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8C" w:rsidRPr="007B77E6" w:rsidRDefault="0040428C" w:rsidP="0040428C">
      <w:pPr>
        <w:jc w:val="center"/>
        <w:rPr>
          <w:b/>
          <w:bCs/>
          <w:color w:val="000000"/>
          <w:sz w:val="32"/>
          <w:szCs w:val="32"/>
        </w:rPr>
      </w:pPr>
      <w:r w:rsidRPr="007B77E6">
        <w:rPr>
          <w:b/>
          <w:bCs/>
          <w:color w:val="000000"/>
          <w:sz w:val="32"/>
          <w:szCs w:val="32"/>
        </w:rPr>
        <w:t xml:space="preserve">Совет  депутатов   </w:t>
      </w:r>
      <w:proofErr w:type="spellStart"/>
      <w:r w:rsidRPr="007B77E6">
        <w:rPr>
          <w:b/>
          <w:bCs/>
          <w:color w:val="000000"/>
          <w:sz w:val="32"/>
          <w:szCs w:val="32"/>
        </w:rPr>
        <w:t>Вармазейского</w:t>
      </w:r>
      <w:proofErr w:type="spellEnd"/>
      <w:r w:rsidRPr="007B77E6">
        <w:rPr>
          <w:b/>
          <w:bCs/>
          <w:color w:val="000000"/>
          <w:sz w:val="32"/>
          <w:szCs w:val="32"/>
        </w:rPr>
        <w:t xml:space="preserve">   сельского  поселения</w:t>
      </w:r>
    </w:p>
    <w:p w:rsidR="0040428C" w:rsidRPr="007B77E6" w:rsidRDefault="0040428C" w:rsidP="0040428C">
      <w:pPr>
        <w:jc w:val="center"/>
        <w:rPr>
          <w:b/>
          <w:bCs/>
          <w:color w:val="000000"/>
          <w:sz w:val="32"/>
          <w:szCs w:val="32"/>
        </w:rPr>
      </w:pPr>
      <w:proofErr w:type="spellStart"/>
      <w:r w:rsidRPr="007B77E6">
        <w:rPr>
          <w:b/>
          <w:bCs/>
          <w:color w:val="000000"/>
          <w:sz w:val="32"/>
          <w:szCs w:val="32"/>
        </w:rPr>
        <w:t>Большеигнатовского</w:t>
      </w:r>
      <w:proofErr w:type="spellEnd"/>
      <w:r w:rsidRPr="007B77E6">
        <w:rPr>
          <w:b/>
          <w:bCs/>
          <w:color w:val="000000"/>
          <w:sz w:val="32"/>
          <w:szCs w:val="32"/>
        </w:rPr>
        <w:t xml:space="preserve">   муниципального   района</w:t>
      </w:r>
    </w:p>
    <w:p w:rsidR="0040428C" w:rsidRPr="007B77E6" w:rsidRDefault="0040428C" w:rsidP="0040428C">
      <w:pPr>
        <w:jc w:val="center"/>
        <w:rPr>
          <w:sz w:val="32"/>
          <w:szCs w:val="32"/>
        </w:rPr>
      </w:pPr>
      <w:r w:rsidRPr="007B77E6">
        <w:rPr>
          <w:b/>
          <w:bCs/>
          <w:color w:val="000000"/>
          <w:sz w:val="32"/>
          <w:szCs w:val="32"/>
        </w:rPr>
        <w:t>Республики Мордовия</w:t>
      </w:r>
    </w:p>
    <w:p w:rsidR="0040428C" w:rsidRPr="007B77E6" w:rsidRDefault="0040428C" w:rsidP="0040428C">
      <w:pPr>
        <w:pStyle w:val="a7"/>
        <w:spacing w:before="119" w:beforeAutospacing="0"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0428C" w:rsidRPr="007B77E6" w:rsidRDefault="0040428C" w:rsidP="0040428C">
      <w:pPr>
        <w:pStyle w:val="a7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B77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40428C" w:rsidRDefault="0040428C" w:rsidP="0040428C">
      <w:pPr>
        <w:pStyle w:val="a7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B77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Совета депутатов </w:t>
      </w:r>
      <w:proofErr w:type="spellStart"/>
      <w:r w:rsidRPr="007B77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Вармазейского</w:t>
      </w:r>
      <w:proofErr w:type="spellEnd"/>
      <w:r w:rsidRPr="007B77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7B77E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Большеигнатовского</w:t>
      </w:r>
      <w:proofErr w:type="spellEnd"/>
      <w:r w:rsidRPr="007B77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первого</w:t>
      </w:r>
      <w:r w:rsidRPr="007B77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созыва. </w:t>
      </w:r>
    </w:p>
    <w:p w:rsidR="0040428C" w:rsidRPr="007B77E6" w:rsidRDefault="0040428C" w:rsidP="0040428C">
      <w:pPr>
        <w:pStyle w:val="a7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0A94" w:rsidRDefault="00530A94" w:rsidP="00530A94">
      <w:pPr>
        <w:jc w:val="center"/>
        <w:rPr>
          <w:sz w:val="28"/>
          <w:szCs w:val="28"/>
        </w:rPr>
      </w:pPr>
    </w:p>
    <w:p w:rsidR="00530A94" w:rsidRDefault="0040428C" w:rsidP="00530A94">
      <w:pPr>
        <w:rPr>
          <w:sz w:val="28"/>
          <w:szCs w:val="28"/>
        </w:rPr>
      </w:pPr>
      <w:r>
        <w:rPr>
          <w:sz w:val="28"/>
          <w:szCs w:val="28"/>
        </w:rPr>
        <w:t xml:space="preserve">   от 30 июл</w:t>
      </w:r>
      <w:r w:rsidR="00530A94">
        <w:rPr>
          <w:sz w:val="28"/>
          <w:szCs w:val="28"/>
        </w:rPr>
        <w:t xml:space="preserve">я 2020 года                                         </w:t>
      </w:r>
      <w:r>
        <w:rPr>
          <w:sz w:val="28"/>
          <w:szCs w:val="28"/>
        </w:rPr>
        <w:t xml:space="preserve">                           № 80</w:t>
      </w:r>
    </w:p>
    <w:p w:rsidR="00530A94" w:rsidRDefault="00530A94" w:rsidP="00530A94">
      <w:pPr>
        <w:jc w:val="both"/>
        <w:rPr>
          <w:sz w:val="28"/>
          <w:szCs w:val="28"/>
        </w:rPr>
      </w:pPr>
    </w:p>
    <w:p w:rsidR="00530A94" w:rsidRPr="0040428C" w:rsidRDefault="0040428C" w:rsidP="0040428C">
      <w:pPr>
        <w:tabs>
          <w:tab w:val="left" w:pos="4185"/>
        </w:tabs>
        <w:jc w:val="both"/>
      </w:pPr>
      <w:r>
        <w:rPr>
          <w:sz w:val="28"/>
          <w:szCs w:val="28"/>
        </w:rPr>
        <w:tab/>
      </w:r>
      <w:proofErr w:type="spellStart"/>
      <w:r w:rsidRPr="0040428C">
        <w:t>с</w:t>
      </w:r>
      <w:proofErr w:type="gramStart"/>
      <w:r w:rsidRPr="0040428C">
        <w:t>.В</w:t>
      </w:r>
      <w:proofErr w:type="gramEnd"/>
      <w:r w:rsidRPr="0040428C">
        <w:t>армазейка</w:t>
      </w:r>
      <w:proofErr w:type="spellEnd"/>
    </w:p>
    <w:p w:rsidR="0040428C" w:rsidRDefault="0040428C" w:rsidP="0040428C">
      <w:pPr>
        <w:tabs>
          <w:tab w:val="left" w:pos="4185"/>
        </w:tabs>
        <w:jc w:val="both"/>
        <w:rPr>
          <w:sz w:val="28"/>
          <w:szCs w:val="28"/>
        </w:rPr>
      </w:pPr>
    </w:p>
    <w:p w:rsidR="00530A94" w:rsidRPr="00FF286A" w:rsidRDefault="00530A94" w:rsidP="00530A94">
      <w:pPr>
        <w:pStyle w:val="a5"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F286A">
        <w:rPr>
          <w:rFonts w:ascii="Times New Roman" w:hAnsi="Times New Roman"/>
          <w:sz w:val="28"/>
          <w:szCs w:val="28"/>
        </w:rPr>
        <w:t>О комиссии по соблюдению лицами, замещающими</w:t>
      </w:r>
    </w:p>
    <w:p w:rsidR="00530A94" w:rsidRPr="00FF286A" w:rsidRDefault="00530A94" w:rsidP="00530A94">
      <w:pPr>
        <w:pStyle w:val="a5"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F286A">
        <w:rPr>
          <w:rFonts w:ascii="Times New Roman" w:hAnsi="Times New Roman"/>
          <w:sz w:val="28"/>
          <w:szCs w:val="28"/>
        </w:rPr>
        <w:t>муниципальные должности, требований об урегулировании</w:t>
      </w:r>
    </w:p>
    <w:p w:rsidR="00530A94" w:rsidRPr="00FF286A" w:rsidRDefault="00530A94" w:rsidP="00530A94">
      <w:pPr>
        <w:pStyle w:val="a5"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F286A">
        <w:rPr>
          <w:rFonts w:ascii="Times New Roman" w:hAnsi="Times New Roman"/>
          <w:sz w:val="28"/>
          <w:szCs w:val="28"/>
        </w:rPr>
        <w:t xml:space="preserve">конфликта интересов, ограничений и запретов, установленных </w:t>
      </w:r>
    </w:p>
    <w:p w:rsidR="00530A94" w:rsidRPr="00FF286A" w:rsidRDefault="00530A94" w:rsidP="00530A94">
      <w:pPr>
        <w:pStyle w:val="a5"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FF286A">
        <w:rPr>
          <w:rFonts w:ascii="Times New Roman" w:hAnsi="Times New Roman"/>
          <w:sz w:val="28"/>
          <w:szCs w:val="28"/>
        </w:rPr>
        <w:t>в целях противодействия коррупции</w:t>
      </w:r>
    </w:p>
    <w:p w:rsidR="00530A94" w:rsidRDefault="00530A94" w:rsidP="00530A94">
      <w:pPr>
        <w:jc w:val="center"/>
        <w:rPr>
          <w:sz w:val="28"/>
          <w:szCs w:val="28"/>
        </w:rPr>
      </w:pPr>
    </w:p>
    <w:p w:rsidR="00530A94" w:rsidRDefault="00530A94" w:rsidP="00530A94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0315B8">
        <w:t xml:space="preserve">       </w:t>
      </w:r>
      <w:r>
        <w:t xml:space="preserve">     </w:t>
      </w:r>
      <w:proofErr w:type="gramStart"/>
      <w:r w:rsidRPr="000315B8">
        <w:rPr>
          <w:rFonts w:ascii="Times New Roman" w:hAnsi="Times New Roman"/>
          <w:sz w:val="28"/>
          <w:szCs w:val="28"/>
        </w:rPr>
        <w:t>В соответствии с Федеральным законом от 25 декабря 2008 г. № 273-ФЗ «О противодействии коррупции», Указом Главы Республики Мордовия от 31 мая 2016 г. № 125-УГ «Об утверждении Положени</w:t>
      </w:r>
      <w:r>
        <w:rPr>
          <w:rFonts w:ascii="Times New Roman" w:hAnsi="Times New Roman"/>
          <w:sz w:val="28"/>
          <w:szCs w:val="28"/>
        </w:rPr>
        <w:t>я</w:t>
      </w:r>
      <w:r w:rsidRPr="000315B8">
        <w:rPr>
          <w:rFonts w:ascii="Times New Roman" w:hAnsi="Times New Roman"/>
          <w:sz w:val="28"/>
          <w:szCs w:val="28"/>
        </w:rPr>
        <w:t xml:space="preserve"> о порядке </w:t>
      </w:r>
      <w:r>
        <w:rPr>
          <w:rFonts w:ascii="Times New Roman" w:hAnsi="Times New Roman"/>
          <w:sz w:val="28"/>
          <w:szCs w:val="28"/>
        </w:rPr>
        <w:t xml:space="preserve">сообщения </w:t>
      </w:r>
      <w:r w:rsidRPr="000315B8">
        <w:rPr>
          <w:rFonts w:ascii="Times New Roman" w:hAnsi="Times New Roman"/>
          <w:sz w:val="28"/>
          <w:szCs w:val="28"/>
        </w:rPr>
        <w:t>лицами, замещающими муниципальные должности</w:t>
      </w:r>
      <w:r>
        <w:rPr>
          <w:rFonts w:ascii="Times New Roman" w:hAnsi="Times New Roman"/>
          <w:sz w:val="28"/>
          <w:szCs w:val="28"/>
        </w:rPr>
        <w:t xml:space="preserve"> в Республике Мордовия</w:t>
      </w:r>
      <w:r w:rsidRPr="000315B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и рассмотрения этого сообщения</w:t>
      </w:r>
      <w:r w:rsidRPr="000315B8">
        <w:rPr>
          <w:rFonts w:ascii="Times New Roman" w:hAnsi="Times New Roman"/>
          <w:sz w:val="28"/>
          <w:szCs w:val="28"/>
        </w:rPr>
        <w:t xml:space="preserve">», </w:t>
      </w:r>
      <w:r w:rsidRPr="000315B8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Совет депутатов </w:t>
      </w:r>
      <w:proofErr w:type="spellStart"/>
      <w:r w:rsidR="0040428C">
        <w:rPr>
          <w:rFonts w:ascii="Times New Roman" w:hAnsi="Times New Roman"/>
          <w:b/>
          <w:color w:val="000000"/>
          <w:spacing w:val="1"/>
          <w:sz w:val="28"/>
          <w:szCs w:val="28"/>
        </w:rPr>
        <w:t>Вармазейского</w:t>
      </w:r>
      <w:proofErr w:type="spellEnd"/>
      <w:proofErr w:type="gramEnd"/>
      <w:r w:rsidR="0040428C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сельского поселения</w:t>
      </w:r>
      <w:r w:rsidRPr="000315B8">
        <w:rPr>
          <w:rFonts w:ascii="Times New Roman" w:hAnsi="Times New Roman"/>
          <w:b/>
          <w:color w:val="000000"/>
          <w:spacing w:val="1"/>
          <w:sz w:val="28"/>
          <w:szCs w:val="28"/>
        </w:rPr>
        <w:t xml:space="preserve"> решил:</w:t>
      </w:r>
    </w:p>
    <w:p w:rsidR="00530A94" w:rsidRDefault="00530A94" w:rsidP="00530A94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B5010">
        <w:rPr>
          <w:rFonts w:ascii="Times New Roman" w:hAnsi="Times New Roman"/>
          <w:sz w:val="28"/>
          <w:szCs w:val="28"/>
        </w:rPr>
        <w:t xml:space="preserve">         1. Утвердить прилагаемое Положени</w:t>
      </w:r>
      <w:r>
        <w:rPr>
          <w:rFonts w:ascii="Times New Roman" w:hAnsi="Times New Roman"/>
          <w:sz w:val="28"/>
          <w:szCs w:val="28"/>
        </w:rPr>
        <w:t>е</w:t>
      </w:r>
      <w:r w:rsidRPr="005B5010">
        <w:rPr>
          <w:rFonts w:ascii="Times New Roman" w:hAnsi="Times New Roman"/>
          <w:sz w:val="28"/>
          <w:szCs w:val="28"/>
        </w:rPr>
        <w:t xml:space="preserve"> о порядке работы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010">
        <w:rPr>
          <w:rFonts w:ascii="Times New Roman" w:hAnsi="Times New Roman"/>
          <w:sz w:val="28"/>
          <w:szCs w:val="28"/>
        </w:rPr>
        <w:t>по соблюдению лицами, замещающими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010">
        <w:rPr>
          <w:rFonts w:ascii="Times New Roman" w:hAnsi="Times New Roman"/>
          <w:sz w:val="28"/>
          <w:szCs w:val="28"/>
        </w:rPr>
        <w:t>муниципальные должности, требований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010">
        <w:rPr>
          <w:rFonts w:ascii="Times New Roman" w:hAnsi="Times New Roman"/>
          <w:sz w:val="28"/>
          <w:szCs w:val="28"/>
        </w:rPr>
        <w:t>урегулировании конфликта интересов, ограничений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010">
        <w:rPr>
          <w:rFonts w:ascii="Times New Roman" w:hAnsi="Times New Roman"/>
          <w:sz w:val="28"/>
          <w:szCs w:val="28"/>
        </w:rPr>
        <w:t>и запретов,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>.</w:t>
      </w:r>
    </w:p>
    <w:p w:rsidR="00530A94" w:rsidRDefault="00530A94" w:rsidP="00530A94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B5182">
        <w:rPr>
          <w:rFonts w:ascii="Times New Roman" w:hAnsi="Times New Roman"/>
          <w:sz w:val="28"/>
          <w:szCs w:val="28"/>
        </w:rPr>
        <w:t xml:space="preserve">         2. Утвердить прилагаемый состав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коррупции.</w:t>
      </w:r>
    </w:p>
    <w:p w:rsidR="00530A94" w:rsidRDefault="00530A94" w:rsidP="00530A94">
      <w:pPr>
        <w:pStyle w:val="a5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Признать утратившим силу решение Совета депутатов </w:t>
      </w:r>
      <w:proofErr w:type="spellStart"/>
      <w:r w:rsidR="0040428C">
        <w:rPr>
          <w:rFonts w:ascii="Times New Roman" w:hAnsi="Times New Roman"/>
          <w:sz w:val="28"/>
          <w:szCs w:val="28"/>
        </w:rPr>
        <w:t>Вармазейского</w:t>
      </w:r>
      <w:proofErr w:type="spellEnd"/>
      <w:r w:rsidR="0040428C">
        <w:rPr>
          <w:rFonts w:ascii="Times New Roman" w:hAnsi="Times New Roman"/>
          <w:sz w:val="28"/>
          <w:szCs w:val="28"/>
        </w:rPr>
        <w:t xml:space="preserve"> сельского поселения от 24.06.2016 г. № 132</w:t>
      </w:r>
      <w:r>
        <w:rPr>
          <w:rFonts w:ascii="Times New Roman" w:hAnsi="Times New Roman"/>
          <w:sz w:val="28"/>
          <w:szCs w:val="28"/>
        </w:rPr>
        <w:t xml:space="preserve"> «О</w:t>
      </w:r>
      <w:r w:rsidRPr="00C22FC9">
        <w:rPr>
          <w:rFonts w:ascii="Times New Roman" w:hAnsi="Times New Roman"/>
          <w:sz w:val="28"/>
          <w:szCs w:val="28"/>
        </w:rPr>
        <w:t xml:space="preserve"> </w:t>
      </w:r>
      <w:r w:rsidR="0040428C">
        <w:rPr>
          <w:rFonts w:ascii="Times New Roman" w:hAnsi="Times New Roman"/>
          <w:sz w:val="28"/>
          <w:szCs w:val="28"/>
        </w:rPr>
        <w:t xml:space="preserve">порядке работы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Pr="00FD046D">
        <w:rPr>
          <w:rFonts w:ascii="Times New Roman" w:hAnsi="Times New Roman"/>
          <w:sz w:val="28"/>
          <w:szCs w:val="28"/>
        </w:rPr>
        <w:t>по соблюдению лицами, замещающими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46D">
        <w:rPr>
          <w:rFonts w:ascii="Times New Roman" w:hAnsi="Times New Roman"/>
          <w:sz w:val="28"/>
          <w:szCs w:val="28"/>
        </w:rPr>
        <w:t>муниципальные должности, требований 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46D">
        <w:rPr>
          <w:rFonts w:ascii="Times New Roman" w:hAnsi="Times New Roman"/>
          <w:sz w:val="28"/>
          <w:szCs w:val="28"/>
        </w:rPr>
        <w:t>урегулировании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46D">
        <w:rPr>
          <w:rFonts w:ascii="Times New Roman" w:hAnsi="Times New Roman"/>
          <w:sz w:val="28"/>
          <w:szCs w:val="28"/>
        </w:rPr>
        <w:t>конфликта интересов, ограничений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46D">
        <w:rPr>
          <w:rFonts w:ascii="Times New Roman" w:hAnsi="Times New Roman"/>
          <w:sz w:val="28"/>
          <w:szCs w:val="28"/>
        </w:rPr>
        <w:t xml:space="preserve">и запретов, установленных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46D">
        <w:rPr>
          <w:rFonts w:ascii="Times New Roman" w:hAnsi="Times New Roman"/>
          <w:sz w:val="28"/>
          <w:szCs w:val="28"/>
        </w:rPr>
        <w:t>в целях противодействия коррупции</w:t>
      </w:r>
      <w:r>
        <w:rPr>
          <w:rFonts w:ascii="Times New Roman" w:hAnsi="Times New Roman"/>
          <w:sz w:val="28"/>
          <w:szCs w:val="28"/>
        </w:rPr>
        <w:t>».</w:t>
      </w:r>
    </w:p>
    <w:p w:rsidR="00530A94" w:rsidRDefault="00530A94" w:rsidP="00530A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Настоящее решение вступает в силу после его официального опубликования. </w:t>
      </w:r>
    </w:p>
    <w:p w:rsidR="0040428C" w:rsidRDefault="0040428C" w:rsidP="00530A94">
      <w:pPr>
        <w:jc w:val="both"/>
        <w:rPr>
          <w:sz w:val="28"/>
          <w:szCs w:val="28"/>
        </w:rPr>
      </w:pPr>
    </w:p>
    <w:p w:rsidR="00530A94" w:rsidRDefault="0040428C" w:rsidP="00530A9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сельского поселения                                             А.Р.Рабина</w:t>
      </w:r>
    </w:p>
    <w:p w:rsidR="00530A94" w:rsidRDefault="00530A94" w:rsidP="00530A94">
      <w:pPr>
        <w:jc w:val="both"/>
        <w:rPr>
          <w:bCs/>
          <w:sz w:val="28"/>
          <w:szCs w:val="28"/>
        </w:rPr>
      </w:pPr>
    </w:p>
    <w:tbl>
      <w:tblPr>
        <w:tblW w:w="5670" w:type="dxa"/>
        <w:tblInd w:w="4077" w:type="dxa"/>
        <w:tblLook w:val="04A0"/>
      </w:tblPr>
      <w:tblGrid>
        <w:gridCol w:w="5670"/>
      </w:tblGrid>
      <w:tr w:rsidR="00530A94" w:rsidRPr="006009D5" w:rsidTr="00580900">
        <w:tc>
          <w:tcPr>
            <w:tcW w:w="5670" w:type="dxa"/>
            <w:shd w:val="clear" w:color="auto" w:fill="auto"/>
          </w:tcPr>
          <w:p w:rsidR="00530A94" w:rsidRPr="000D514B" w:rsidRDefault="00F955C8" w:rsidP="00580900">
            <w:pPr>
              <w:tabs>
                <w:tab w:val="center" w:pos="2443"/>
              </w:tabs>
              <w:jc w:val="right"/>
              <w:rPr>
                <w:b/>
              </w:rPr>
            </w:pPr>
            <w:bookmarkStart w:id="0" w:name="sub_17"/>
            <w:r>
              <w:rPr>
                <w:b/>
              </w:rPr>
              <w:t>У</w:t>
            </w:r>
            <w:r w:rsidR="00530A94" w:rsidRPr="000D514B">
              <w:rPr>
                <w:b/>
              </w:rPr>
              <w:t>твержденное</w:t>
            </w:r>
          </w:p>
          <w:p w:rsidR="00530A94" w:rsidRPr="000D514B" w:rsidRDefault="00530A94" w:rsidP="00580900">
            <w:pPr>
              <w:jc w:val="right"/>
            </w:pPr>
            <w:r w:rsidRPr="000D514B">
              <w:t xml:space="preserve">решением Совета депутатов </w:t>
            </w:r>
          </w:p>
          <w:p w:rsidR="00530A94" w:rsidRPr="000D514B" w:rsidRDefault="00F955C8" w:rsidP="00580900">
            <w:pPr>
              <w:jc w:val="right"/>
            </w:pPr>
            <w:proofErr w:type="spellStart"/>
            <w:r>
              <w:t>Вармазейского</w:t>
            </w:r>
            <w:proofErr w:type="spellEnd"/>
            <w:r>
              <w:t xml:space="preserve"> сельского поселения</w:t>
            </w:r>
          </w:p>
          <w:p w:rsidR="00530A94" w:rsidRDefault="00F955C8" w:rsidP="00F955C8">
            <w:pPr>
              <w:tabs>
                <w:tab w:val="center" w:pos="2781"/>
                <w:tab w:val="right" w:pos="5562"/>
              </w:tabs>
              <w:ind w:right="-108"/>
            </w:pPr>
            <w:r>
              <w:tab/>
            </w:r>
            <w:r>
              <w:tab/>
            </w:r>
            <w:r w:rsidR="00530A94" w:rsidRPr="000D514B">
              <w:t xml:space="preserve">от </w:t>
            </w:r>
            <w:r>
              <w:t>30</w:t>
            </w:r>
            <w:r w:rsidR="00530A94">
              <w:t>.07.</w:t>
            </w:r>
            <w:r w:rsidR="00530A94" w:rsidRPr="000D514B">
              <w:t>20</w:t>
            </w:r>
            <w:r w:rsidR="00530A94">
              <w:t>20</w:t>
            </w:r>
            <w:r w:rsidR="00530A94" w:rsidRPr="000D514B">
              <w:t xml:space="preserve"> г. №</w:t>
            </w:r>
            <w:r>
              <w:t>80</w:t>
            </w:r>
          </w:p>
          <w:p w:rsidR="00530A94" w:rsidRPr="000D514B" w:rsidRDefault="00530A94" w:rsidP="00580900">
            <w:pPr>
              <w:pStyle w:val="a5"/>
              <w:tabs>
                <w:tab w:val="left" w:pos="1276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t>«</w:t>
            </w:r>
            <w:r w:rsidRPr="000D514B">
              <w:rPr>
                <w:rFonts w:ascii="Times New Roman" w:hAnsi="Times New Roman"/>
                <w:sz w:val="24"/>
                <w:szCs w:val="24"/>
              </w:rPr>
              <w:t>О комиссии по соблюдению лицами, замещающими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14B">
              <w:rPr>
                <w:rFonts w:ascii="Times New Roman" w:hAnsi="Times New Roman"/>
                <w:sz w:val="24"/>
                <w:szCs w:val="24"/>
              </w:rPr>
              <w:t>муниципальные должности, требований об урегулировании</w:t>
            </w:r>
          </w:p>
          <w:p w:rsidR="00530A94" w:rsidRPr="000D514B" w:rsidRDefault="00530A94" w:rsidP="00580900">
            <w:pPr>
              <w:pStyle w:val="a5"/>
              <w:spacing w:after="0" w:line="240" w:lineRule="auto"/>
              <w:ind w:left="-5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14B">
              <w:rPr>
                <w:rFonts w:ascii="Times New Roman" w:hAnsi="Times New Roman"/>
                <w:sz w:val="24"/>
                <w:szCs w:val="24"/>
              </w:rPr>
              <w:t xml:space="preserve">конфликта интересов, ограничений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запретов, </w:t>
            </w:r>
            <w:r w:rsidRPr="000D514B">
              <w:rPr>
                <w:rFonts w:ascii="Times New Roman" w:hAnsi="Times New Roman"/>
                <w:sz w:val="24"/>
                <w:szCs w:val="24"/>
              </w:rPr>
              <w:t>установленных в целях противодействия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</w:t>
            </w:r>
            <w:r w:rsidRPr="000D514B">
              <w:rPr>
                <w:rFonts w:ascii="Times New Roman" w:hAnsi="Times New Roman"/>
                <w:sz w:val="24"/>
                <w:szCs w:val="24"/>
              </w:rPr>
              <w:t>оррупции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530A94" w:rsidRPr="006009D5" w:rsidRDefault="00530A94" w:rsidP="00580900">
            <w:pPr>
              <w:jc w:val="right"/>
              <w:rPr>
                <w:sz w:val="28"/>
                <w:szCs w:val="28"/>
              </w:rPr>
            </w:pPr>
          </w:p>
        </w:tc>
      </w:tr>
    </w:tbl>
    <w:p w:rsidR="00530A94" w:rsidRDefault="00530A94" w:rsidP="00530A94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530A94" w:rsidRDefault="00530A94" w:rsidP="00530A94">
      <w:pPr>
        <w:pStyle w:val="a5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530A94" w:rsidRDefault="00530A94" w:rsidP="00530A94">
      <w:pPr>
        <w:pStyle w:val="a5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порядке работы комиссии </w:t>
      </w:r>
      <w:r w:rsidRPr="00FD046D">
        <w:rPr>
          <w:rFonts w:ascii="Times New Roman" w:hAnsi="Times New Roman"/>
          <w:sz w:val="28"/>
          <w:szCs w:val="28"/>
        </w:rPr>
        <w:t xml:space="preserve">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</w:t>
      </w:r>
    </w:p>
    <w:p w:rsidR="00530A94" w:rsidRDefault="00530A94" w:rsidP="00530A94">
      <w:pPr>
        <w:pStyle w:val="a5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D046D">
        <w:rPr>
          <w:rFonts w:ascii="Times New Roman" w:hAnsi="Times New Roman"/>
          <w:sz w:val="28"/>
          <w:szCs w:val="28"/>
        </w:rPr>
        <w:t>противодействия коррупции</w:t>
      </w:r>
    </w:p>
    <w:p w:rsidR="00530A94" w:rsidRDefault="00530A94" w:rsidP="00530A94">
      <w:pPr>
        <w:pStyle w:val="a5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530A94" w:rsidRPr="000D691D" w:rsidRDefault="00530A94" w:rsidP="00530A94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902C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30A94" w:rsidRPr="00A902C3" w:rsidRDefault="00530A94" w:rsidP="00530A94">
      <w:pPr>
        <w:pStyle w:val="a5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A902C3">
        <w:rPr>
          <w:rFonts w:ascii="Times New Roman" w:hAnsi="Times New Roman"/>
          <w:sz w:val="28"/>
          <w:szCs w:val="28"/>
        </w:rPr>
        <w:t xml:space="preserve">Настоящим </w:t>
      </w:r>
      <w:r>
        <w:rPr>
          <w:rFonts w:ascii="Times New Roman" w:hAnsi="Times New Roman"/>
          <w:sz w:val="28"/>
          <w:szCs w:val="28"/>
        </w:rPr>
        <w:t>П</w:t>
      </w:r>
      <w:r w:rsidRPr="00A902C3">
        <w:rPr>
          <w:rFonts w:ascii="Times New Roman" w:hAnsi="Times New Roman"/>
          <w:sz w:val="28"/>
          <w:szCs w:val="28"/>
        </w:rPr>
        <w:t xml:space="preserve">оложением определяется порядок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 (далее – комиссия). </w:t>
      </w:r>
    </w:p>
    <w:p w:rsidR="00530A94" w:rsidRPr="00A902C3" w:rsidRDefault="00530A94" w:rsidP="00530A94">
      <w:pPr>
        <w:pStyle w:val="a5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02C3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законами, правовыми актами Российской Федерации, Положением </w:t>
      </w:r>
      <w:r>
        <w:rPr>
          <w:rFonts w:ascii="Times New Roman" w:hAnsi="Times New Roman"/>
          <w:sz w:val="28"/>
          <w:szCs w:val="28"/>
        </w:rPr>
        <w:t xml:space="preserve">о порядке </w:t>
      </w:r>
      <w:r w:rsidRPr="004B72CC">
        <w:rPr>
          <w:rFonts w:ascii="Times New Roman" w:hAnsi="Times New Roman"/>
          <w:sz w:val="28"/>
          <w:szCs w:val="28"/>
        </w:rPr>
        <w:t xml:space="preserve">сообщения </w:t>
      </w:r>
      <w:r>
        <w:rPr>
          <w:rFonts w:ascii="Times New Roman" w:hAnsi="Times New Roman"/>
          <w:sz w:val="28"/>
          <w:szCs w:val="28"/>
        </w:rPr>
        <w:t xml:space="preserve">лицами, замещающими муниципальные должности в Республике Мордовия, </w:t>
      </w:r>
      <w:r w:rsidRPr="004B72CC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>, и рассмотрения этого сообщения</w:t>
      </w:r>
      <w:r w:rsidRPr="00A902C3">
        <w:rPr>
          <w:rFonts w:ascii="Times New Roman" w:hAnsi="Times New Roman"/>
          <w:sz w:val="28"/>
          <w:szCs w:val="28"/>
        </w:rPr>
        <w:t xml:space="preserve">, утвержденным Указом Главы Республики Мордовия от </w:t>
      </w:r>
      <w:r>
        <w:rPr>
          <w:rFonts w:ascii="Times New Roman" w:hAnsi="Times New Roman"/>
          <w:sz w:val="28"/>
          <w:szCs w:val="28"/>
        </w:rPr>
        <w:t xml:space="preserve">31 мая 2016 г. № 125-УГ </w:t>
      </w:r>
      <w:r w:rsidRPr="00A902C3">
        <w:rPr>
          <w:rFonts w:ascii="Times New Roman" w:hAnsi="Times New Roman"/>
          <w:sz w:val="28"/>
          <w:szCs w:val="28"/>
        </w:rPr>
        <w:t xml:space="preserve">(далее – Положение </w:t>
      </w:r>
      <w:r>
        <w:rPr>
          <w:rFonts w:ascii="Times New Roman" w:hAnsi="Times New Roman"/>
          <w:sz w:val="28"/>
          <w:szCs w:val="28"/>
        </w:rPr>
        <w:t>о порядке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B72CC">
        <w:rPr>
          <w:rFonts w:ascii="Times New Roman" w:hAnsi="Times New Roman"/>
          <w:sz w:val="28"/>
          <w:szCs w:val="28"/>
        </w:rPr>
        <w:t xml:space="preserve">сообщения </w:t>
      </w:r>
      <w:r>
        <w:rPr>
          <w:rFonts w:ascii="Times New Roman" w:hAnsi="Times New Roman"/>
          <w:sz w:val="28"/>
          <w:szCs w:val="28"/>
        </w:rPr>
        <w:t xml:space="preserve">лицами, замещающими муниципальные должности в Республике Мордовия, </w:t>
      </w:r>
      <w:r w:rsidRPr="004B72CC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>, и рассмотрения этого сообщения</w:t>
      </w:r>
      <w:r w:rsidRPr="00A902C3">
        <w:rPr>
          <w:rFonts w:ascii="Times New Roman" w:hAnsi="Times New Roman"/>
          <w:sz w:val="28"/>
          <w:szCs w:val="28"/>
        </w:rPr>
        <w:t xml:space="preserve">) и иными нормативными правовыми актами Республики Мордовия, нормативными правовыми </w:t>
      </w:r>
      <w:r w:rsidRPr="00716EE0">
        <w:rPr>
          <w:rFonts w:ascii="Times New Roman" w:hAnsi="Times New Roman"/>
          <w:sz w:val="28"/>
          <w:szCs w:val="28"/>
        </w:rPr>
        <w:t>актами муниципального образования, а также</w:t>
      </w:r>
      <w:r w:rsidRPr="00A902C3">
        <w:rPr>
          <w:rFonts w:ascii="Times New Roman" w:hAnsi="Times New Roman"/>
          <w:sz w:val="28"/>
          <w:szCs w:val="28"/>
        </w:rPr>
        <w:t xml:space="preserve"> настоящим </w:t>
      </w:r>
      <w:r>
        <w:rPr>
          <w:rFonts w:ascii="Times New Roman" w:hAnsi="Times New Roman"/>
          <w:sz w:val="28"/>
          <w:szCs w:val="28"/>
        </w:rPr>
        <w:t>п</w:t>
      </w:r>
      <w:r w:rsidRPr="00A902C3">
        <w:rPr>
          <w:rFonts w:ascii="Times New Roman" w:hAnsi="Times New Roman"/>
          <w:sz w:val="28"/>
          <w:szCs w:val="28"/>
        </w:rPr>
        <w:t>оложением.</w:t>
      </w:r>
    </w:p>
    <w:p w:rsidR="00530A94" w:rsidRPr="00A902C3" w:rsidRDefault="00530A94" w:rsidP="00530A94">
      <w:pPr>
        <w:pStyle w:val="a5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A902C3">
        <w:rPr>
          <w:rFonts w:ascii="Times New Roman" w:hAnsi="Times New Roman"/>
          <w:sz w:val="28"/>
          <w:szCs w:val="28"/>
        </w:rPr>
        <w:t xml:space="preserve">Задачей комиссии является рассмотрение уведомлений </w:t>
      </w:r>
      <w:r w:rsidRPr="00A902C3">
        <w:rPr>
          <w:rStyle w:val="a4"/>
          <w:rFonts w:ascii="Times New Roman" w:hAnsi="Times New Roman"/>
          <w:b w:val="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лиц, замещающих муниципальные должности:</w:t>
      </w:r>
    </w:p>
    <w:p w:rsidR="00530A94" w:rsidRPr="00A902C3" w:rsidRDefault="00530A94" w:rsidP="00530A94">
      <w:pPr>
        <w:pStyle w:val="a5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902C3">
        <w:rPr>
          <w:rFonts w:ascii="Times New Roman" w:hAnsi="Times New Roman"/>
          <w:sz w:val="28"/>
          <w:szCs w:val="28"/>
        </w:rPr>
        <w:t xml:space="preserve">лавы </w:t>
      </w:r>
      <w:proofErr w:type="spellStart"/>
      <w:r w:rsidR="00F955C8">
        <w:rPr>
          <w:rFonts w:ascii="Times New Roman" w:hAnsi="Times New Roman"/>
          <w:sz w:val="28"/>
          <w:szCs w:val="28"/>
        </w:rPr>
        <w:t>Вармазейского</w:t>
      </w:r>
      <w:proofErr w:type="spellEnd"/>
      <w:r w:rsidR="00F955C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Большеигнатовского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A902C3">
        <w:rPr>
          <w:rFonts w:ascii="Times New Roman" w:hAnsi="Times New Roman"/>
          <w:sz w:val="28"/>
          <w:szCs w:val="28"/>
        </w:rPr>
        <w:t>;</w:t>
      </w:r>
    </w:p>
    <w:p w:rsidR="009E6F16" w:rsidRPr="00A902C3" w:rsidRDefault="00530A94" w:rsidP="009E6F16">
      <w:pPr>
        <w:pStyle w:val="a5"/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02C3">
        <w:rPr>
          <w:rFonts w:ascii="Times New Roman" w:hAnsi="Times New Roman"/>
          <w:sz w:val="28"/>
          <w:szCs w:val="28"/>
        </w:rPr>
        <w:t>депутата Совета депутатов</w:t>
      </w:r>
      <w:r w:rsidR="009E6F16" w:rsidRPr="009E6F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6F16">
        <w:rPr>
          <w:rFonts w:ascii="Times New Roman" w:hAnsi="Times New Roman"/>
          <w:sz w:val="28"/>
          <w:szCs w:val="28"/>
        </w:rPr>
        <w:t>Вармазейского</w:t>
      </w:r>
      <w:proofErr w:type="spellEnd"/>
      <w:r w:rsidR="009E6F1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E6F16">
        <w:rPr>
          <w:rFonts w:ascii="Times New Roman" w:hAnsi="Times New Roman"/>
          <w:sz w:val="28"/>
          <w:szCs w:val="28"/>
        </w:rPr>
        <w:t>Большеигнатовского</w:t>
      </w:r>
      <w:proofErr w:type="spellEnd"/>
      <w:r w:rsidR="009E6F16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530A94" w:rsidRPr="000D691D" w:rsidRDefault="00530A94" w:rsidP="00530A94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902C3">
        <w:rPr>
          <w:rFonts w:ascii="Times New Roman" w:hAnsi="Times New Roman"/>
          <w:b/>
          <w:sz w:val="28"/>
          <w:szCs w:val="28"/>
        </w:rPr>
        <w:lastRenderedPageBreak/>
        <w:t>Состав комиссии</w:t>
      </w:r>
    </w:p>
    <w:p w:rsidR="00530A94" w:rsidRPr="00A902C3" w:rsidRDefault="00530A94" w:rsidP="00530A94">
      <w:pPr>
        <w:pStyle w:val="a5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02C3">
        <w:rPr>
          <w:rFonts w:ascii="Times New Roman" w:hAnsi="Times New Roman"/>
          <w:sz w:val="28"/>
          <w:szCs w:val="28"/>
        </w:rPr>
        <w:t>В состав комиссии входит не менее пяти человек.</w:t>
      </w:r>
    </w:p>
    <w:p w:rsidR="00530A94" w:rsidRPr="00A902C3" w:rsidRDefault="00530A94" w:rsidP="00530A94">
      <w:pPr>
        <w:pStyle w:val="a5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02C3">
        <w:rPr>
          <w:rFonts w:ascii="Times New Roman" w:hAnsi="Times New Roman"/>
          <w:sz w:val="28"/>
          <w:szCs w:val="28"/>
        </w:rPr>
        <w:t>Все члены комиссии принимают участие в его работе на общественных началах.</w:t>
      </w:r>
    </w:p>
    <w:p w:rsidR="00530A94" w:rsidRPr="00F907C2" w:rsidRDefault="00530A94" w:rsidP="00530A94">
      <w:pPr>
        <w:pStyle w:val="a5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07C2">
        <w:rPr>
          <w:rFonts w:ascii="Times New Roman" w:hAnsi="Times New Roman"/>
          <w:sz w:val="28"/>
          <w:szCs w:val="28"/>
        </w:rPr>
        <w:t>В состав комиссии входят председатель комиссии, его заместитель из числа членов комиссии, замещающих муниципальные должности, секретарь и члены комиссии.</w:t>
      </w:r>
    </w:p>
    <w:p w:rsidR="00530A94" w:rsidRPr="00F907C2" w:rsidRDefault="00530A94" w:rsidP="00530A94">
      <w:pPr>
        <w:pStyle w:val="a5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07C2">
        <w:rPr>
          <w:rFonts w:ascii="Times New Roman" w:hAnsi="Times New Roman"/>
          <w:sz w:val="28"/>
          <w:szCs w:val="28"/>
        </w:rPr>
        <w:t xml:space="preserve">Председателем комиссии является </w:t>
      </w:r>
      <w:r>
        <w:rPr>
          <w:rFonts w:ascii="Times New Roman" w:hAnsi="Times New Roman"/>
          <w:sz w:val="28"/>
          <w:szCs w:val="28"/>
        </w:rPr>
        <w:t>Г</w:t>
      </w:r>
      <w:r w:rsidRPr="001E30D2">
        <w:rPr>
          <w:rFonts w:ascii="Times New Roman" w:hAnsi="Times New Roman"/>
          <w:sz w:val="28"/>
          <w:szCs w:val="28"/>
        </w:rPr>
        <w:t xml:space="preserve">лава </w:t>
      </w:r>
      <w:proofErr w:type="spellStart"/>
      <w:r w:rsidR="00F955C8">
        <w:rPr>
          <w:rFonts w:ascii="Times New Roman" w:hAnsi="Times New Roman"/>
          <w:sz w:val="28"/>
          <w:szCs w:val="28"/>
        </w:rPr>
        <w:t>Вармазейского</w:t>
      </w:r>
      <w:proofErr w:type="spellEnd"/>
      <w:r w:rsidR="00F955C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Большеигнатовского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F907C2">
        <w:rPr>
          <w:rFonts w:ascii="Times New Roman" w:hAnsi="Times New Roman"/>
          <w:sz w:val="28"/>
          <w:szCs w:val="28"/>
        </w:rPr>
        <w:t>.</w:t>
      </w:r>
    </w:p>
    <w:p w:rsidR="00530A94" w:rsidRPr="00F907C2" w:rsidRDefault="00530A94" w:rsidP="00530A94">
      <w:pPr>
        <w:pStyle w:val="a5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07C2">
        <w:rPr>
          <w:rFonts w:ascii="Times New Roman" w:hAnsi="Times New Roman"/>
          <w:sz w:val="28"/>
          <w:szCs w:val="28"/>
        </w:rPr>
        <w:t xml:space="preserve">В состав комиссии </w:t>
      </w:r>
      <w:r>
        <w:rPr>
          <w:rFonts w:ascii="Times New Roman" w:hAnsi="Times New Roman"/>
          <w:sz w:val="28"/>
          <w:szCs w:val="28"/>
        </w:rPr>
        <w:t xml:space="preserve">могут </w:t>
      </w:r>
      <w:r w:rsidRPr="00F907C2">
        <w:rPr>
          <w:rFonts w:ascii="Times New Roman" w:hAnsi="Times New Roman"/>
          <w:sz w:val="28"/>
          <w:szCs w:val="28"/>
        </w:rPr>
        <w:t>включат</w:t>
      </w:r>
      <w:r>
        <w:rPr>
          <w:rFonts w:ascii="Times New Roman" w:hAnsi="Times New Roman"/>
          <w:sz w:val="28"/>
          <w:szCs w:val="28"/>
        </w:rPr>
        <w:t>ь</w:t>
      </w:r>
      <w:r w:rsidRPr="00F907C2">
        <w:rPr>
          <w:rFonts w:ascii="Times New Roman" w:hAnsi="Times New Roman"/>
          <w:sz w:val="28"/>
          <w:szCs w:val="28"/>
        </w:rPr>
        <w:t xml:space="preserve">ся представители образовательных организаций, а также общественных организаций, </w:t>
      </w:r>
      <w:r>
        <w:rPr>
          <w:rFonts w:ascii="Times New Roman" w:hAnsi="Times New Roman"/>
          <w:sz w:val="28"/>
          <w:szCs w:val="28"/>
        </w:rPr>
        <w:t>находящихся</w:t>
      </w:r>
      <w:r w:rsidRPr="00F907C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955C8">
        <w:rPr>
          <w:rFonts w:ascii="Times New Roman" w:hAnsi="Times New Roman"/>
          <w:sz w:val="28"/>
          <w:szCs w:val="28"/>
        </w:rPr>
        <w:t>Вармазейском</w:t>
      </w:r>
      <w:proofErr w:type="spellEnd"/>
      <w:r w:rsidR="00F955C8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="00F955C8">
        <w:rPr>
          <w:rFonts w:ascii="Times New Roman" w:hAnsi="Times New Roman"/>
          <w:sz w:val="28"/>
          <w:szCs w:val="28"/>
        </w:rPr>
        <w:t>Большеигнатовского</w:t>
      </w:r>
      <w:proofErr w:type="spellEnd"/>
      <w:r w:rsidR="0051104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F907C2">
        <w:rPr>
          <w:rFonts w:ascii="Times New Roman" w:hAnsi="Times New Roman"/>
          <w:sz w:val="28"/>
          <w:szCs w:val="28"/>
        </w:rPr>
        <w:t xml:space="preserve">. </w:t>
      </w:r>
    </w:p>
    <w:p w:rsidR="00530A94" w:rsidRPr="00F907C2" w:rsidRDefault="00530A94" w:rsidP="00530A94">
      <w:pPr>
        <w:pStyle w:val="a5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07C2">
        <w:rPr>
          <w:rFonts w:ascii="Times New Roman" w:hAnsi="Times New Roman"/>
          <w:sz w:val="28"/>
          <w:szCs w:val="28"/>
        </w:rPr>
        <w:t>Лица, указанные в пункте 2.</w:t>
      </w:r>
      <w:r>
        <w:rPr>
          <w:rFonts w:ascii="Times New Roman" w:hAnsi="Times New Roman"/>
          <w:sz w:val="28"/>
          <w:szCs w:val="28"/>
        </w:rPr>
        <w:t>5</w:t>
      </w:r>
      <w:r w:rsidRPr="00F907C2">
        <w:rPr>
          <w:rFonts w:ascii="Times New Roman" w:hAnsi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образовательными организациями, а также общественными организациями, </w:t>
      </w:r>
      <w:r>
        <w:rPr>
          <w:rFonts w:ascii="Times New Roman" w:hAnsi="Times New Roman"/>
          <w:sz w:val="28"/>
          <w:szCs w:val="28"/>
        </w:rPr>
        <w:t>находящимися</w:t>
      </w:r>
      <w:r w:rsidRPr="00F907C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511045">
        <w:rPr>
          <w:rFonts w:ascii="Times New Roman" w:hAnsi="Times New Roman"/>
          <w:sz w:val="28"/>
          <w:szCs w:val="28"/>
        </w:rPr>
        <w:t>Вармазейском</w:t>
      </w:r>
      <w:proofErr w:type="spellEnd"/>
      <w:r w:rsidR="00511045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 w:rsidR="00511045">
        <w:rPr>
          <w:rFonts w:ascii="Times New Roman" w:hAnsi="Times New Roman"/>
          <w:sz w:val="28"/>
          <w:szCs w:val="28"/>
        </w:rPr>
        <w:t>Большеигнатовского</w:t>
      </w:r>
      <w:proofErr w:type="spellEnd"/>
      <w:r w:rsidR="0051104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F907C2">
        <w:rPr>
          <w:rFonts w:ascii="Times New Roman" w:hAnsi="Times New Roman"/>
          <w:sz w:val="28"/>
          <w:szCs w:val="28"/>
        </w:rPr>
        <w:t>, на основании запроса. Согласование осуществляется в 10-дневный срок со дня получения запроса.</w:t>
      </w:r>
    </w:p>
    <w:p w:rsidR="00530A94" w:rsidRPr="00F907C2" w:rsidRDefault="00530A94" w:rsidP="00530A94">
      <w:pPr>
        <w:pStyle w:val="a5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07C2">
        <w:rPr>
          <w:rFonts w:ascii="Times New Roman" w:hAnsi="Times New Roman"/>
          <w:sz w:val="28"/>
          <w:szCs w:val="28"/>
        </w:rPr>
        <w:t xml:space="preserve">Запрос, указанный в пункте 2.6 настоящего положения, подписывает и направляет </w:t>
      </w:r>
      <w:r w:rsidRPr="009E6F16">
        <w:rPr>
          <w:rFonts w:ascii="Times New Roman" w:hAnsi="Times New Roman"/>
          <w:sz w:val="28"/>
          <w:szCs w:val="28"/>
        </w:rPr>
        <w:t>председатель Совета депутатов</w:t>
      </w:r>
      <w:r w:rsidRPr="00F907C2">
        <w:rPr>
          <w:rFonts w:ascii="Times New Roman" w:hAnsi="Times New Roman"/>
          <w:sz w:val="28"/>
          <w:szCs w:val="28"/>
        </w:rPr>
        <w:t>.</w:t>
      </w:r>
      <w:r w:rsidRPr="00F907C2">
        <w:rPr>
          <w:rStyle w:val="a6"/>
          <w:rFonts w:ascii="Times New Roman" w:hAnsi="Times New Roman"/>
          <w:sz w:val="28"/>
          <w:szCs w:val="28"/>
        </w:rPr>
        <w:t xml:space="preserve"> </w:t>
      </w:r>
      <w:r w:rsidRPr="00F907C2">
        <w:rPr>
          <w:rFonts w:ascii="Times New Roman" w:hAnsi="Times New Roman"/>
          <w:sz w:val="28"/>
          <w:szCs w:val="28"/>
        </w:rPr>
        <w:t>В случае невозможности исполнения указанных полномочий председателем Совета депутатов, запрос подписывает и направляет его заместитель.</w:t>
      </w:r>
    </w:p>
    <w:p w:rsidR="00530A94" w:rsidRPr="00A902C3" w:rsidRDefault="00530A94" w:rsidP="00530A94">
      <w:pPr>
        <w:pStyle w:val="a5"/>
        <w:numPr>
          <w:ilvl w:val="1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907C2">
        <w:rPr>
          <w:rFonts w:ascii="Times New Roman" w:hAnsi="Times New Roman"/>
          <w:sz w:val="28"/>
          <w:szCs w:val="28"/>
        </w:rPr>
        <w:t>Все члены комиссии при принятии решений обладают равными правами, за исключением случаев, предусмотренных Положением о порядке сообщения лицами, замещающими муниципальные должности в Республике</w:t>
      </w:r>
      <w:r>
        <w:rPr>
          <w:rFonts w:ascii="Times New Roman" w:hAnsi="Times New Roman"/>
          <w:sz w:val="28"/>
          <w:szCs w:val="28"/>
        </w:rPr>
        <w:t xml:space="preserve"> Мордовия, </w:t>
      </w:r>
      <w:r w:rsidRPr="004B72CC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 xml:space="preserve">, и рассмотрения этого сообщения </w:t>
      </w:r>
      <w:r w:rsidRPr="00A902C3">
        <w:rPr>
          <w:rFonts w:ascii="Times New Roman" w:hAnsi="Times New Roman"/>
          <w:sz w:val="28"/>
          <w:szCs w:val="28"/>
        </w:rPr>
        <w:t xml:space="preserve">и настоящим </w:t>
      </w:r>
      <w:r>
        <w:rPr>
          <w:rFonts w:ascii="Times New Roman" w:hAnsi="Times New Roman"/>
          <w:sz w:val="28"/>
          <w:szCs w:val="28"/>
        </w:rPr>
        <w:t>Типовым п</w:t>
      </w:r>
      <w:r w:rsidRPr="00A902C3">
        <w:rPr>
          <w:rFonts w:ascii="Times New Roman" w:hAnsi="Times New Roman"/>
          <w:sz w:val="28"/>
          <w:szCs w:val="28"/>
        </w:rPr>
        <w:t>оложением.</w:t>
      </w:r>
    </w:p>
    <w:p w:rsidR="00530A94" w:rsidRPr="00540CD2" w:rsidRDefault="0028297E" w:rsidP="002829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2.9. </w:t>
      </w:r>
      <w:r w:rsidR="00530A94" w:rsidRPr="00A902C3">
        <w:rPr>
          <w:sz w:val="28"/>
          <w:szCs w:val="28"/>
        </w:rPr>
        <w:t xml:space="preserve">Секретарем комиссии является </w:t>
      </w:r>
      <w:r w:rsidR="00435492" w:rsidRPr="0028297E">
        <w:rPr>
          <w:sz w:val="28"/>
          <w:szCs w:val="28"/>
        </w:rPr>
        <w:t>заместитель главы</w:t>
      </w:r>
      <w:r w:rsidR="0043549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Вармазейского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Большеигнатовского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="00530A94" w:rsidRPr="00540CD2">
        <w:rPr>
          <w:sz w:val="28"/>
          <w:szCs w:val="28"/>
        </w:rPr>
        <w:t xml:space="preserve">без права голоса. </w:t>
      </w:r>
    </w:p>
    <w:p w:rsidR="00530A94" w:rsidRPr="00A902C3" w:rsidRDefault="00530A94" w:rsidP="00530A94">
      <w:pPr>
        <w:pStyle w:val="a5"/>
        <w:tabs>
          <w:tab w:val="left" w:pos="141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30A94" w:rsidRPr="00A902C3" w:rsidRDefault="00530A94" w:rsidP="00530A94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A902C3">
        <w:rPr>
          <w:rFonts w:ascii="Times New Roman" w:hAnsi="Times New Roman"/>
          <w:b/>
          <w:sz w:val="28"/>
          <w:szCs w:val="28"/>
        </w:rPr>
        <w:t>Иные участники заседания комиссии</w:t>
      </w:r>
    </w:p>
    <w:p w:rsidR="00530A94" w:rsidRDefault="00530A94" w:rsidP="00530A94">
      <w:pPr>
        <w:numPr>
          <w:ilvl w:val="1"/>
          <w:numId w:val="4"/>
        </w:numPr>
        <w:tabs>
          <w:tab w:val="left" w:pos="1418"/>
        </w:tabs>
        <w:suppressAutoHyphens w:val="0"/>
        <w:ind w:left="0" w:firstLine="709"/>
        <w:jc w:val="both"/>
        <w:rPr>
          <w:sz w:val="28"/>
          <w:szCs w:val="28"/>
        </w:rPr>
      </w:pPr>
      <w:proofErr w:type="gramStart"/>
      <w:r w:rsidRPr="00A902C3">
        <w:rPr>
          <w:sz w:val="28"/>
          <w:szCs w:val="28"/>
        </w:rPr>
        <w:t>Лица, указанные в пункте</w:t>
      </w:r>
      <w:r>
        <w:rPr>
          <w:sz w:val="28"/>
          <w:szCs w:val="28"/>
        </w:rPr>
        <w:t xml:space="preserve"> 11</w:t>
      </w:r>
      <w:r w:rsidRPr="00A902C3">
        <w:rPr>
          <w:sz w:val="28"/>
          <w:szCs w:val="28"/>
        </w:rPr>
        <w:t xml:space="preserve">  Положения </w:t>
      </w:r>
      <w:r>
        <w:rPr>
          <w:sz w:val="28"/>
          <w:szCs w:val="28"/>
        </w:rPr>
        <w:t xml:space="preserve">о порядке </w:t>
      </w:r>
      <w:r w:rsidRPr="004B72CC">
        <w:rPr>
          <w:sz w:val="28"/>
          <w:szCs w:val="28"/>
        </w:rPr>
        <w:t xml:space="preserve">сообщения </w:t>
      </w:r>
      <w:r>
        <w:rPr>
          <w:sz w:val="28"/>
          <w:szCs w:val="28"/>
        </w:rPr>
        <w:t xml:space="preserve">лицами, замещающими муниципальные должности в Республике Мордовия, </w:t>
      </w:r>
      <w:r w:rsidRPr="004B72CC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, и рассмотрения этого сообщения</w:t>
      </w:r>
      <w:r w:rsidRPr="00A902C3">
        <w:rPr>
          <w:sz w:val="28"/>
          <w:szCs w:val="28"/>
        </w:rPr>
        <w:t>, приглашаются на заседание комиссии по решению председателя комиссии, принимаемому в каждом конкретном</w:t>
      </w:r>
      <w:r>
        <w:rPr>
          <w:sz w:val="28"/>
          <w:szCs w:val="28"/>
        </w:rPr>
        <w:t xml:space="preserve"> </w:t>
      </w:r>
      <w:r w:rsidRPr="00A902C3">
        <w:rPr>
          <w:sz w:val="28"/>
          <w:szCs w:val="28"/>
        </w:rPr>
        <w:t>случае отдельно не менее чем за три дня до дня заседания комиссии</w:t>
      </w:r>
      <w:proofErr w:type="gramEnd"/>
      <w:r w:rsidRPr="00A902C3">
        <w:rPr>
          <w:sz w:val="28"/>
          <w:szCs w:val="28"/>
        </w:rPr>
        <w:t xml:space="preserve"> на основании ходатайства лица, направившего уведомление, или любого члена комиссии.</w:t>
      </w:r>
    </w:p>
    <w:p w:rsidR="00530A94" w:rsidRDefault="00530A94" w:rsidP="00530A94">
      <w:pPr>
        <w:tabs>
          <w:tab w:val="left" w:pos="1418"/>
        </w:tabs>
        <w:suppressAutoHyphens w:val="0"/>
        <w:jc w:val="both"/>
        <w:rPr>
          <w:sz w:val="28"/>
          <w:szCs w:val="28"/>
        </w:rPr>
      </w:pPr>
    </w:p>
    <w:p w:rsidR="00530A94" w:rsidRPr="002A748E" w:rsidRDefault="00530A94" w:rsidP="00530A94">
      <w:pPr>
        <w:tabs>
          <w:tab w:val="left" w:pos="1418"/>
        </w:tabs>
        <w:suppressAutoHyphens w:val="0"/>
        <w:jc w:val="both"/>
        <w:rPr>
          <w:sz w:val="28"/>
          <w:szCs w:val="28"/>
        </w:rPr>
      </w:pPr>
    </w:p>
    <w:p w:rsidR="00530A94" w:rsidRPr="0022240F" w:rsidRDefault="00530A94" w:rsidP="00530A94">
      <w:pPr>
        <w:numPr>
          <w:ilvl w:val="0"/>
          <w:numId w:val="4"/>
        </w:numPr>
        <w:suppressAutoHyphens w:val="0"/>
        <w:ind w:left="0" w:firstLine="0"/>
        <w:jc w:val="center"/>
        <w:rPr>
          <w:b/>
          <w:sz w:val="28"/>
          <w:szCs w:val="28"/>
        </w:rPr>
      </w:pPr>
      <w:r w:rsidRPr="00A902C3">
        <w:rPr>
          <w:b/>
          <w:sz w:val="28"/>
          <w:szCs w:val="28"/>
        </w:rPr>
        <w:lastRenderedPageBreak/>
        <w:t>Порядок работы комиссии</w:t>
      </w:r>
    </w:p>
    <w:p w:rsidR="00530A94" w:rsidRPr="00A902C3" w:rsidRDefault="00530A94" w:rsidP="00530A94">
      <w:pPr>
        <w:numPr>
          <w:ilvl w:val="1"/>
          <w:numId w:val="4"/>
        </w:numPr>
        <w:tabs>
          <w:tab w:val="left" w:pos="1418"/>
        </w:tabs>
        <w:ind w:left="0" w:firstLine="709"/>
        <w:jc w:val="both"/>
        <w:outlineLvl w:val="0"/>
        <w:rPr>
          <w:sz w:val="28"/>
          <w:szCs w:val="28"/>
        </w:rPr>
      </w:pPr>
      <w:r w:rsidRPr="00A902C3">
        <w:rPr>
          <w:sz w:val="28"/>
          <w:szCs w:val="28"/>
        </w:rPr>
        <w:t xml:space="preserve">Члены комиссии обязаны присутствовать на ее заседаниях. О невозможности присутствовать на заседании </w:t>
      </w:r>
      <w:r>
        <w:rPr>
          <w:sz w:val="28"/>
          <w:szCs w:val="28"/>
        </w:rPr>
        <w:t>к</w:t>
      </w:r>
      <w:r w:rsidRPr="00A902C3">
        <w:rPr>
          <w:sz w:val="28"/>
          <w:szCs w:val="28"/>
        </w:rPr>
        <w:t xml:space="preserve">омиссии по уважительной причине </w:t>
      </w:r>
      <w:r>
        <w:rPr>
          <w:sz w:val="28"/>
          <w:szCs w:val="28"/>
        </w:rPr>
        <w:t>член к</w:t>
      </w:r>
      <w:r w:rsidRPr="00A902C3">
        <w:rPr>
          <w:sz w:val="28"/>
          <w:szCs w:val="28"/>
        </w:rPr>
        <w:t xml:space="preserve">омиссии заблаговременно информирует </w:t>
      </w:r>
      <w:r>
        <w:rPr>
          <w:sz w:val="28"/>
          <w:szCs w:val="28"/>
        </w:rPr>
        <w:t xml:space="preserve">об этом </w:t>
      </w:r>
      <w:r w:rsidRPr="00A902C3"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к</w:t>
      </w:r>
      <w:r w:rsidRPr="00A902C3">
        <w:rPr>
          <w:sz w:val="28"/>
          <w:szCs w:val="28"/>
        </w:rPr>
        <w:t>омиссии.</w:t>
      </w:r>
    </w:p>
    <w:p w:rsidR="00530A94" w:rsidRPr="00A902C3" w:rsidRDefault="00530A94" w:rsidP="00530A94">
      <w:pPr>
        <w:numPr>
          <w:ilvl w:val="1"/>
          <w:numId w:val="4"/>
        </w:numPr>
        <w:tabs>
          <w:tab w:val="left" w:pos="1418"/>
        </w:tabs>
        <w:ind w:left="0" w:firstLine="709"/>
        <w:jc w:val="both"/>
        <w:outlineLvl w:val="0"/>
        <w:rPr>
          <w:sz w:val="28"/>
          <w:szCs w:val="28"/>
        </w:rPr>
      </w:pPr>
      <w:r w:rsidRPr="00A902C3">
        <w:rPr>
          <w:sz w:val="28"/>
          <w:szCs w:val="28"/>
        </w:rPr>
        <w:t>Член Комиссии и лица, участвовавшие в ее заседании, добровольно принимает на себя обязательства о неразглашении сведений, ставших им известными в ходе работы комиссии</w:t>
      </w:r>
      <w:r>
        <w:rPr>
          <w:sz w:val="28"/>
          <w:szCs w:val="28"/>
        </w:rPr>
        <w:t xml:space="preserve"> согласно приложению</w:t>
      </w:r>
      <w:r w:rsidRPr="00A902C3">
        <w:rPr>
          <w:sz w:val="28"/>
          <w:szCs w:val="28"/>
        </w:rPr>
        <w:t>.</w:t>
      </w:r>
    </w:p>
    <w:p w:rsidR="00530A94" w:rsidRPr="00A902C3" w:rsidRDefault="00530A94" w:rsidP="00530A94">
      <w:pPr>
        <w:numPr>
          <w:ilvl w:val="1"/>
          <w:numId w:val="4"/>
        </w:numPr>
        <w:tabs>
          <w:tab w:val="left" w:pos="1418"/>
        </w:tabs>
        <w:ind w:left="0" w:firstLine="709"/>
        <w:jc w:val="both"/>
        <w:outlineLvl w:val="0"/>
        <w:rPr>
          <w:sz w:val="28"/>
          <w:szCs w:val="28"/>
        </w:rPr>
      </w:pPr>
      <w:r w:rsidRPr="00A902C3">
        <w:rPr>
          <w:sz w:val="28"/>
          <w:szCs w:val="28"/>
        </w:rPr>
        <w:t>Информация, полученная комиссией в ходе рассмотрения вопроса, может быть использована только в порядке, предусмотренном федеральным законодательством об информации, информационных технологиях и о защите информации.</w:t>
      </w:r>
    </w:p>
    <w:p w:rsidR="00530A94" w:rsidRDefault="00530A94" w:rsidP="00530A94">
      <w:pPr>
        <w:numPr>
          <w:ilvl w:val="1"/>
          <w:numId w:val="4"/>
        </w:numPr>
        <w:tabs>
          <w:tab w:val="left" w:pos="1418"/>
        </w:tabs>
        <w:ind w:left="0" w:firstLine="709"/>
        <w:jc w:val="both"/>
        <w:outlineLvl w:val="0"/>
        <w:rPr>
          <w:sz w:val="28"/>
          <w:szCs w:val="28"/>
        </w:rPr>
      </w:pPr>
      <w:r w:rsidRPr="00A902C3">
        <w:rPr>
          <w:sz w:val="28"/>
          <w:szCs w:val="28"/>
        </w:rPr>
        <w:t>Заседания комиссии проводит председатель комиссии.</w:t>
      </w:r>
    </w:p>
    <w:p w:rsidR="00530A94" w:rsidRDefault="00530A94" w:rsidP="00530A94">
      <w:pPr>
        <w:numPr>
          <w:ilvl w:val="1"/>
          <w:numId w:val="4"/>
        </w:numPr>
        <w:tabs>
          <w:tab w:val="left" w:pos="1418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Pr="00A902C3">
        <w:rPr>
          <w:sz w:val="28"/>
          <w:szCs w:val="28"/>
        </w:rPr>
        <w:t xml:space="preserve"> случа</w:t>
      </w:r>
      <w:r>
        <w:rPr>
          <w:sz w:val="28"/>
          <w:szCs w:val="28"/>
        </w:rPr>
        <w:t>ях</w:t>
      </w:r>
      <w:r w:rsidRPr="00A902C3">
        <w:rPr>
          <w:sz w:val="28"/>
          <w:szCs w:val="28"/>
        </w:rPr>
        <w:t>, предусмотренн</w:t>
      </w:r>
      <w:r>
        <w:rPr>
          <w:sz w:val="28"/>
          <w:szCs w:val="28"/>
        </w:rPr>
        <w:t xml:space="preserve">ых пунктом 7 и </w:t>
      </w:r>
      <w:r w:rsidRPr="00A902C3">
        <w:rPr>
          <w:sz w:val="28"/>
          <w:szCs w:val="28"/>
        </w:rPr>
        <w:t xml:space="preserve">частью 2 пункта 13 Положения </w:t>
      </w:r>
      <w:r>
        <w:rPr>
          <w:sz w:val="28"/>
          <w:szCs w:val="28"/>
        </w:rPr>
        <w:t xml:space="preserve">о порядке </w:t>
      </w:r>
      <w:r w:rsidRPr="004B72CC">
        <w:rPr>
          <w:sz w:val="28"/>
          <w:szCs w:val="28"/>
        </w:rPr>
        <w:t xml:space="preserve">сообщения </w:t>
      </w:r>
      <w:r>
        <w:rPr>
          <w:sz w:val="28"/>
          <w:szCs w:val="28"/>
        </w:rPr>
        <w:t xml:space="preserve">лицами, замещающими муниципальные должности в Республике Мордовия, </w:t>
      </w:r>
      <w:r w:rsidRPr="004B72CC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, и рассмотрения этого сообщения</w:t>
      </w:r>
      <w:r w:rsidRPr="00A902C3">
        <w:rPr>
          <w:sz w:val="28"/>
          <w:szCs w:val="28"/>
        </w:rPr>
        <w:t>,  все полномочия председателя комиссии исполняет заместитель председателя комиссии.</w:t>
      </w:r>
      <w:r w:rsidRPr="00C63B6B">
        <w:rPr>
          <w:sz w:val="28"/>
          <w:szCs w:val="28"/>
        </w:rPr>
        <w:t xml:space="preserve"> </w:t>
      </w:r>
    </w:p>
    <w:p w:rsidR="00530A94" w:rsidRPr="00C63B6B" w:rsidRDefault="00530A94" w:rsidP="00530A94">
      <w:pPr>
        <w:numPr>
          <w:ilvl w:val="1"/>
          <w:numId w:val="4"/>
        </w:numPr>
        <w:tabs>
          <w:tab w:val="left" w:pos="1418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Секретарь комиссии осуществляет о</w:t>
      </w:r>
      <w:r w:rsidRPr="00C63B6B">
        <w:rPr>
          <w:sz w:val="28"/>
          <w:szCs w:val="28"/>
        </w:rPr>
        <w:t>рганизационно-техническое</w:t>
      </w:r>
      <w:r>
        <w:rPr>
          <w:sz w:val="28"/>
          <w:szCs w:val="28"/>
        </w:rPr>
        <w:t xml:space="preserve">, </w:t>
      </w:r>
      <w:r w:rsidRPr="00C63B6B">
        <w:rPr>
          <w:sz w:val="28"/>
          <w:szCs w:val="28"/>
        </w:rPr>
        <w:t xml:space="preserve"> документационное обеспечение деятельности комиссии, </w:t>
      </w:r>
      <w:r>
        <w:rPr>
          <w:sz w:val="28"/>
          <w:szCs w:val="28"/>
        </w:rPr>
        <w:t xml:space="preserve">ведет протокол заседания комиссии, </w:t>
      </w:r>
      <w:r w:rsidRPr="00C63B6B">
        <w:rPr>
          <w:sz w:val="28"/>
          <w:szCs w:val="28"/>
        </w:rPr>
        <w:t>а также информир</w:t>
      </w:r>
      <w:r>
        <w:rPr>
          <w:sz w:val="28"/>
          <w:szCs w:val="28"/>
        </w:rPr>
        <w:t xml:space="preserve">ует </w:t>
      </w:r>
      <w:r w:rsidRPr="00C63B6B">
        <w:rPr>
          <w:sz w:val="28"/>
          <w:szCs w:val="28"/>
        </w:rPr>
        <w:t xml:space="preserve">членов комиссии о вопросах, включенных в повестку дня, о дате, времени и месте проведения заседания, </w:t>
      </w:r>
      <w:r>
        <w:rPr>
          <w:sz w:val="28"/>
          <w:szCs w:val="28"/>
        </w:rPr>
        <w:t xml:space="preserve">знакомит </w:t>
      </w:r>
      <w:r w:rsidRPr="00C63B6B">
        <w:rPr>
          <w:sz w:val="28"/>
          <w:szCs w:val="28"/>
        </w:rPr>
        <w:t>членов комиссии с материалами, представляемыми для обсуждения на заседании комиссии</w:t>
      </w:r>
      <w:r>
        <w:rPr>
          <w:sz w:val="28"/>
          <w:szCs w:val="28"/>
        </w:rPr>
        <w:t>.</w:t>
      </w:r>
    </w:p>
    <w:p w:rsidR="00530A94" w:rsidRDefault="00530A94" w:rsidP="00530A94">
      <w:pPr>
        <w:numPr>
          <w:ilvl w:val="1"/>
          <w:numId w:val="4"/>
        </w:numPr>
        <w:tabs>
          <w:tab w:val="left" w:pos="1418"/>
        </w:tabs>
        <w:ind w:left="0" w:firstLine="709"/>
        <w:jc w:val="both"/>
        <w:outlineLvl w:val="0"/>
        <w:rPr>
          <w:sz w:val="28"/>
          <w:szCs w:val="28"/>
        </w:rPr>
      </w:pPr>
      <w:r w:rsidRPr="00A902C3">
        <w:rPr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комиссии, имеющих право голоса. </w:t>
      </w:r>
    </w:p>
    <w:p w:rsidR="00530A94" w:rsidRDefault="00530A94" w:rsidP="00530A94">
      <w:pPr>
        <w:numPr>
          <w:ilvl w:val="1"/>
          <w:numId w:val="4"/>
        </w:numPr>
        <w:tabs>
          <w:tab w:val="left" w:pos="709"/>
          <w:tab w:val="left" w:pos="1418"/>
        </w:tabs>
        <w:suppressAutoHyphens w:val="0"/>
        <w:ind w:left="0" w:firstLine="709"/>
        <w:jc w:val="both"/>
        <w:rPr>
          <w:sz w:val="28"/>
          <w:szCs w:val="28"/>
        </w:rPr>
      </w:pPr>
      <w:r w:rsidRPr="00A902C3">
        <w:rPr>
          <w:sz w:val="28"/>
          <w:szCs w:val="28"/>
        </w:rPr>
        <w:t>В случае равенства голосов решающим является голос председательствующего.</w:t>
      </w:r>
    </w:p>
    <w:p w:rsidR="00530A94" w:rsidRPr="00571A91" w:rsidRDefault="00530A94" w:rsidP="00530A94">
      <w:pPr>
        <w:rPr>
          <w:sz w:val="28"/>
          <w:szCs w:val="28"/>
        </w:rPr>
      </w:pPr>
      <w:r>
        <w:rPr>
          <w:sz w:val="28"/>
          <w:szCs w:val="28"/>
        </w:rPr>
        <w:t xml:space="preserve">          4.9. </w:t>
      </w:r>
      <w:r w:rsidRPr="00571A91">
        <w:rPr>
          <w:sz w:val="28"/>
          <w:szCs w:val="28"/>
        </w:rPr>
        <w:t>По итогам рассмотрения уведомлений комиссия принимает одно из следующих решений:</w:t>
      </w:r>
    </w:p>
    <w:p w:rsidR="00530A94" w:rsidRPr="00571A91" w:rsidRDefault="00530A94" w:rsidP="00530A94">
      <w:pPr>
        <w:ind w:firstLine="426"/>
        <w:jc w:val="both"/>
        <w:rPr>
          <w:sz w:val="28"/>
          <w:szCs w:val="28"/>
        </w:rPr>
      </w:pPr>
      <w:r w:rsidRPr="00571A91">
        <w:rPr>
          <w:sz w:val="28"/>
          <w:szCs w:val="28"/>
        </w:rPr>
        <w:t>1) признать, что при исполнении должностных обязанностей лицом, направившим уведомление, конфликт интересов отсутствует;</w:t>
      </w:r>
    </w:p>
    <w:p w:rsidR="00530A94" w:rsidRPr="00571A91" w:rsidRDefault="00530A94" w:rsidP="00530A94">
      <w:pPr>
        <w:ind w:firstLine="426"/>
        <w:jc w:val="both"/>
        <w:rPr>
          <w:sz w:val="28"/>
          <w:szCs w:val="28"/>
        </w:rPr>
      </w:pPr>
      <w:r w:rsidRPr="00571A91">
        <w:rPr>
          <w:sz w:val="28"/>
          <w:szCs w:val="28"/>
        </w:rPr>
        <w:t>2)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интересов. В этом случае комиссия рекомендует лицу, направившему уведомление, и (или) представительному органу муниципального образования принять меры по урегулированию конфликта интересов или по недопущению его возникновения;</w:t>
      </w:r>
    </w:p>
    <w:p w:rsidR="00530A94" w:rsidRPr="00571A91" w:rsidRDefault="00530A94" w:rsidP="00530A94">
      <w:pPr>
        <w:ind w:firstLine="426"/>
        <w:jc w:val="both"/>
        <w:rPr>
          <w:sz w:val="28"/>
          <w:szCs w:val="28"/>
        </w:rPr>
      </w:pPr>
      <w:r w:rsidRPr="00571A91">
        <w:rPr>
          <w:sz w:val="28"/>
          <w:szCs w:val="28"/>
        </w:rPr>
        <w:t>3) признать, что лицо, направившее уведомление, не соблюдало требования об урегулировании конфликта интересов. В этом случае комиссия рекомендует представительному органу муниципального образования применить к лицу, направившему уведомление, конкретную меру ответственности.</w:t>
      </w:r>
    </w:p>
    <w:p w:rsidR="00530A94" w:rsidRPr="009A775A" w:rsidRDefault="00530A94" w:rsidP="00530A94">
      <w:pPr>
        <w:numPr>
          <w:ilvl w:val="1"/>
          <w:numId w:val="5"/>
        </w:numPr>
        <w:ind w:left="0" w:firstLine="450"/>
        <w:jc w:val="both"/>
        <w:rPr>
          <w:sz w:val="28"/>
          <w:szCs w:val="28"/>
        </w:rPr>
      </w:pPr>
      <w:r w:rsidRPr="009A775A">
        <w:rPr>
          <w:sz w:val="28"/>
          <w:szCs w:val="28"/>
        </w:rPr>
        <w:lastRenderedPageBreak/>
        <w:t>Решения комиссии по итогам рассмотрения уведомлений принимаются открытым голосованием (если комиссия не примет иное решение) простым большинством голосов присутствующих на заседании членов комиссии, имеющих право голоса.</w:t>
      </w:r>
    </w:p>
    <w:p w:rsidR="00530A94" w:rsidRPr="009A775A" w:rsidRDefault="00530A94" w:rsidP="00530A94">
      <w:pPr>
        <w:jc w:val="both"/>
        <w:rPr>
          <w:sz w:val="28"/>
          <w:szCs w:val="28"/>
        </w:rPr>
      </w:pPr>
      <w:bookmarkStart w:id="2" w:name="sub_1027"/>
      <w:r>
        <w:rPr>
          <w:sz w:val="28"/>
          <w:szCs w:val="28"/>
        </w:rPr>
        <w:t xml:space="preserve">       4.11.</w:t>
      </w:r>
      <w:r w:rsidRPr="009A775A">
        <w:rPr>
          <w:sz w:val="28"/>
          <w:szCs w:val="28"/>
        </w:rPr>
        <w:t xml:space="preserve"> Решения комиссии оформляются протоколами, которые подписывают члены комиссии, принимавшие участие в ее заседании. Решения комиссии для представительного органа муниципального образования носят рекомендательный характер.</w:t>
      </w:r>
    </w:p>
    <w:p w:rsidR="00530A94" w:rsidRPr="009A775A" w:rsidRDefault="00530A94" w:rsidP="00530A94">
      <w:pPr>
        <w:ind w:left="480"/>
        <w:jc w:val="both"/>
        <w:rPr>
          <w:sz w:val="28"/>
          <w:szCs w:val="28"/>
        </w:rPr>
      </w:pPr>
      <w:bookmarkStart w:id="3" w:name="sub_1028"/>
      <w:bookmarkEnd w:id="2"/>
      <w:r>
        <w:rPr>
          <w:sz w:val="28"/>
          <w:szCs w:val="28"/>
        </w:rPr>
        <w:t>4.12</w:t>
      </w:r>
      <w:r w:rsidRPr="009A775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9A775A">
        <w:rPr>
          <w:sz w:val="28"/>
          <w:szCs w:val="28"/>
        </w:rPr>
        <w:t>В протоколе заседания комиссии указываются:</w:t>
      </w:r>
    </w:p>
    <w:bookmarkEnd w:id="3"/>
    <w:p w:rsidR="00530A94" w:rsidRPr="009A775A" w:rsidRDefault="00530A94" w:rsidP="00530A94">
      <w:pPr>
        <w:ind w:firstLine="480"/>
        <w:jc w:val="both"/>
        <w:rPr>
          <w:sz w:val="28"/>
          <w:szCs w:val="28"/>
        </w:rPr>
      </w:pPr>
      <w:r w:rsidRPr="009A775A">
        <w:rPr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530A94" w:rsidRPr="009A775A" w:rsidRDefault="00530A94" w:rsidP="00530A94">
      <w:pPr>
        <w:ind w:firstLine="480"/>
        <w:jc w:val="both"/>
        <w:rPr>
          <w:sz w:val="28"/>
          <w:szCs w:val="28"/>
        </w:rPr>
      </w:pPr>
      <w:r w:rsidRPr="009A775A">
        <w:rPr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муниципальной должности лица, представившего уведомление;</w:t>
      </w:r>
    </w:p>
    <w:p w:rsidR="00530A94" w:rsidRPr="009A775A" w:rsidRDefault="00530A94" w:rsidP="00530A94">
      <w:pPr>
        <w:ind w:firstLine="480"/>
        <w:jc w:val="both"/>
        <w:rPr>
          <w:sz w:val="28"/>
          <w:szCs w:val="28"/>
        </w:rPr>
      </w:pPr>
      <w:r w:rsidRPr="009A775A">
        <w:rPr>
          <w:sz w:val="28"/>
          <w:szCs w:val="28"/>
        </w:rPr>
        <w:t>3) предъявляемые к лицу, представившему уведомление, претензии, материалы, на которых они основываются;</w:t>
      </w:r>
    </w:p>
    <w:p w:rsidR="00530A94" w:rsidRPr="009A775A" w:rsidRDefault="00530A94" w:rsidP="00530A94">
      <w:pPr>
        <w:ind w:firstLine="480"/>
        <w:jc w:val="both"/>
        <w:rPr>
          <w:sz w:val="28"/>
          <w:szCs w:val="28"/>
        </w:rPr>
      </w:pPr>
      <w:r w:rsidRPr="009A775A">
        <w:rPr>
          <w:sz w:val="28"/>
          <w:szCs w:val="28"/>
        </w:rPr>
        <w:t>4) содержание пояснений лица, представившего уведомление, и других лиц по существу предъявляемых претензий;</w:t>
      </w:r>
    </w:p>
    <w:p w:rsidR="00530A94" w:rsidRPr="009A775A" w:rsidRDefault="00530A94" w:rsidP="00530A94">
      <w:pPr>
        <w:ind w:firstLine="480"/>
        <w:jc w:val="both"/>
        <w:rPr>
          <w:sz w:val="28"/>
          <w:szCs w:val="28"/>
        </w:rPr>
      </w:pPr>
      <w:r w:rsidRPr="009A775A">
        <w:rPr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530A94" w:rsidRPr="009A775A" w:rsidRDefault="00530A94" w:rsidP="00530A94">
      <w:pPr>
        <w:ind w:firstLine="480"/>
        <w:jc w:val="both"/>
        <w:rPr>
          <w:sz w:val="28"/>
          <w:szCs w:val="28"/>
        </w:rPr>
      </w:pPr>
      <w:r w:rsidRPr="009A775A">
        <w:rPr>
          <w:sz w:val="28"/>
          <w:szCs w:val="28"/>
        </w:rPr>
        <w:t>6) информация, содержащаяся в уведомлении;</w:t>
      </w:r>
    </w:p>
    <w:p w:rsidR="00530A94" w:rsidRPr="009A775A" w:rsidRDefault="00530A94" w:rsidP="00530A94">
      <w:pPr>
        <w:ind w:firstLine="480"/>
        <w:jc w:val="both"/>
        <w:rPr>
          <w:sz w:val="28"/>
          <w:szCs w:val="28"/>
        </w:rPr>
      </w:pPr>
      <w:r w:rsidRPr="009A775A">
        <w:rPr>
          <w:sz w:val="28"/>
          <w:szCs w:val="28"/>
        </w:rPr>
        <w:t>7) информация о регистрации уведомления;</w:t>
      </w:r>
    </w:p>
    <w:p w:rsidR="00530A94" w:rsidRPr="009A775A" w:rsidRDefault="00530A94" w:rsidP="00530A94">
      <w:pPr>
        <w:ind w:firstLine="480"/>
        <w:jc w:val="both"/>
        <w:rPr>
          <w:sz w:val="28"/>
          <w:szCs w:val="28"/>
        </w:rPr>
      </w:pPr>
      <w:r w:rsidRPr="009A775A">
        <w:rPr>
          <w:sz w:val="28"/>
          <w:szCs w:val="28"/>
        </w:rPr>
        <w:t>8) другие сведения;</w:t>
      </w:r>
    </w:p>
    <w:p w:rsidR="00530A94" w:rsidRPr="009A775A" w:rsidRDefault="00530A94" w:rsidP="00530A94">
      <w:pPr>
        <w:ind w:firstLine="480"/>
        <w:jc w:val="both"/>
        <w:rPr>
          <w:sz w:val="28"/>
          <w:szCs w:val="28"/>
        </w:rPr>
      </w:pPr>
      <w:r w:rsidRPr="009A775A">
        <w:rPr>
          <w:sz w:val="28"/>
          <w:szCs w:val="28"/>
        </w:rPr>
        <w:t>9) результаты голосования;</w:t>
      </w:r>
    </w:p>
    <w:p w:rsidR="00530A94" w:rsidRDefault="00530A94" w:rsidP="00530A94">
      <w:pPr>
        <w:ind w:firstLine="480"/>
        <w:jc w:val="both"/>
        <w:rPr>
          <w:sz w:val="28"/>
          <w:szCs w:val="28"/>
        </w:rPr>
      </w:pPr>
      <w:r w:rsidRPr="009A775A">
        <w:rPr>
          <w:sz w:val="28"/>
          <w:szCs w:val="28"/>
        </w:rPr>
        <w:t>10) решение и обоснование его принятия.</w:t>
      </w:r>
    </w:p>
    <w:p w:rsidR="00530A94" w:rsidRPr="00502E37" w:rsidRDefault="00530A94" w:rsidP="00530A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r w:rsidRPr="00502E37">
        <w:rPr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представившее уведомление.</w:t>
      </w:r>
    </w:p>
    <w:p w:rsidR="00530A94" w:rsidRPr="006855B2" w:rsidRDefault="00530A94" w:rsidP="00530A94">
      <w:pPr>
        <w:jc w:val="both"/>
      </w:pPr>
      <w:bookmarkStart w:id="4" w:name="sub_1030"/>
      <w:r>
        <w:rPr>
          <w:sz w:val="28"/>
          <w:szCs w:val="28"/>
        </w:rPr>
        <w:t xml:space="preserve">          4.14.</w:t>
      </w:r>
      <w:r w:rsidRPr="00502E37">
        <w:rPr>
          <w:sz w:val="28"/>
          <w:szCs w:val="28"/>
        </w:rPr>
        <w:t xml:space="preserve"> Копии протокола заседания комиссии в 7-дневный срок со дня заседания направляются в представительный орган муниципального образования, полностью или в виде выписок из него - лицу, направившему уведомление, под роспись, а также по решению комиссии - иным заинтересованным лицам</w:t>
      </w:r>
      <w:r>
        <w:t>.</w:t>
      </w:r>
      <w:bookmarkEnd w:id="4"/>
    </w:p>
    <w:p w:rsidR="00530A94" w:rsidRDefault="00530A94" w:rsidP="00530A94">
      <w:pPr>
        <w:tabs>
          <w:tab w:val="left" w:pos="1418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4.15. </w:t>
      </w:r>
      <w:r w:rsidRPr="00A902C3">
        <w:rPr>
          <w:sz w:val="28"/>
          <w:szCs w:val="28"/>
        </w:rPr>
        <w:t>Все решения, принимаемые комиссией, подлежат обязательному рассмотрению Советом депутатов на очередной сессии.</w:t>
      </w:r>
    </w:p>
    <w:p w:rsidR="00530A94" w:rsidRPr="006855B2" w:rsidRDefault="00530A94" w:rsidP="00530A94">
      <w:pPr>
        <w:numPr>
          <w:ilvl w:val="1"/>
          <w:numId w:val="6"/>
        </w:numPr>
        <w:tabs>
          <w:tab w:val="left" w:pos="1418"/>
        </w:tabs>
        <w:ind w:left="0" w:firstLine="709"/>
        <w:jc w:val="both"/>
        <w:outlineLvl w:val="0"/>
        <w:rPr>
          <w:sz w:val="28"/>
          <w:szCs w:val="28"/>
        </w:rPr>
      </w:pPr>
      <w:proofErr w:type="gramStart"/>
      <w:r w:rsidRPr="006855B2">
        <w:rPr>
          <w:sz w:val="28"/>
          <w:szCs w:val="28"/>
        </w:rPr>
        <w:t xml:space="preserve">В случае установления комиссией факта совершения лицом, направившим уведомление,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</w:t>
      </w:r>
      <w:r>
        <w:rPr>
          <w:sz w:val="28"/>
          <w:szCs w:val="28"/>
        </w:rPr>
        <w:t>–</w:t>
      </w:r>
      <w:r w:rsidRPr="006855B2">
        <w:rPr>
          <w:sz w:val="28"/>
          <w:szCs w:val="28"/>
        </w:rPr>
        <w:t xml:space="preserve"> немедленно</w:t>
      </w:r>
      <w:r>
        <w:rPr>
          <w:sz w:val="28"/>
          <w:szCs w:val="28"/>
        </w:rPr>
        <w:t>.</w:t>
      </w:r>
      <w:proofErr w:type="gramEnd"/>
    </w:p>
    <w:p w:rsidR="00530A94" w:rsidRPr="00C63B6B" w:rsidRDefault="00530A94" w:rsidP="00530A94">
      <w:pPr>
        <w:numPr>
          <w:ilvl w:val="1"/>
          <w:numId w:val="6"/>
        </w:numPr>
        <w:tabs>
          <w:tab w:val="left" w:pos="1418"/>
        </w:tabs>
        <w:ind w:left="0" w:firstLine="709"/>
        <w:jc w:val="both"/>
        <w:outlineLvl w:val="0"/>
        <w:rPr>
          <w:sz w:val="28"/>
          <w:szCs w:val="28"/>
        </w:rPr>
      </w:pPr>
      <w:r w:rsidRPr="00C63B6B">
        <w:rPr>
          <w:sz w:val="28"/>
          <w:szCs w:val="28"/>
        </w:rPr>
        <w:t xml:space="preserve">О рассмотрении рекомендаций комиссии и принятом решении Совет депутатов в письменной форме уведомляет комиссию не позднее семи </w:t>
      </w:r>
      <w:r w:rsidRPr="00C63B6B">
        <w:rPr>
          <w:sz w:val="28"/>
          <w:szCs w:val="28"/>
        </w:rPr>
        <w:lastRenderedPageBreak/>
        <w:t>дней с момента рассмотрения. Решение Совета депутатов оглашается на ближайшем заседании комиссии и принимается к сведению без обсуждения.</w:t>
      </w:r>
    </w:p>
    <w:bookmarkEnd w:id="1"/>
    <w:p w:rsidR="00530A94" w:rsidRPr="00A902C3" w:rsidRDefault="00530A94" w:rsidP="00530A94">
      <w:pPr>
        <w:ind w:firstLine="709"/>
        <w:jc w:val="both"/>
      </w:pPr>
      <w:r>
        <w:br w:type="page"/>
      </w:r>
    </w:p>
    <w:tbl>
      <w:tblPr>
        <w:tblW w:w="5528" w:type="dxa"/>
        <w:tblInd w:w="4361" w:type="dxa"/>
        <w:tblLook w:val="04A0"/>
      </w:tblPr>
      <w:tblGrid>
        <w:gridCol w:w="5528"/>
      </w:tblGrid>
      <w:tr w:rsidR="00530A94" w:rsidRPr="00192200" w:rsidTr="00580900">
        <w:tc>
          <w:tcPr>
            <w:tcW w:w="5528" w:type="dxa"/>
            <w:shd w:val="clear" w:color="auto" w:fill="auto"/>
          </w:tcPr>
          <w:bookmarkEnd w:id="0"/>
          <w:p w:rsidR="00530A94" w:rsidRDefault="00530A94" w:rsidP="00580900">
            <w:pPr>
              <w:pStyle w:val="a5"/>
              <w:tabs>
                <w:tab w:val="left" w:pos="1276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ПРИЛОЖЕНИЕ</w:t>
            </w:r>
          </w:p>
          <w:p w:rsidR="00530A94" w:rsidRDefault="00530A94" w:rsidP="00580900">
            <w:pPr>
              <w:pStyle w:val="a5"/>
              <w:tabs>
                <w:tab w:val="left" w:pos="1276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</w:t>
            </w:r>
            <w:r w:rsidRPr="00192200">
              <w:rPr>
                <w:rFonts w:ascii="Times New Roman" w:hAnsi="Times New Roman"/>
                <w:sz w:val="28"/>
                <w:szCs w:val="28"/>
              </w:rPr>
              <w:t xml:space="preserve">оложению о порядке </w:t>
            </w:r>
          </w:p>
          <w:p w:rsidR="00530A94" w:rsidRDefault="00530A94" w:rsidP="00580900">
            <w:pPr>
              <w:pStyle w:val="a5"/>
              <w:tabs>
                <w:tab w:val="left" w:pos="1276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2200">
              <w:rPr>
                <w:rFonts w:ascii="Times New Roman" w:hAnsi="Times New Roman"/>
                <w:sz w:val="28"/>
                <w:szCs w:val="28"/>
              </w:rPr>
              <w:t xml:space="preserve">работы комиссии по соблюдению лицами, замещающими муниципальные должности, требований об урегулировании </w:t>
            </w:r>
          </w:p>
          <w:p w:rsidR="00530A94" w:rsidRPr="00192200" w:rsidRDefault="00530A94" w:rsidP="00580900">
            <w:pPr>
              <w:pStyle w:val="a5"/>
              <w:tabs>
                <w:tab w:val="left" w:pos="1276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2200">
              <w:rPr>
                <w:rFonts w:ascii="Times New Roman" w:hAnsi="Times New Roman"/>
                <w:sz w:val="28"/>
                <w:szCs w:val="28"/>
              </w:rPr>
              <w:t>конфликта интересов, ограничений и запретов, установленных в целях противодействия коррупции</w:t>
            </w:r>
          </w:p>
        </w:tc>
      </w:tr>
    </w:tbl>
    <w:p w:rsidR="00530A94" w:rsidRPr="00192200" w:rsidRDefault="00530A94" w:rsidP="00530A94">
      <w:pPr>
        <w:pStyle w:val="1"/>
        <w:rPr>
          <w:rFonts w:ascii="Times New Roman" w:hAnsi="Times New Roman"/>
          <w:sz w:val="28"/>
          <w:szCs w:val="28"/>
        </w:rPr>
      </w:pPr>
    </w:p>
    <w:p w:rsidR="00530A94" w:rsidRPr="003B5182" w:rsidRDefault="00530A94" w:rsidP="00530A94">
      <w:pPr>
        <w:pStyle w:val="1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3B5182">
        <w:rPr>
          <w:rFonts w:ascii="Times New Roman" w:hAnsi="Times New Roman"/>
          <w:color w:val="auto"/>
          <w:sz w:val="28"/>
          <w:szCs w:val="28"/>
        </w:rPr>
        <w:t>ОБЯЗАТЕЛЬСТВО</w:t>
      </w:r>
      <w:r w:rsidRPr="003B5182">
        <w:rPr>
          <w:rFonts w:ascii="Times New Roman" w:hAnsi="Times New Roman"/>
          <w:color w:val="auto"/>
          <w:sz w:val="28"/>
          <w:szCs w:val="28"/>
        </w:rPr>
        <w:br/>
      </w:r>
      <w:r w:rsidRPr="003B5182">
        <w:rPr>
          <w:rFonts w:ascii="Times New Roman" w:hAnsi="Times New Roman"/>
          <w:b w:val="0"/>
          <w:color w:val="auto"/>
          <w:sz w:val="28"/>
          <w:szCs w:val="28"/>
        </w:rPr>
        <w:t>о неразглашении сведений, ставших известными в ходе работы комиссии по соблюдению лицами, 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</w:t>
      </w:r>
    </w:p>
    <w:p w:rsidR="00530A94" w:rsidRDefault="00530A94" w:rsidP="00530A94"/>
    <w:tbl>
      <w:tblPr>
        <w:tblW w:w="9889" w:type="dxa"/>
        <w:tblInd w:w="-318" w:type="dxa"/>
        <w:tblLook w:val="04A0"/>
      </w:tblPr>
      <w:tblGrid>
        <w:gridCol w:w="9889"/>
      </w:tblGrid>
      <w:tr w:rsidR="00530A94" w:rsidRPr="00CF391D" w:rsidTr="00580900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530A94" w:rsidRPr="00CF391D" w:rsidRDefault="00530A94" w:rsidP="00580900">
            <w:pPr>
              <w:pStyle w:val="a3"/>
              <w:tabs>
                <w:tab w:val="right" w:pos="9348"/>
              </w:tabs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91D">
              <w:rPr>
                <w:rFonts w:ascii="Times New Roman" w:eastAsia="Calibri" w:hAnsi="Times New Roman" w:cs="Times New Roman"/>
                <w:sz w:val="28"/>
                <w:szCs w:val="28"/>
              </w:rPr>
              <w:t>Я,</w:t>
            </w:r>
            <w:r w:rsidRPr="00CF391D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0A94" w:rsidRPr="00CF391D" w:rsidTr="00580900">
        <w:tc>
          <w:tcPr>
            <w:tcW w:w="9889" w:type="dxa"/>
            <w:tcBorders>
              <w:top w:val="single" w:sz="4" w:space="0" w:color="auto"/>
            </w:tcBorders>
            <w:shd w:val="clear" w:color="auto" w:fill="auto"/>
          </w:tcPr>
          <w:p w:rsidR="00530A94" w:rsidRPr="00CF391D" w:rsidRDefault="00530A94" w:rsidP="0058090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391D">
              <w:rPr>
                <w:rFonts w:ascii="Times New Roman" w:eastAsia="Calibri" w:hAnsi="Times New Roman" w:cs="Times New Roman"/>
              </w:rPr>
              <w:t>(фамилия, имя, отчество члена, участника комиссии)</w:t>
            </w:r>
          </w:p>
        </w:tc>
      </w:tr>
      <w:tr w:rsidR="00530A94" w:rsidRPr="00CF391D" w:rsidTr="00580900"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530A94" w:rsidRPr="00CF391D" w:rsidRDefault="00530A94" w:rsidP="0058090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30A94" w:rsidRPr="00CF391D" w:rsidRDefault="00530A94" w:rsidP="0058090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F391D">
              <w:rPr>
                <w:rFonts w:ascii="Times New Roman" w:eastAsia="Calibri" w:hAnsi="Times New Roman" w:cs="Times New Roman"/>
                <w:sz w:val="28"/>
                <w:szCs w:val="28"/>
              </w:rPr>
              <w:t>являющийся</w:t>
            </w:r>
            <w:proofErr w:type="gramEnd"/>
            <w:r w:rsidRPr="00CF39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(являющаяся)   членом   комиссии,   либо   участником   комиссии,</w:t>
            </w:r>
          </w:p>
        </w:tc>
      </w:tr>
      <w:tr w:rsidR="00530A94" w:rsidRPr="00CF391D" w:rsidTr="00580900">
        <w:tc>
          <w:tcPr>
            <w:tcW w:w="9889" w:type="dxa"/>
            <w:tcBorders>
              <w:top w:val="single" w:sz="4" w:space="0" w:color="auto"/>
            </w:tcBorders>
            <w:shd w:val="clear" w:color="auto" w:fill="auto"/>
          </w:tcPr>
          <w:p w:rsidR="00530A94" w:rsidRPr="00CF391D" w:rsidRDefault="00530A94" w:rsidP="00580900">
            <w:pPr>
              <w:pStyle w:val="a3"/>
              <w:jc w:val="center"/>
              <w:rPr>
                <w:rFonts w:ascii="Times New Roman" w:eastAsia="Calibri" w:hAnsi="Times New Roman" w:cs="Times New Roman"/>
              </w:rPr>
            </w:pPr>
            <w:r w:rsidRPr="00CF391D">
              <w:rPr>
                <w:rFonts w:ascii="Times New Roman" w:eastAsia="Calibri" w:hAnsi="Times New Roman" w:cs="Times New Roman"/>
              </w:rPr>
              <w:t>(нужное подчеркнуть)</w:t>
            </w:r>
          </w:p>
        </w:tc>
      </w:tr>
      <w:tr w:rsidR="00530A94" w:rsidRPr="00CF391D" w:rsidTr="00580900">
        <w:tc>
          <w:tcPr>
            <w:tcW w:w="9889" w:type="dxa"/>
            <w:shd w:val="clear" w:color="auto" w:fill="auto"/>
          </w:tcPr>
          <w:p w:rsidR="00530A94" w:rsidRPr="00CF391D" w:rsidRDefault="00530A94" w:rsidP="00580900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CF391D">
              <w:rPr>
                <w:rFonts w:ascii="Times New Roman" w:eastAsia="Calibri" w:hAnsi="Times New Roman" w:cs="Times New Roman"/>
                <w:sz w:val="28"/>
                <w:szCs w:val="28"/>
              </w:rPr>
              <w:t>будучи ознакомлен (ознакомлена) с Федеральным законом от 27 июля 2006 г. № 149-ФЗ «Об информации, информационных технологиях и о защите информации», Федеральным законом от 27 июля 2006 г. № 152-ФЗ «О персональных данных», устанавливающих требования по защите информации и ответственность за их нарушение, настоящим добровольно принимаю на себя следующие обязательства:</w:t>
            </w:r>
            <w:proofErr w:type="gramEnd"/>
          </w:p>
          <w:p w:rsidR="00530A94" w:rsidRPr="00CF391D" w:rsidRDefault="00530A94" w:rsidP="00530A94">
            <w:pPr>
              <w:numPr>
                <w:ilvl w:val="1"/>
                <w:numId w:val="3"/>
              </w:numPr>
              <w:tabs>
                <w:tab w:val="left" w:pos="1256"/>
              </w:tabs>
              <w:suppressAutoHyphens w:val="0"/>
              <w:ind w:left="0" w:firstLine="709"/>
              <w:jc w:val="both"/>
              <w:rPr>
                <w:rFonts w:eastAsia="Calibri"/>
                <w:sz w:val="28"/>
                <w:szCs w:val="28"/>
              </w:rPr>
            </w:pPr>
            <w:bookmarkStart w:id="5" w:name="sub_2001"/>
            <w:r w:rsidRPr="00CF391D">
              <w:rPr>
                <w:rFonts w:eastAsia="Calibri"/>
                <w:sz w:val="28"/>
                <w:szCs w:val="28"/>
              </w:rPr>
              <w:t>Не разглашать и не передавать третьим лицам информацию, которая станет мне известной в ходе работы комиссии.</w:t>
            </w:r>
          </w:p>
          <w:p w:rsidR="00530A94" w:rsidRPr="00CF391D" w:rsidRDefault="00530A94" w:rsidP="00530A94">
            <w:pPr>
              <w:numPr>
                <w:ilvl w:val="1"/>
                <w:numId w:val="3"/>
              </w:numPr>
              <w:tabs>
                <w:tab w:val="left" w:pos="1256"/>
              </w:tabs>
              <w:suppressAutoHyphens w:val="0"/>
              <w:ind w:left="0" w:firstLine="709"/>
              <w:jc w:val="both"/>
              <w:rPr>
                <w:rFonts w:eastAsia="Calibri"/>
                <w:sz w:val="28"/>
                <w:szCs w:val="28"/>
              </w:rPr>
            </w:pPr>
            <w:bookmarkStart w:id="6" w:name="sub_2002"/>
            <w:bookmarkEnd w:id="5"/>
            <w:r w:rsidRPr="00CF391D">
              <w:rPr>
                <w:rFonts w:eastAsia="Calibri"/>
                <w:sz w:val="28"/>
                <w:szCs w:val="28"/>
              </w:rPr>
              <w:t>Выполнять требования нормативных правовых актов, регламентирующих вопросы обращения и защиты информации.</w:t>
            </w:r>
          </w:p>
          <w:p w:rsidR="00530A94" w:rsidRPr="00CF391D" w:rsidRDefault="00530A94" w:rsidP="00530A94">
            <w:pPr>
              <w:numPr>
                <w:ilvl w:val="1"/>
                <w:numId w:val="3"/>
              </w:numPr>
              <w:tabs>
                <w:tab w:val="left" w:pos="1256"/>
              </w:tabs>
              <w:suppressAutoHyphens w:val="0"/>
              <w:ind w:left="0" w:firstLine="709"/>
              <w:jc w:val="both"/>
              <w:rPr>
                <w:rFonts w:eastAsia="Calibri"/>
                <w:sz w:val="28"/>
                <w:szCs w:val="28"/>
              </w:rPr>
            </w:pPr>
            <w:bookmarkStart w:id="7" w:name="sub_2004"/>
            <w:bookmarkEnd w:id="6"/>
            <w:r w:rsidRPr="00CF391D">
              <w:rPr>
                <w:rFonts w:eastAsia="Calibri"/>
                <w:sz w:val="28"/>
                <w:szCs w:val="28"/>
              </w:rPr>
              <w:t>Не использовать информацию с целью получения какой-либо личной выгоды.</w:t>
            </w:r>
          </w:p>
          <w:p w:rsidR="00530A94" w:rsidRPr="00CF391D" w:rsidRDefault="00530A94" w:rsidP="00530A94">
            <w:pPr>
              <w:numPr>
                <w:ilvl w:val="1"/>
                <w:numId w:val="3"/>
              </w:numPr>
              <w:tabs>
                <w:tab w:val="left" w:pos="1256"/>
              </w:tabs>
              <w:suppressAutoHyphens w:val="0"/>
              <w:ind w:left="0" w:firstLine="709"/>
              <w:jc w:val="both"/>
              <w:rPr>
                <w:rFonts w:eastAsia="Calibri"/>
                <w:sz w:val="28"/>
                <w:szCs w:val="28"/>
              </w:rPr>
            </w:pPr>
            <w:bookmarkStart w:id="8" w:name="sub_2005"/>
            <w:bookmarkEnd w:id="7"/>
            <w:r w:rsidRPr="00CF391D">
              <w:rPr>
                <w:rFonts w:eastAsia="Calibri"/>
                <w:sz w:val="28"/>
                <w:szCs w:val="28"/>
              </w:rPr>
              <w:t>После прекращения права на допуск к информации не разглашать и не передавать ее третьим лицам.</w:t>
            </w:r>
          </w:p>
          <w:bookmarkEnd w:id="8"/>
          <w:p w:rsidR="00530A94" w:rsidRPr="00CF391D" w:rsidRDefault="00530A94" w:rsidP="00580900">
            <w:pPr>
              <w:ind w:firstLine="709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CF391D">
              <w:rPr>
                <w:rFonts w:eastAsia="Calibri"/>
                <w:sz w:val="28"/>
                <w:szCs w:val="28"/>
              </w:rPr>
              <w:t>Я предупрежден (предупреждена), что в случае нарушения данных обязательств буду привлечен (привлечена) к юридической ответственности.</w:t>
            </w:r>
            <w:proofErr w:type="gramEnd"/>
          </w:p>
        </w:tc>
      </w:tr>
    </w:tbl>
    <w:p w:rsidR="00530A94" w:rsidRDefault="00530A94" w:rsidP="00530A94"/>
    <w:p w:rsidR="00530A94" w:rsidRDefault="00530A94" w:rsidP="00530A94"/>
    <w:tbl>
      <w:tblPr>
        <w:tblW w:w="9787" w:type="dxa"/>
        <w:tblLook w:val="04A0"/>
      </w:tblPr>
      <w:tblGrid>
        <w:gridCol w:w="2093"/>
        <w:gridCol w:w="3441"/>
        <w:gridCol w:w="961"/>
        <w:gridCol w:w="2016"/>
        <w:gridCol w:w="1276"/>
      </w:tblGrid>
      <w:tr w:rsidR="00530A94" w:rsidTr="00580900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530A94" w:rsidRPr="00CF391D" w:rsidRDefault="00530A94" w:rsidP="0058090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441" w:type="dxa"/>
            <w:shd w:val="clear" w:color="auto" w:fill="auto"/>
          </w:tcPr>
          <w:p w:rsidR="00530A94" w:rsidRPr="00CF391D" w:rsidRDefault="00530A94" w:rsidP="00580900">
            <w:pPr>
              <w:ind w:firstLine="73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61" w:type="dxa"/>
            <w:tcBorders>
              <w:bottom w:val="single" w:sz="4" w:space="0" w:color="auto"/>
            </w:tcBorders>
            <w:shd w:val="clear" w:color="auto" w:fill="auto"/>
          </w:tcPr>
          <w:p w:rsidR="00530A94" w:rsidRPr="00CF391D" w:rsidRDefault="00530A94" w:rsidP="00580900">
            <w:pPr>
              <w:rPr>
                <w:rFonts w:eastAsia="Calibri"/>
                <w:sz w:val="28"/>
                <w:szCs w:val="28"/>
              </w:rPr>
            </w:pPr>
            <w:r w:rsidRPr="00CF391D">
              <w:rPr>
                <w:rFonts w:eastAsia="Calibri"/>
                <w:sz w:val="28"/>
                <w:szCs w:val="28"/>
              </w:rPr>
              <w:t>«      »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530A94" w:rsidRPr="00CF391D" w:rsidRDefault="00530A94" w:rsidP="0058090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530A94" w:rsidRPr="00CF391D" w:rsidRDefault="00530A94" w:rsidP="00580900">
            <w:pPr>
              <w:rPr>
                <w:rFonts w:eastAsia="Calibri"/>
                <w:sz w:val="28"/>
                <w:szCs w:val="28"/>
              </w:rPr>
            </w:pPr>
            <w:r w:rsidRPr="00CF391D">
              <w:rPr>
                <w:rFonts w:eastAsia="Calibri"/>
                <w:sz w:val="28"/>
                <w:szCs w:val="28"/>
              </w:rPr>
              <w:t>20      г.</w:t>
            </w:r>
          </w:p>
        </w:tc>
      </w:tr>
      <w:tr w:rsidR="00530A94" w:rsidTr="00580900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530A94" w:rsidRPr="00CF391D" w:rsidRDefault="00530A94" w:rsidP="00580900">
            <w:pPr>
              <w:jc w:val="center"/>
              <w:rPr>
                <w:rFonts w:eastAsia="Calibri"/>
              </w:rPr>
            </w:pPr>
            <w:r w:rsidRPr="00CF391D">
              <w:rPr>
                <w:rFonts w:eastAsia="Calibri"/>
              </w:rPr>
              <w:t>(подпись)</w:t>
            </w:r>
          </w:p>
        </w:tc>
        <w:tc>
          <w:tcPr>
            <w:tcW w:w="3441" w:type="dxa"/>
            <w:shd w:val="clear" w:color="auto" w:fill="auto"/>
          </w:tcPr>
          <w:p w:rsidR="00530A94" w:rsidRPr="00CF391D" w:rsidRDefault="00530A94" w:rsidP="00580900">
            <w:pPr>
              <w:jc w:val="center"/>
              <w:rPr>
                <w:rFonts w:eastAsia="Calibri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  <w:shd w:val="clear" w:color="auto" w:fill="auto"/>
          </w:tcPr>
          <w:p w:rsidR="00530A94" w:rsidRPr="00CF391D" w:rsidRDefault="00530A94" w:rsidP="00580900">
            <w:pPr>
              <w:jc w:val="center"/>
              <w:rPr>
                <w:rFonts w:eastAsia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  <w:shd w:val="clear" w:color="auto" w:fill="auto"/>
          </w:tcPr>
          <w:p w:rsidR="00530A94" w:rsidRPr="00CF391D" w:rsidRDefault="00530A94" w:rsidP="00580900">
            <w:pPr>
              <w:jc w:val="center"/>
              <w:rPr>
                <w:rFonts w:eastAsia="Calibri"/>
              </w:rPr>
            </w:pPr>
            <w:r w:rsidRPr="00CF391D">
              <w:rPr>
                <w:rFonts w:eastAsia="Calibri"/>
              </w:rPr>
              <w:t>(дата)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530A94" w:rsidRPr="00CF391D" w:rsidRDefault="00530A94" w:rsidP="00580900">
            <w:pPr>
              <w:jc w:val="center"/>
              <w:rPr>
                <w:rFonts w:eastAsia="Calibri"/>
              </w:rPr>
            </w:pPr>
          </w:p>
        </w:tc>
      </w:tr>
    </w:tbl>
    <w:p w:rsidR="00530A94" w:rsidRDefault="00530A94" w:rsidP="00530A94"/>
    <w:p w:rsidR="00530A94" w:rsidRDefault="00530A94" w:rsidP="00530A94">
      <w:pPr>
        <w:jc w:val="both"/>
        <w:rPr>
          <w:bCs/>
          <w:sz w:val="28"/>
          <w:szCs w:val="28"/>
        </w:rPr>
      </w:pPr>
    </w:p>
    <w:p w:rsidR="00530A94" w:rsidRDefault="00530A94" w:rsidP="00530A94">
      <w:pPr>
        <w:jc w:val="both"/>
        <w:rPr>
          <w:bCs/>
          <w:sz w:val="28"/>
          <w:szCs w:val="28"/>
        </w:rPr>
      </w:pPr>
    </w:p>
    <w:p w:rsidR="00530A94" w:rsidRDefault="00530A94" w:rsidP="00530A94">
      <w:pPr>
        <w:jc w:val="both"/>
        <w:rPr>
          <w:bCs/>
          <w:sz w:val="28"/>
          <w:szCs w:val="28"/>
        </w:rPr>
      </w:pPr>
    </w:p>
    <w:tbl>
      <w:tblPr>
        <w:tblW w:w="5670" w:type="dxa"/>
        <w:tblInd w:w="4077" w:type="dxa"/>
        <w:tblLook w:val="04A0"/>
      </w:tblPr>
      <w:tblGrid>
        <w:gridCol w:w="5670"/>
      </w:tblGrid>
      <w:tr w:rsidR="00530A94" w:rsidRPr="006009D5" w:rsidTr="00580900">
        <w:tc>
          <w:tcPr>
            <w:tcW w:w="5670" w:type="dxa"/>
            <w:shd w:val="clear" w:color="auto" w:fill="auto"/>
          </w:tcPr>
          <w:p w:rsidR="00511045" w:rsidRDefault="00511045" w:rsidP="00580900">
            <w:pPr>
              <w:tabs>
                <w:tab w:val="center" w:pos="2443"/>
              </w:tabs>
              <w:jc w:val="right"/>
              <w:rPr>
                <w:b/>
              </w:rPr>
            </w:pPr>
          </w:p>
          <w:p w:rsidR="00511045" w:rsidRDefault="00511045" w:rsidP="00580900">
            <w:pPr>
              <w:tabs>
                <w:tab w:val="center" w:pos="2443"/>
              </w:tabs>
              <w:jc w:val="right"/>
              <w:rPr>
                <w:b/>
              </w:rPr>
            </w:pPr>
          </w:p>
          <w:p w:rsidR="00511045" w:rsidRDefault="00511045" w:rsidP="00580900">
            <w:pPr>
              <w:tabs>
                <w:tab w:val="center" w:pos="2443"/>
              </w:tabs>
              <w:jc w:val="right"/>
              <w:rPr>
                <w:b/>
              </w:rPr>
            </w:pPr>
          </w:p>
          <w:p w:rsidR="00530A94" w:rsidRPr="000D514B" w:rsidRDefault="00530A94" w:rsidP="00580900">
            <w:pPr>
              <w:tabs>
                <w:tab w:val="center" w:pos="2443"/>
              </w:tabs>
              <w:jc w:val="right"/>
              <w:rPr>
                <w:b/>
              </w:rPr>
            </w:pPr>
            <w:r w:rsidRPr="000D514B">
              <w:rPr>
                <w:b/>
              </w:rPr>
              <w:lastRenderedPageBreak/>
              <w:t>Утвержденн</w:t>
            </w:r>
            <w:r>
              <w:rPr>
                <w:b/>
              </w:rPr>
              <w:t>ый</w:t>
            </w:r>
          </w:p>
          <w:p w:rsidR="00530A94" w:rsidRPr="000D514B" w:rsidRDefault="00530A94" w:rsidP="00580900">
            <w:pPr>
              <w:jc w:val="right"/>
            </w:pPr>
            <w:r w:rsidRPr="000D514B">
              <w:t xml:space="preserve">решением Совета депутатов </w:t>
            </w:r>
          </w:p>
          <w:p w:rsidR="00530A94" w:rsidRPr="000D514B" w:rsidRDefault="00511045" w:rsidP="00580900">
            <w:pPr>
              <w:jc w:val="right"/>
            </w:pPr>
            <w:proofErr w:type="spellStart"/>
            <w:r>
              <w:t>Вармазейского</w:t>
            </w:r>
            <w:proofErr w:type="spellEnd"/>
            <w:r>
              <w:t xml:space="preserve"> сельского поселения</w:t>
            </w:r>
          </w:p>
          <w:p w:rsidR="00530A94" w:rsidRDefault="00530A94" w:rsidP="00580900">
            <w:pPr>
              <w:ind w:right="-108"/>
              <w:jc w:val="center"/>
            </w:pPr>
            <w:r>
              <w:t xml:space="preserve">                                                  </w:t>
            </w:r>
            <w:r w:rsidRPr="000D514B">
              <w:t xml:space="preserve">от </w:t>
            </w:r>
            <w:r w:rsidR="00511045">
              <w:t>30</w:t>
            </w:r>
            <w:r>
              <w:t>.07.</w:t>
            </w:r>
            <w:r w:rsidRPr="000D514B">
              <w:t>20</w:t>
            </w:r>
            <w:r>
              <w:t>20</w:t>
            </w:r>
            <w:r w:rsidRPr="000D514B">
              <w:t xml:space="preserve"> г. № </w:t>
            </w:r>
            <w:r w:rsidR="00511045">
              <w:t>80</w:t>
            </w:r>
          </w:p>
          <w:p w:rsidR="00530A94" w:rsidRPr="000D514B" w:rsidRDefault="00530A94" w:rsidP="00580900">
            <w:pPr>
              <w:pStyle w:val="a5"/>
              <w:tabs>
                <w:tab w:val="left" w:pos="1276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t>«</w:t>
            </w:r>
            <w:r w:rsidRPr="000D514B">
              <w:rPr>
                <w:rFonts w:ascii="Times New Roman" w:hAnsi="Times New Roman"/>
                <w:sz w:val="24"/>
                <w:szCs w:val="24"/>
              </w:rPr>
              <w:t>О комиссии по соблюдению лицами, замещающими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514B">
              <w:rPr>
                <w:rFonts w:ascii="Times New Roman" w:hAnsi="Times New Roman"/>
                <w:sz w:val="24"/>
                <w:szCs w:val="24"/>
              </w:rPr>
              <w:t>муниципальные должности, требований об урегулировании</w:t>
            </w:r>
          </w:p>
          <w:p w:rsidR="00530A94" w:rsidRPr="000D514B" w:rsidRDefault="00530A94" w:rsidP="00580900">
            <w:pPr>
              <w:pStyle w:val="a5"/>
              <w:spacing w:after="0" w:line="240" w:lineRule="auto"/>
              <w:ind w:left="-5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D514B">
              <w:rPr>
                <w:rFonts w:ascii="Times New Roman" w:hAnsi="Times New Roman"/>
                <w:sz w:val="24"/>
                <w:szCs w:val="24"/>
              </w:rPr>
              <w:t xml:space="preserve">конфликта интересов, ограничений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запретов, </w:t>
            </w:r>
            <w:r w:rsidRPr="000D514B">
              <w:rPr>
                <w:rFonts w:ascii="Times New Roman" w:hAnsi="Times New Roman"/>
                <w:sz w:val="24"/>
                <w:szCs w:val="24"/>
              </w:rPr>
              <w:t>установленных в целях противодействия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</w:t>
            </w:r>
            <w:r w:rsidRPr="000D514B">
              <w:rPr>
                <w:rFonts w:ascii="Times New Roman" w:hAnsi="Times New Roman"/>
                <w:sz w:val="24"/>
                <w:szCs w:val="24"/>
              </w:rPr>
              <w:t>оррупции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530A94" w:rsidRPr="006009D5" w:rsidRDefault="00530A94" w:rsidP="00580900">
            <w:pPr>
              <w:jc w:val="right"/>
              <w:rPr>
                <w:sz w:val="28"/>
                <w:szCs w:val="28"/>
              </w:rPr>
            </w:pPr>
          </w:p>
        </w:tc>
      </w:tr>
    </w:tbl>
    <w:p w:rsidR="00530A94" w:rsidRDefault="00530A94" w:rsidP="00530A94">
      <w:pPr>
        <w:jc w:val="right"/>
        <w:rPr>
          <w:sz w:val="28"/>
          <w:szCs w:val="28"/>
        </w:rPr>
      </w:pPr>
    </w:p>
    <w:p w:rsidR="00530A94" w:rsidRPr="00192200" w:rsidRDefault="00530A94" w:rsidP="00530A94">
      <w:pPr>
        <w:jc w:val="center"/>
        <w:rPr>
          <w:sz w:val="28"/>
          <w:szCs w:val="28"/>
        </w:rPr>
      </w:pPr>
    </w:p>
    <w:p w:rsidR="00530A94" w:rsidRDefault="00530A94" w:rsidP="00530A94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530A94" w:rsidRPr="00803AA4" w:rsidRDefault="00530A94" w:rsidP="00530A94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03AA4">
        <w:rPr>
          <w:rFonts w:ascii="Times New Roman" w:hAnsi="Times New Roman"/>
          <w:sz w:val="28"/>
          <w:szCs w:val="28"/>
        </w:rPr>
        <w:t>комиссии по соблюдению лицами,</w:t>
      </w:r>
    </w:p>
    <w:p w:rsidR="00530A94" w:rsidRPr="00803AA4" w:rsidRDefault="00530A94" w:rsidP="00530A94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03AA4">
        <w:rPr>
          <w:rFonts w:ascii="Times New Roman" w:hAnsi="Times New Roman"/>
          <w:sz w:val="28"/>
          <w:szCs w:val="28"/>
        </w:rPr>
        <w:t>замещающими муниципальные должности, требований об урегулировании конфликта интересов, ограничений и запретов, установленных в целях противодействия коррупции</w:t>
      </w:r>
    </w:p>
    <w:p w:rsidR="00530A94" w:rsidRDefault="00530A94" w:rsidP="00530A94">
      <w:pPr>
        <w:jc w:val="right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530A94" w:rsidRPr="00E5112B" w:rsidTr="00580900">
        <w:tc>
          <w:tcPr>
            <w:tcW w:w="4784" w:type="dxa"/>
          </w:tcPr>
          <w:p w:rsidR="00530A94" w:rsidRPr="00E5112B" w:rsidRDefault="006E6264" w:rsidP="00580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Рабина А.Р.</w:t>
            </w:r>
          </w:p>
        </w:tc>
        <w:tc>
          <w:tcPr>
            <w:tcW w:w="4786" w:type="dxa"/>
          </w:tcPr>
          <w:p w:rsidR="00530A94" w:rsidRPr="00E5112B" w:rsidRDefault="00530A94" w:rsidP="005809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E5112B">
              <w:rPr>
                <w:sz w:val="28"/>
                <w:szCs w:val="28"/>
              </w:rPr>
              <w:t xml:space="preserve"> </w:t>
            </w:r>
            <w:proofErr w:type="spellStart"/>
            <w:r w:rsidR="006E6264">
              <w:rPr>
                <w:sz w:val="28"/>
                <w:szCs w:val="28"/>
              </w:rPr>
              <w:t>Вармазейского</w:t>
            </w:r>
            <w:proofErr w:type="spellEnd"/>
            <w:r w:rsidR="006E6264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E5112B">
              <w:rPr>
                <w:sz w:val="28"/>
                <w:szCs w:val="28"/>
              </w:rPr>
              <w:t>Большеигнатовского</w:t>
            </w:r>
            <w:proofErr w:type="spellEnd"/>
            <w:r w:rsidRPr="00E5112B">
              <w:rPr>
                <w:sz w:val="28"/>
                <w:szCs w:val="28"/>
              </w:rPr>
              <w:t xml:space="preserve"> муниципального района,</w:t>
            </w:r>
            <w:r w:rsidRPr="00E5112B">
              <w:rPr>
                <w:b/>
                <w:sz w:val="28"/>
                <w:szCs w:val="28"/>
              </w:rPr>
              <w:t xml:space="preserve"> председатель </w:t>
            </w:r>
            <w:r>
              <w:rPr>
                <w:b/>
                <w:sz w:val="28"/>
                <w:szCs w:val="28"/>
              </w:rPr>
              <w:t>комиссии</w:t>
            </w:r>
          </w:p>
        </w:tc>
      </w:tr>
      <w:tr w:rsidR="00530A94" w:rsidRPr="00E5112B" w:rsidTr="00580900">
        <w:tc>
          <w:tcPr>
            <w:tcW w:w="4784" w:type="dxa"/>
          </w:tcPr>
          <w:p w:rsidR="00530A94" w:rsidRPr="009B1F5F" w:rsidRDefault="006E6264" w:rsidP="00580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Французов Е.А.</w:t>
            </w:r>
          </w:p>
        </w:tc>
        <w:tc>
          <w:tcPr>
            <w:tcW w:w="4786" w:type="dxa"/>
          </w:tcPr>
          <w:p w:rsidR="00530A94" w:rsidRPr="009B1F5F" w:rsidRDefault="00530A94" w:rsidP="005809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</w:t>
            </w:r>
            <w:r w:rsidRPr="00E5112B">
              <w:rPr>
                <w:sz w:val="28"/>
                <w:szCs w:val="28"/>
              </w:rPr>
              <w:t xml:space="preserve"> </w:t>
            </w:r>
            <w:proofErr w:type="spellStart"/>
            <w:r w:rsidR="006E6264">
              <w:rPr>
                <w:sz w:val="28"/>
                <w:szCs w:val="28"/>
              </w:rPr>
              <w:t>Вармазейского</w:t>
            </w:r>
            <w:proofErr w:type="spellEnd"/>
            <w:r w:rsidR="006E6264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E5112B">
              <w:rPr>
                <w:sz w:val="28"/>
                <w:szCs w:val="28"/>
              </w:rPr>
              <w:t>Большеигнатовского</w:t>
            </w:r>
            <w:proofErr w:type="spellEnd"/>
            <w:r w:rsidRPr="00E5112B">
              <w:rPr>
                <w:sz w:val="28"/>
                <w:szCs w:val="28"/>
              </w:rPr>
              <w:t xml:space="preserve"> муниципального района</w:t>
            </w:r>
            <w:r w:rsidRPr="009B1F5F">
              <w:rPr>
                <w:sz w:val="28"/>
                <w:szCs w:val="28"/>
              </w:rPr>
              <w:t xml:space="preserve">, </w:t>
            </w:r>
            <w:r w:rsidRPr="009B1F5F">
              <w:rPr>
                <w:b/>
                <w:sz w:val="28"/>
                <w:szCs w:val="28"/>
              </w:rPr>
              <w:t>заместитель председателя комиссии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30A94" w:rsidRPr="00E5112B" w:rsidTr="00580900">
        <w:tc>
          <w:tcPr>
            <w:tcW w:w="4784" w:type="dxa"/>
          </w:tcPr>
          <w:p w:rsidR="00530A94" w:rsidRDefault="006E6264" w:rsidP="00580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Плотникова С.В.</w:t>
            </w:r>
          </w:p>
        </w:tc>
        <w:tc>
          <w:tcPr>
            <w:tcW w:w="4786" w:type="dxa"/>
          </w:tcPr>
          <w:p w:rsidR="00530A94" w:rsidRDefault="006E6264" w:rsidP="005809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sz w:val="28"/>
                <w:szCs w:val="28"/>
              </w:rPr>
              <w:t>Вармазейского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E5112B">
              <w:rPr>
                <w:sz w:val="28"/>
                <w:szCs w:val="28"/>
              </w:rPr>
              <w:t>Большеигнатовского</w:t>
            </w:r>
            <w:proofErr w:type="spellEnd"/>
            <w:r w:rsidRPr="00E5112B">
              <w:rPr>
                <w:sz w:val="28"/>
                <w:szCs w:val="28"/>
              </w:rPr>
              <w:t xml:space="preserve"> муниципального района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530A94">
              <w:rPr>
                <w:sz w:val="28"/>
                <w:szCs w:val="28"/>
              </w:rPr>
              <w:t>,</w:t>
            </w:r>
            <w:proofErr w:type="gramEnd"/>
            <w:r w:rsidR="00530A94">
              <w:rPr>
                <w:sz w:val="28"/>
                <w:szCs w:val="28"/>
              </w:rPr>
              <w:t xml:space="preserve"> </w:t>
            </w:r>
            <w:r w:rsidR="00530A94" w:rsidRPr="00AF016F">
              <w:rPr>
                <w:b/>
                <w:sz w:val="28"/>
                <w:szCs w:val="28"/>
              </w:rPr>
              <w:t>секретарь комиссии</w:t>
            </w:r>
            <w:r w:rsidR="00530A94">
              <w:rPr>
                <w:b/>
                <w:sz w:val="28"/>
                <w:szCs w:val="28"/>
              </w:rPr>
              <w:t xml:space="preserve"> </w:t>
            </w:r>
            <w:r w:rsidR="00530A94">
              <w:rPr>
                <w:sz w:val="28"/>
                <w:szCs w:val="28"/>
              </w:rPr>
              <w:t>(по согласованию)</w:t>
            </w:r>
          </w:p>
        </w:tc>
      </w:tr>
      <w:tr w:rsidR="00530A94" w:rsidRPr="00E5112B" w:rsidTr="00580900">
        <w:tc>
          <w:tcPr>
            <w:tcW w:w="9570" w:type="dxa"/>
            <w:gridSpan w:val="2"/>
          </w:tcPr>
          <w:p w:rsidR="00530A94" w:rsidRPr="00E5112B" w:rsidRDefault="00530A94" w:rsidP="00580900">
            <w:pPr>
              <w:jc w:val="center"/>
              <w:rPr>
                <w:b/>
                <w:sz w:val="28"/>
                <w:szCs w:val="28"/>
              </w:rPr>
            </w:pPr>
            <w:r w:rsidRPr="00E5112B">
              <w:rPr>
                <w:b/>
                <w:sz w:val="28"/>
                <w:szCs w:val="28"/>
              </w:rPr>
              <w:t xml:space="preserve">Члены </w:t>
            </w:r>
            <w:r>
              <w:rPr>
                <w:b/>
                <w:sz w:val="28"/>
                <w:szCs w:val="28"/>
              </w:rPr>
              <w:t>комиссии</w:t>
            </w:r>
          </w:p>
        </w:tc>
      </w:tr>
      <w:tr w:rsidR="00530A94" w:rsidRPr="00E5112B" w:rsidTr="00580900">
        <w:tc>
          <w:tcPr>
            <w:tcW w:w="4784" w:type="dxa"/>
          </w:tcPr>
          <w:p w:rsidR="00530A94" w:rsidRPr="00E5112B" w:rsidRDefault="009E6F16" w:rsidP="005809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Большакова Л.В.</w:t>
            </w:r>
            <w:r w:rsidR="00530A94" w:rsidRPr="00E5112B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786" w:type="dxa"/>
          </w:tcPr>
          <w:p w:rsidR="00530A94" w:rsidRPr="00E5112B" w:rsidRDefault="00530A94" w:rsidP="005809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</w:t>
            </w:r>
            <w:proofErr w:type="spellStart"/>
            <w:r w:rsidR="006E6264">
              <w:rPr>
                <w:sz w:val="28"/>
                <w:szCs w:val="28"/>
              </w:rPr>
              <w:t>Вармазейского</w:t>
            </w:r>
            <w:proofErr w:type="spellEnd"/>
            <w:r w:rsidR="006E6264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Большеигнатовского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6E6264" w:rsidRPr="00E5112B" w:rsidTr="00580900">
        <w:tc>
          <w:tcPr>
            <w:tcW w:w="4784" w:type="dxa"/>
          </w:tcPr>
          <w:p w:rsidR="006E6264" w:rsidRPr="00E5112B" w:rsidRDefault="009E6F16" w:rsidP="005809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Французова</w:t>
            </w:r>
            <w:proofErr w:type="spellEnd"/>
            <w:r>
              <w:rPr>
                <w:sz w:val="28"/>
                <w:szCs w:val="28"/>
              </w:rPr>
              <w:t xml:space="preserve"> С.</w:t>
            </w:r>
            <w:r w:rsidR="00301A4C">
              <w:rPr>
                <w:sz w:val="28"/>
                <w:szCs w:val="28"/>
              </w:rPr>
              <w:t>Н.</w:t>
            </w:r>
          </w:p>
        </w:tc>
        <w:tc>
          <w:tcPr>
            <w:tcW w:w="4786" w:type="dxa"/>
          </w:tcPr>
          <w:p w:rsidR="006E6264" w:rsidRPr="00E5112B" w:rsidRDefault="006E6264" w:rsidP="00792F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Совета депутатов </w:t>
            </w:r>
            <w:proofErr w:type="spellStart"/>
            <w:r>
              <w:rPr>
                <w:sz w:val="28"/>
                <w:szCs w:val="28"/>
              </w:rPr>
              <w:t>Вармазейского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Большеигнатовского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530A94" w:rsidRDefault="00530A94" w:rsidP="00530A94">
      <w:pPr>
        <w:rPr>
          <w:bCs/>
          <w:sz w:val="28"/>
          <w:szCs w:val="28"/>
        </w:rPr>
      </w:pPr>
    </w:p>
    <w:p w:rsidR="00530A94" w:rsidRDefault="00530A94" w:rsidP="00530A94">
      <w:pPr>
        <w:rPr>
          <w:bCs/>
          <w:sz w:val="28"/>
          <w:szCs w:val="28"/>
        </w:rPr>
      </w:pPr>
    </w:p>
    <w:p w:rsidR="00530A94" w:rsidRDefault="00530A94" w:rsidP="00530A94">
      <w:pPr>
        <w:rPr>
          <w:bCs/>
          <w:sz w:val="28"/>
          <w:szCs w:val="28"/>
        </w:rPr>
      </w:pPr>
    </w:p>
    <w:p w:rsidR="00530A94" w:rsidRDefault="00530A94" w:rsidP="00530A94">
      <w:pPr>
        <w:rPr>
          <w:bCs/>
          <w:sz w:val="28"/>
          <w:szCs w:val="28"/>
        </w:rPr>
      </w:pPr>
    </w:p>
    <w:p w:rsidR="00530A94" w:rsidRDefault="00530A94" w:rsidP="00530A94">
      <w:pPr>
        <w:rPr>
          <w:bCs/>
          <w:sz w:val="28"/>
          <w:szCs w:val="28"/>
        </w:rPr>
      </w:pPr>
    </w:p>
    <w:p w:rsidR="00530A94" w:rsidRDefault="00530A94" w:rsidP="00530A94">
      <w:pPr>
        <w:rPr>
          <w:bCs/>
          <w:sz w:val="28"/>
          <w:szCs w:val="28"/>
        </w:rPr>
      </w:pPr>
    </w:p>
    <w:p w:rsidR="00530A94" w:rsidRDefault="00530A94" w:rsidP="00530A94">
      <w:pPr>
        <w:jc w:val="center"/>
        <w:outlineLvl w:val="0"/>
        <w:rPr>
          <w:rFonts w:cs="Arial"/>
          <w:b/>
          <w:bCs/>
          <w:color w:val="000080"/>
        </w:rPr>
      </w:pPr>
    </w:p>
    <w:sectPr w:rsidR="00530A94" w:rsidSect="0040428C">
      <w:pgSz w:w="11906" w:h="16838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737505"/>
    <w:multiLevelType w:val="hybridMultilevel"/>
    <w:tmpl w:val="A056A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78564C">
      <w:start w:val="1"/>
      <w:numFmt w:val="decimal"/>
      <w:lvlText w:val="%2."/>
      <w:lvlJc w:val="left"/>
      <w:pPr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42513"/>
    <w:multiLevelType w:val="hybridMultilevel"/>
    <w:tmpl w:val="550E4C9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818CF"/>
    <w:multiLevelType w:val="hybridMultilevel"/>
    <w:tmpl w:val="7E6437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55C38"/>
    <w:multiLevelType w:val="multilevel"/>
    <w:tmpl w:val="13C49C9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77E72C4F"/>
    <w:multiLevelType w:val="multilevel"/>
    <w:tmpl w:val="17B86E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FFE7F64"/>
    <w:multiLevelType w:val="multilevel"/>
    <w:tmpl w:val="8090A04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3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A94"/>
    <w:rsid w:val="0028297E"/>
    <w:rsid w:val="00301A4C"/>
    <w:rsid w:val="0040428C"/>
    <w:rsid w:val="00435492"/>
    <w:rsid w:val="004D4D66"/>
    <w:rsid w:val="00511045"/>
    <w:rsid w:val="00530A94"/>
    <w:rsid w:val="00540CD2"/>
    <w:rsid w:val="006B5005"/>
    <w:rsid w:val="006E6264"/>
    <w:rsid w:val="009E6F16"/>
    <w:rsid w:val="00F9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30A94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A94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customStyle="1" w:styleId="a3">
    <w:name w:val="Таблицы (моноширинный)"/>
    <w:basedOn w:val="a"/>
    <w:next w:val="a"/>
    <w:rsid w:val="00530A94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530A94"/>
    <w:rPr>
      <w:b/>
      <w:bCs/>
      <w:color w:val="26282F"/>
    </w:rPr>
  </w:style>
  <w:style w:type="paragraph" w:styleId="a5">
    <w:name w:val="List Paragraph"/>
    <w:basedOn w:val="a"/>
    <w:qFormat/>
    <w:rsid w:val="00530A9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footnote reference"/>
    <w:semiHidden/>
    <w:unhideWhenUsed/>
    <w:rsid w:val="00530A94"/>
    <w:rPr>
      <w:vertAlign w:val="superscript"/>
    </w:rPr>
  </w:style>
  <w:style w:type="paragraph" w:styleId="a7">
    <w:name w:val="Normal (Web)"/>
    <w:basedOn w:val="a"/>
    <w:uiPriority w:val="99"/>
    <w:rsid w:val="0040428C"/>
    <w:pPr>
      <w:suppressAutoHyphens w:val="0"/>
      <w:spacing w:before="100" w:beforeAutospacing="1" w:after="119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2020-08-17T12:18:00Z</cp:lastPrinted>
  <dcterms:created xsi:type="dcterms:W3CDTF">2020-08-17T07:01:00Z</dcterms:created>
  <dcterms:modified xsi:type="dcterms:W3CDTF">2020-08-17T12:19:00Z</dcterms:modified>
</cp:coreProperties>
</file>