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7A" w:rsidRPr="004D63AD" w:rsidRDefault="00124E7A" w:rsidP="00124E7A">
      <w:pPr>
        <w:widowControl w:val="0"/>
        <w:suppressAutoHyphens/>
        <w:spacing w:after="283" w:line="240" w:lineRule="auto"/>
        <w:ind w:firstLine="540"/>
        <w:jc w:val="center"/>
        <w:rPr>
          <w:rFonts w:ascii="Arial" w:eastAsia="Times New Roman" w:hAnsi="Arial" w:cs="Times New Roman"/>
          <w:b/>
          <w:sz w:val="21"/>
          <w:szCs w:val="24"/>
        </w:rPr>
      </w:pPr>
      <w:r w:rsidRPr="004D63AD">
        <w:rPr>
          <w:rFonts w:ascii="Arial" w:eastAsia="Times New Roman" w:hAnsi="Arial" w:cs="Times New Roman"/>
          <w:b/>
          <w:sz w:val="21"/>
          <w:szCs w:val="24"/>
        </w:rPr>
        <w:t>ГАЗЕТА АДМИНИСТРАЦИИ ВАРМАЗЕЙСКОГО СЕЛЬСКОГО ПОСЕЛЕНИЯ</w:t>
      </w:r>
    </w:p>
    <w:p w:rsidR="00124E7A" w:rsidRPr="004D63AD" w:rsidRDefault="00124E7A" w:rsidP="00124E7A">
      <w:pPr>
        <w:widowControl w:val="0"/>
        <w:suppressAutoHyphens/>
        <w:spacing w:after="283" w:line="240" w:lineRule="auto"/>
        <w:jc w:val="center"/>
        <w:rPr>
          <w:rFonts w:ascii="Arial" w:eastAsia="Times New Roman" w:hAnsi="Arial" w:cs="Times New Roman"/>
          <w:b/>
          <w:sz w:val="21"/>
          <w:szCs w:val="24"/>
        </w:rPr>
      </w:pPr>
      <w:r w:rsidRPr="004D63AD">
        <w:rPr>
          <w:rFonts w:ascii="Arial" w:eastAsia="Times New Roman" w:hAnsi="Arial" w:cs="Times New Roman"/>
          <w:b/>
          <w:sz w:val="21"/>
          <w:szCs w:val="24"/>
        </w:rPr>
        <w:t>БОЛЬШЕИГНАТОВСКОГО МУНИЦИПАЛЬНОГО РАЙОНА РЕСПУБЛИКИ МОРДОВИЯ</w:t>
      </w:r>
    </w:p>
    <w:p w:rsidR="00124E7A" w:rsidRPr="004D63AD" w:rsidRDefault="00124E7A" w:rsidP="00124E7A">
      <w:pPr>
        <w:widowControl w:val="0"/>
        <w:tabs>
          <w:tab w:val="left" w:pos="5100"/>
        </w:tabs>
        <w:suppressAutoHyphens/>
        <w:spacing w:after="283" w:line="240" w:lineRule="auto"/>
        <w:jc w:val="center"/>
        <w:rPr>
          <w:rFonts w:ascii="Arial" w:eastAsia="Times New Roman" w:hAnsi="Arial" w:cs="Times New Roman"/>
          <w:b/>
          <w:sz w:val="24"/>
          <w:szCs w:val="24"/>
        </w:rPr>
      </w:pPr>
      <w:r w:rsidRPr="004D63AD">
        <w:rPr>
          <w:rFonts w:ascii="Arial" w:eastAsia="Times New Roman" w:hAnsi="Arial" w:cs="Times New Roman"/>
          <w:b/>
          <w:sz w:val="21"/>
          <w:szCs w:val="24"/>
        </w:rPr>
        <w:t>Издаётся с 16 ноября 2005 года</w:t>
      </w:r>
    </w:p>
    <w:p w:rsidR="00124E7A" w:rsidRPr="004D63AD" w:rsidRDefault="00124E7A" w:rsidP="00124E7A">
      <w:pPr>
        <w:widowControl w:val="0"/>
        <w:suppressAutoHyphens/>
        <w:spacing w:after="283" w:line="240" w:lineRule="auto"/>
        <w:jc w:val="center"/>
        <w:rPr>
          <w:rFonts w:eastAsia="Times New Roman" w:cs="Times New Roman"/>
          <w:b/>
          <w:sz w:val="28"/>
          <w:szCs w:val="28"/>
        </w:rPr>
      </w:pPr>
      <w:r w:rsidRPr="004D63AD">
        <w:rPr>
          <w:rFonts w:ascii="Arial" w:eastAsia="Times New Roman" w:hAnsi="Arial" w:cs="Times New Roman"/>
          <w:b/>
          <w:spacing w:val="764"/>
          <w:sz w:val="200"/>
          <w:szCs w:val="24"/>
        </w:rPr>
        <w:t>ЛУЧ</w:t>
      </w:r>
      <w:r w:rsidRPr="004D63AD">
        <w:rPr>
          <w:rFonts w:ascii="Times New Roman" w:eastAsia="Times New Roman" w:hAnsi="Times New Roman" w:cs="Times New Roman"/>
          <w:b/>
          <w:sz w:val="24"/>
          <w:szCs w:val="28"/>
        </w:rPr>
        <w:t xml:space="preserve">                          </w:t>
      </w:r>
    </w:p>
    <w:p w:rsidR="00124E7A" w:rsidRPr="004D63AD" w:rsidRDefault="00124E7A" w:rsidP="00124E7A">
      <w:pPr>
        <w:widowControl w:val="0"/>
        <w:tabs>
          <w:tab w:val="center" w:pos="4677"/>
          <w:tab w:val="left" w:pos="7260"/>
        </w:tabs>
        <w:suppressAutoHyphens/>
        <w:spacing w:after="283" w:line="240" w:lineRule="auto"/>
        <w:rPr>
          <w:rFonts w:ascii="Arial" w:eastAsia="Times New Roman" w:hAnsi="Arial" w:cs="Times New Roman"/>
          <w:b/>
          <w:sz w:val="24"/>
          <w:szCs w:val="24"/>
        </w:rPr>
      </w:pPr>
      <w:r w:rsidRPr="004D63AD">
        <w:rPr>
          <w:rFonts w:ascii="Times New Roman" w:eastAsia="Times New Roman" w:hAnsi="Times New Roman" w:cs="Times New Roman"/>
          <w:b/>
          <w:sz w:val="24"/>
          <w:szCs w:val="28"/>
        </w:rPr>
        <w:tab/>
      </w:r>
      <w:r w:rsidR="002679C0">
        <w:rPr>
          <w:rFonts w:ascii="Times New Roman" w:eastAsia="Times New Roman" w:hAnsi="Times New Roman" w:cs="Times New Roman"/>
          <w:b/>
          <w:sz w:val="24"/>
          <w:szCs w:val="28"/>
        </w:rPr>
        <w:t>13</w:t>
      </w:r>
      <w:r>
        <w:rPr>
          <w:rFonts w:ascii="Times New Roman" w:eastAsia="Times New Roman" w:hAnsi="Times New Roman" w:cs="Times New Roman"/>
          <w:b/>
          <w:sz w:val="24"/>
          <w:szCs w:val="28"/>
        </w:rPr>
        <w:t xml:space="preserve"> февраля</w:t>
      </w:r>
      <w:r w:rsidRPr="004D63AD">
        <w:rPr>
          <w:rFonts w:ascii="Times New Roman" w:eastAsia="Times New Roman" w:hAnsi="Times New Roman" w:cs="Times New Roman"/>
          <w:b/>
          <w:sz w:val="24"/>
          <w:szCs w:val="28"/>
        </w:rPr>
        <w:t xml:space="preserve"> </w:t>
      </w:r>
      <w:r w:rsidRPr="004D63AD">
        <w:rPr>
          <w:rFonts w:ascii="Times New Roman" w:eastAsia="Times New Roman" w:hAnsi="Times New Roman" w:cs="Times New Roman"/>
          <w:b/>
          <w:sz w:val="32"/>
          <w:szCs w:val="32"/>
        </w:rPr>
        <w:t xml:space="preserve">  </w:t>
      </w:r>
      <w:r>
        <w:rPr>
          <w:rFonts w:ascii="Arial" w:eastAsia="Times New Roman" w:hAnsi="Arial" w:cs="Times New Roman"/>
          <w:b/>
          <w:sz w:val="24"/>
          <w:szCs w:val="24"/>
        </w:rPr>
        <w:t>2023  года  №5</w:t>
      </w:r>
      <w:r w:rsidRPr="004D63AD">
        <w:rPr>
          <w:rFonts w:ascii="Arial" w:eastAsia="Times New Roman" w:hAnsi="Arial" w:cs="Times New Roman"/>
          <w:b/>
          <w:sz w:val="24"/>
          <w:szCs w:val="24"/>
        </w:rPr>
        <w:tab/>
      </w:r>
    </w:p>
    <w:p w:rsidR="00124E7A" w:rsidRPr="004D63AD" w:rsidRDefault="00124E7A" w:rsidP="00124E7A">
      <w:pPr>
        <w:widowControl w:val="0"/>
        <w:suppressAutoHyphens/>
        <w:spacing w:after="283" w:line="240" w:lineRule="auto"/>
        <w:jc w:val="center"/>
        <w:rPr>
          <w:rFonts w:eastAsia="Times New Roman" w:cs="Times New Roman"/>
          <w:sz w:val="24"/>
          <w:szCs w:val="24"/>
        </w:rPr>
      </w:pPr>
      <w:r w:rsidRPr="004D63AD">
        <w:rPr>
          <w:rFonts w:ascii="Times New Roman" w:eastAsia="Times New Roman" w:hAnsi="Times New Roman" w:cs="Times New Roman"/>
          <w:noProof/>
          <w:sz w:val="24"/>
          <w:szCs w:val="24"/>
          <w:lang w:eastAsia="ru-RU"/>
        </w:rPr>
        <w:drawing>
          <wp:inline distT="0" distB="0" distL="0" distR="0" wp14:anchorId="3D4135F9" wp14:editId="09C06A7A">
            <wp:extent cx="5705475" cy="421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4210050"/>
                    </a:xfrm>
                    <a:prstGeom prst="rect">
                      <a:avLst/>
                    </a:prstGeom>
                    <a:noFill/>
                    <a:ln>
                      <a:noFill/>
                    </a:ln>
                  </pic:spPr>
                </pic:pic>
              </a:graphicData>
            </a:graphic>
          </wp:inline>
        </w:drawing>
      </w:r>
    </w:p>
    <w:p w:rsidR="00124E7A" w:rsidRPr="004D63AD" w:rsidRDefault="00124E7A" w:rsidP="00124E7A">
      <w:pPr>
        <w:widowControl w:val="0"/>
        <w:suppressAutoHyphens/>
        <w:spacing w:after="283" w:line="240" w:lineRule="auto"/>
        <w:rPr>
          <w:rFonts w:ascii="Times New Roman" w:eastAsia="Times New Roman" w:hAnsi="Times New Roman" w:cs="Times New Roman"/>
          <w:b/>
          <w:sz w:val="28"/>
          <w:szCs w:val="24"/>
        </w:rPr>
      </w:pPr>
      <w:r w:rsidRPr="004D63AD">
        <w:rPr>
          <w:rFonts w:ascii="Times New Roman" w:eastAsia="Times New Roman" w:hAnsi="Times New Roman" w:cs="Times New Roman"/>
          <w:b/>
          <w:sz w:val="24"/>
          <w:szCs w:val="24"/>
        </w:rPr>
        <w:t xml:space="preserve">    Главный редактор: </w:t>
      </w:r>
      <w:proofErr w:type="spellStart"/>
      <w:r w:rsidRPr="004D63AD">
        <w:rPr>
          <w:rFonts w:ascii="Times New Roman" w:eastAsia="Times New Roman" w:hAnsi="Times New Roman" w:cs="Times New Roman"/>
          <w:b/>
          <w:sz w:val="24"/>
          <w:szCs w:val="24"/>
        </w:rPr>
        <w:t>А.Р.Рабина</w:t>
      </w:r>
      <w:proofErr w:type="spellEnd"/>
    </w:p>
    <w:p w:rsidR="00124E7A" w:rsidRPr="004D63AD" w:rsidRDefault="00124E7A" w:rsidP="00124E7A">
      <w:pPr>
        <w:widowControl w:val="0"/>
        <w:suppressAutoHyphens/>
        <w:spacing w:after="283" w:line="240" w:lineRule="auto"/>
        <w:rPr>
          <w:rFonts w:ascii="Times New Roman" w:eastAsia="Times New Roman" w:hAnsi="Times New Roman" w:cs="Times New Roman"/>
          <w:sz w:val="20"/>
          <w:szCs w:val="24"/>
        </w:rPr>
      </w:pPr>
      <w:r w:rsidRPr="004D63AD">
        <w:rPr>
          <w:rFonts w:ascii="Times New Roman" w:eastAsia="Times New Roman" w:hAnsi="Times New Roman" w:cs="Times New Roman"/>
          <w:b/>
          <w:sz w:val="24"/>
          <w:szCs w:val="24"/>
        </w:rPr>
        <w:t xml:space="preserve">  Учредитель: Совет депутатов </w:t>
      </w:r>
      <w:proofErr w:type="spellStart"/>
      <w:r w:rsidRPr="004D63AD">
        <w:rPr>
          <w:rFonts w:ascii="Times New Roman" w:eastAsia="Times New Roman" w:hAnsi="Times New Roman" w:cs="Times New Roman"/>
          <w:b/>
          <w:sz w:val="24"/>
          <w:szCs w:val="24"/>
        </w:rPr>
        <w:t>Вармазейского</w:t>
      </w:r>
      <w:proofErr w:type="spellEnd"/>
      <w:r w:rsidRPr="004D63AD">
        <w:rPr>
          <w:rFonts w:ascii="Times New Roman" w:eastAsia="Times New Roman" w:hAnsi="Times New Roman" w:cs="Times New Roman"/>
          <w:b/>
          <w:sz w:val="24"/>
          <w:szCs w:val="24"/>
        </w:rPr>
        <w:t xml:space="preserve"> сельского поселения, администрация </w:t>
      </w:r>
      <w:proofErr w:type="spellStart"/>
      <w:r w:rsidRPr="004D63AD">
        <w:rPr>
          <w:rFonts w:ascii="Times New Roman" w:eastAsia="Times New Roman" w:hAnsi="Times New Roman" w:cs="Times New Roman"/>
          <w:b/>
          <w:sz w:val="24"/>
          <w:szCs w:val="24"/>
        </w:rPr>
        <w:t>Вармазейского</w:t>
      </w:r>
      <w:proofErr w:type="spellEnd"/>
      <w:r w:rsidRPr="004D63AD">
        <w:rPr>
          <w:rFonts w:ascii="Times New Roman" w:eastAsia="Times New Roman" w:hAnsi="Times New Roman" w:cs="Times New Roman"/>
          <w:b/>
          <w:sz w:val="24"/>
          <w:szCs w:val="24"/>
        </w:rPr>
        <w:t xml:space="preserve"> сельского поселения. Адрес: с. </w:t>
      </w:r>
      <w:proofErr w:type="spellStart"/>
      <w:r w:rsidRPr="004D63AD">
        <w:rPr>
          <w:rFonts w:ascii="Times New Roman" w:eastAsia="Times New Roman" w:hAnsi="Times New Roman" w:cs="Times New Roman"/>
          <w:b/>
          <w:sz w:val="24"/>
          <w:szCs w:val="24"/>
        </w:rPr>
        <w:t>Вармазейка</w:t>
      </w:r>
      <w:proofErr w:type="spellEnd"/>
      <w:r w:rsidRPr="004D63AD">
        <w:rPr>
          <w:rFonts w:ascii="Times New Roman" w:eastAsia="Times New Roman" w:hAnsi="Times New Roman" w:cs="Times New Roman"/>
          <w:b/>
          <w:sz w:val="24"/>
          <w:szCs w:val="24"/>
        </w:rPr>
        <w:t xml:space="preserve">, </w:t>
      </w:r>
      <w:proofErr w:type="spellStart"/>
      <w:r w:rsidRPr="004D63AD">
        <w:rPr>
          <w:rFonts w:ascii="Times New Roman" w:eastAsia="Times New Roman" w:hAnsi="Times New Roman" w:cs="Times New Roman"/>
          <w:b/>
          <w:sz w:val="24"/>
          <w:szCs w:val="24"/>
        </w:rPr>
        <w:t>Большеигнатовский</w:t>
      </w:r>
      <w:proofErr w:type="spellEnd"/>
      <w:r w:rsidRPr="004D63AD">
        <w:rPr>
          <w:rFonts w:ascii="Times New Roman" w:eastAsia="Times New Roman" w:hAnsi="Times New Roman" w:cs="Times New Roman"/>
          <w:b/>
          <w:sz w:val="24"/>
          <w:szCs w:val="24"/>
        </w:rPr>
        <w:t xml:space="preserve"> район,</w:t>
      </w:r>
      <w:r w:rsidRPr="004D63AD">
        <w:rPr>
          <w:rFonts w:ascii="Times New Roman" w:eastAsia="Times New Roman" w:hAnsi="Times New Roman" w:cs="Times New Roman"/>
          <w:sz w:val="24"/>
          <w:szCs w:val="24"/>
        </w:rPr>
        <w:t xml:space="preserve"> </w:t>
      </w:r>
      <w:r w:rsidRPr="004D63AD">
        <w:rPr>
          <w:rFonts w:ascii="Times New Roman" w:eastAsia="Times New Roman" w:hAnsi="Times New Roman" w:cs="Times New Roman"/>
          <w:b/>
          <w:sz w:val="24"/>
          <w:szCs w:val="24"/>
        </w:rPr>
        <w:t>Республика Мордовия. Тираж-20экз. Газета издаётся по мере необходимости.</w:t>
      </w:r>
      <w:r w:rsidRPr="004D63AD">
        <w:rPr>
          <w:rFonts w:ascii="Times New Roman" w:eastAsia="Times New Roman" w:hAnsi="Times New Roman" w:cs="Times New Roman"/>
          <w:sz w:val="20"/>
          <w:szCs w:val="24"/>
        </w:rPr>
        <w:t> </w:t>
      </w:r>
    </w:p>
    <w:p w:rsidR="00124E7A" w:rsidRPr="004D63AD" w:rsidRDefault="00124E7A" w:rsidP="00124E7A"/>
    <w:p w:rsidR="00124E7A" w:rsidRPr="00566C54" w:rsidRDefault="00124E7A" w:rsidP="00124E7A">
      <w:pPr>
        <w:jc w:val="center"/>
        <w:rPr>
          <w:rFonts w:ascii="Times New Roman" w:hAnsi="Times New Roman" w:cs="Times New Roman"/>
          <w:b/>
          <w:sz w:val="32"/>
          <w:szCs w:val="32"/>
        </w:rPr>
      </w:pPr>
      <w:r w:rsidRPr="00566C54">
        <w:rPr>
          <w:rFonts w:ascii="Times New Roman" w:hAnsi="Times New Roman" w:cs="Times New Roman"/>
          <w:b/>
          <w:bCs/>
          <w:sz w:val="32"/>
          <w:szCs w:val="32"/>
        </w:rPr>
        <w:lastRenderedPageBreak/>
        <w:t xml:space="preserve">Администрация </w:t>
      </w:r>
      <w:proofErr w:type="spellStart"/>
      <w:r w:rsidRPr="00566C54">
        <w:rPr>
          <w:rFonts w:ascii="Times New Roman" w:hAnsi="Times New Roman" w:cs="Times New Roman"/>
          <w:b/>
          <w:bCs/>
          <w:sz w:val="32"/>
          <w:szCs w:val="32"/>
        </w:rPr>
        <w:t>Вармазейского</w:t>
      </w:r>
      <w:proofErr w:type="spellEnd"/>
      <w:r w:rsidRPr="00566C54">
        <w:rPr>
          <w:rFonts w:ascii="Times New Roman" w:hAnsi="Times New Roman" w:cs="Times New Roman"/>
          <w:b/>
          <w:bCs/>
          <w:sz w:val="32"/>
          <w:szCs w:val="32"/>
        </w:rPr>
        <w:t xml:space="preserve"> сельского поселения </w:t>
      </w:r>
      <w:proofErr w:type="spellStart"/>
      <w:r w:rsidRPr="00566C54">
        <w:rPr>
          <w:rFonts w:ascii="Times New Roman" w:hAnsi="Times New Roman" w:cs="Times New Roman"/>
          <w:b/>
          <w:bCs/>
          <w:sz w:val="32"/>
          <w:szCs w:val="32"/>
        </w:rPr>
        <w:t>Большеигнатовского</w:t>
      </w:r>
      <w:proofErr w:type="spellEnd"/>
      <w:r w:rsidRPr="00566C54">
        <w:rPr>
          <w:rFonts w:ascii="Times New Roman" w:hAnsi="Times New Roman" w:cs="Times New Roman"/>
          <w:b/>
          <w:bCs/>
          <w:sz w:val="32"/>
          <w:szCs w:val="32"/>
        </w:rPr>
        <w:t xml:space="preserve"> муниципального района</w:t>
      </w:r>
    </w:p>
    <w:p w:rsidR="00124E7A" w:rsidRPr="00566C54" w:rsidRDefault="00124E7A" w:rsidP="00124E7A">
      <w:pPr>
        <w:tabs>
          <w:tab w:val="left" w:pos="5670"/>
          <w:tab w:val="left" w:pos="6663"/>
          <w:tab w:val="left" w:pos="7513"/>
          <w:tab w:val="left" w:pos="7938"/>
        </w:tabs>
        <w:spacing w:line="240" w:lineRule="atLeast"/>
        <w:ind w:right="284"/>
        <w:jc w:val="center"/>
        <w:rPr>
          <w:rFonts w:ascii="Times New Roman" w:hAnsi="Times New Roman" w:cs="Times New Roman"/>
          <w:b/>
          <w:sz w:val="32"/>
          <w:szCs w:val="32"/>
        </w:rPr>
      </w:pPr>
      <w:r w:rsidRPr="00566C54">
        <w:rPr>
          <w:rFonts w:ascii="Times New Roman" w:hAnsi="Times New Roman" w:cs="Times New Roman"/>
          <w:b/>
          <w:sz w:val="32"/>
          <w:szCs w:val="32"/>
        </w:rPr>
        <w:t>Республики Мордовия</w:t>
      </w:r>
    </w:p>
    <w:p w:rsidR="00124E7A" w:rsidRPr="003D3D2E" w:rsidRDefault="00124E7A" w:rsidP="00124E7A">
      <w:pPr>
        <w:tabs>
          <w:tab w:val="left" w:pos="5670"/>
          <w:tab w:val="left" w:pos="6663"/>
          <w:tab w:val="left" w:pos="7513"/>
          <w:tab w:val="left" w:pos="7938"/>
        </w:tabs>
        <w:spacing w:line="240" w:lineRule="atLeast"/>
        <w:ind w:right="284"/>
        <w:jc w:val="center"/>
        <w:rPr>
          <w:rFonts w:ascii="Times New Roman" w:hAnsi="Times New Roman" w:cs="Times New Roman"/>
          <w:sz w:val="36"/>
          <w:szCs w:val="36"/>
        </w:rPr>
      </w:pPr>
    </w:p>
    <w:p w:rsidR="00124E7A" w:rsidRDefault="00124E7A" w:rsidP="00124E7A">
      <w:pPr>
        <w:tabs>
          <w:tab w:val="left" w:pos="5670"/>
          <w:tab w:val="left" w:pos="6663"/>
          <w:tab w:val="left" w:pos="7513"/>
          <w:tab w:val="left" w:pos="7938"/>
        </w:tabs>
        <w:spacing w:line="240" w:lineRule="atLeast"/>
        <w:ind w:right="284"/>
        <w:jc w:val="center"/>
        <w:rPr>
          <w:rFonts w:ascii="Times New Roman" w:hAnsi="Times New Roman" w:cs="Times New Roman"/>
          <w:sz w:val="32"/>
          <w:szCs w:val="32"/>
        </w:rPr>
      </w:pPr>
      <w:r w:rsidRPr="003439AD">
        <w:rPr>
          <w:rFonts w:ascii="Times New Roman" w:hAnsi="Times New Roman" w:cs="Times New Roman"/>
          <w:sz w:val="32"/>
          <w:szCs w:val="32"/>
        </w:rPr>
        <w:t>ПОСТАНОВЛЕНИЕ</w:t>
      </w:r>
    </w:p>
    <w:p w:rsidR="00124E7A" w:rsidRPr="00F866B0" w:rsidRDefault="00124E7A" w:rsidP="00124E7A">
      <w:pPr>
        <w:tabs>
          <w:tab w:val="left" w:pos="5670"/>
          <w:tab w:val="left" w:pos="6663"/>
          <w:tab w:val="left" w:pos="7513"/>
          <w:tab w:val="left" w:pos="7938"/>
        </w:tabs>
        <w:spacing w:line="240" w:lineRule="atLeast"/>
        <w:ind w:right="284"/>
        <w:jc w:val="center"/>
        <w:rPr>
          <w:rFonts w:ascii="Times New Roman" w:hAnsi="Times New Roman" w:cs="Times New Roman"/>
          <w:b/>
          <w:bCs/>
          <w:sz w:val="28"/>
          <w:szCs w:val="28"/>
        </w:rPr>
      </w:pPr>
    </w:p>
    <w:p w:rsidR="00124E7A" w:rsidRPr="004672A8" w:rsidRDefault="00124E7A" w:rsidP="00124E7A">
      <w:pPr>
        <w:pStyle w:val="a5"/>
        <w:spacing w:after="0"/>
        <w:jc w:val="both"/>
        <w:rPr>
          <w:rFonts w:ascii="Times New Roman" w:hAnsi="Times New Roman" w:cs="Times New Roman"/>
          <w:sz w:val="28"/>
          <w:szCs w:val="28"/>
        </w:rPr>
      </w:pPr>
      <w:r>
        <w:rPr>
          <w:rFonts w:ascii="Times New Roman" w:hAnsi="Times New Roman" w:cs="Times New Roman"/>
          <w:sz w:val="28"/>
          <w:szCs w:val="28"/>
        </w:rPr>
        <w:t>от 13 февраля  2023г.</w:t>
      </w:r>
      <w:r w:rsidRPr="004672A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672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2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2A8">
        <w:rPr>
          <w:rFonts w:ascii="Times New Roman" w:hAnsi="Times New Roman" w:cs="Times New Roman"/>
          <w:sz w:val="28"/>
          <w:szCs w:val="28"/>
        </w:rPr>
        <w:t xml:space="preserve">  №</w:t>
      </w:r>
      <w:r>
        <w:rPr>
          <w:rFonts w:ascii="Times New Roman" w:hAnsi="Times New Roman" w:cs="Times New Roman"/>
          <w:sz w:val="28"/>
          <w:szCs w:val="28"/>
        </w:rPr>
        <w:t>7</w:t>
      </w:r>
    </w:p>
    <w:p w:rsidR="00124E7A" w:rsidRPr="004672A8" w:rsidRDefault="00124E7A" w:rsidP="00124E7A">
      <w:pPr>
        <w:jc w:val="center"/>
        <w:rPr>
          <w:rFonts w:ascii="Times New Roman" w:hAnsi="Times New Roman" w:cs="Times New Roman"/>
          <w:b/>
          <w:bCs/>
        </w:rPr>
      </w:pPr>
    </w:p>
    <w:p w:rsidR="00124E7A" w:rsidRPr="004672A8" w:rsidRDefault="00124E7A" w:rsidP="00124E7A">
      <w:pPr>
        <w:pStyle w:val="a5"/>
        <w:spacing w:after="0"/>
        <w:jc w:val="center"/>
        <w:rPr>
          <w:rFonts w:ascii="Times New Roman" w:hAnsi="Times New Roman" w:cs="Times New Roman"/>
          <w:sz w:val="27"/>
          <w:szCs w:val="27"/>
        </w:rPr>
      </w:pPr>
      <w:r w:rsidRPr="004672A8">
        <w:rPr>
          <w:rFonts w:ascii="Times New Roman" w:hAnsi="Times New Roman" w:cs="Times New Roman"/>
          <w:sz w:val="27"/>
          <w:szCs w:val="27"/>
        </w:rPr>
        <w:t xml:space="preserve"> с. </w:t>
      </w:r>
      <w:proofErr w:type="spellStart"/>
      <w:r>
        <w:rPr>
          <w:rFonts w:ascii="Times New Roman" w:hAnsi="Times New Roman" w:cs="Times New Roman"/>
          <w:sz w:val="27"/>
          <w:szCs w:val="27"/>
        </w:rPr>
        <w:t>Вармазейка</w:t>
      </w:r>
      <w:proofErr w:type="spellEnd"/>
    </w:p>
    <w:p w:rsidR="00124E7A" w:rsidRPr="00965BEE" w:rsidRDefault="00124E7A" w:rsidP="00124E7A"/>
    <w:p w:rsidR="00124E7A" w:rsidRDefault="00124E7A" w:rsidP="00124E7A"/>
    <w:p w:rsidR="00124E7A" w:rsidRPr="005D615A" w:rsidRDefault="00124E7A" w:rsidP="00124E7A">
      <w:pPr>
        <w:rPr>
          <w:rFonts w:ascii="Times New Roman" w:hAnsi="Times New Roman" w:cs="Times New Roman"/>
          <w:b/>
          <w:sz w:val="28"/>
          <w:szCs w:val="28"/>
        </w:rPr>
      </w:pPr>
      <w:r w:rsidRPr="005D615A">
        <w:rPr>
          <w:rFonts w:ascii="Times New Roman" w:hAnsi="Times New Roman" w:cs="Times New Roman"/>
          <w:b/>
          <w:sz w:val="28"/>
          <w:szCs w:val="28"/>
        </w:rPr>
        <w:t>О подготовке к пр</w:t>
      </w:r>
      <w:r>
        <w:rPr>
          <w:rFonts w:ascii="Times New Roman" w:hAnsi="Times New Roman" w:cs="Times New Roman"/>
          <w:b/>
          <w:sz w:val="28"/>
          <w:szCs w:val="28"/>
        </w:rPr>
        <w:t>охождению весеннего паводка 2023</w:t>
      </w:r>
      <w:r w:rsidRPr="005D615A">
        <w:rPr>
          <w:rFonts w:ascii="Times New Roman" w:hAnsi="Times New Roman" w:cs="Times New Roman"/>
          <w:b/>
          <w:sz w:val="28"/>
          <w:szCs w:val="28"/>
        </w:rPr>
        <w:t xml:space="preserve"> года на территории </w:t>
      </w:r>
      <w:proofErr w:type="spellStart"/>
      <w:r w:rsidRPr="005D615A">
        <w:rPr>
          <w:rFonts w:ascii="Times New Roman" w:hAnsi="Times New Roman" w:cs="Times New Roman"/>
          <w:b/>
          <w:sz w:val="28"/>
          <w:szCs w:val="28"/>
        </w:rPr>
        <w:t>Вармазейского</w:t>
      </w:r>
      <w:proofErr w:type="spellEnd"/>
      <w:r w:rsidRPr="005D615A">
        <w:rPr>
          <w:rFonts w:ascii="Times New Roman" w:hAnsi="Times New Roman" w:cs="Times New Roman"/>
          <w:b/>
          <w:sz w:val="28"/>
          <w:szCs w:val="28"/>
        </w:rPr>
        <w:t xml:space="preserve"> сельского поселения </w:t>
      </w:r>
      <w:proofErr w:type="spellStart"/>
      <w:r w:rsidRPr="005D615A">
        <w:rPr>
          <w:rFonts w:ascii="Times New Roman" w:hAnsi="Times New Roman" w:cs="Times New Roman"/>
          <w:b/>
          <w:sz w:val="28"/>
          <w:szCs w:val="28"/>
        </w:rPr>
        <w:t>Большеигнатовского</w:t>
      </w:r>
      <w:proofErr w:type="spellEnd"/>
      <w:r w:rsidRPr="005D615A">
        <w:rPr>
          <w:rFonts w:ascii="Times New Roman" w:hAnsi="Times New Roman" w:cs="Times New Roman"/>
          <w:b/>
          <w:sz w:val="28"/>
          <w:szCs w:val="28"/>
        </w:rPr>
        <w:t xml:space="preserve"> муниципального района</w:t>
      </w:r>
    </w:p>
    <w:p w:rsidR="00124E7A" w:rsidRPr="005E20EE" w:rsidRDefault="00124E7A" w:rsidP="00124E7A">
      <w:pPr>
        <w:rPr>
          <w:rFonts w:ascii="Times New Roman" w:hAnsi="Times New Roman" w:cs="Times New Roman"/>
          <w:b/>
          <w:sz w:val="28"/>
          <w:szCs w:val="28"/>
        </w:rPr>
      </w:pPr>
    </w:p>
    <w:p w:rsidR="00124E7A" w:rsidRPr="005E20EE" w:rsidRDefault="00124E7A" w:rsidP="00124E7A">
      <w:pPr>
        <w:ind w:firstLine="567"/>
        <w:rPr>
          <w:rFonts w:ascii="Times New Roman" w:hAnsi="Times New Roman" w:cs="Times New Roman"/>
          <w:sz w:val="28"/>
          <w:szCs w:val="28"/>
        </w:rPr>
      </w:pPr>
      <w:proofErr w:type="gramStart"/>
      <w:r w:rsidRPr="005E20EE">
        <w:rPr>
          <w:rFonts w:ascii="Times New Roman" w:hAnsi="Times New Roman" w:cs="Times New Roman"/>
          <w:sz w:val="28"/>
          <w:szCs w:val="28"/>
        </w:rPr>
        <w:t>Во исполнени</w:t>
      </w:r>
      <w:r>
        <w:rPr>
          <w:rFonts w:ascii="Times New Roman" w:hAnsi="Times New Roman" w:cs="Times New Roman"/>
          <w:sz w:val="28"/>
          <w:szCs w:val="28"/>
        </w:rPr>
        <w:t xml:space="preserve">е Федеральных законов от 21.12.1994 г. №68-ФЗ «О защите населения и территорий от чрезвычайных ситуаций природного и техногенного характера», от 21.07.1997 г. №117-ФЗ «О безопасности гидротехнических сооружений», </w:t>
      </w:r>
      <w:r w:rsidRPr="00FF410E">
        <w:rPr>
          <w:rFonts w:ascii="Times New Roman" w:hAnsi="Times New Roman" w:cs="Times New Roman"/>
          <w:sz w:val="28"/>
          <w:szCs w:val="28"/>
        </w:rPr>
        <w:t>Приказа Федеральной службы по экологическому,</w:t>
      </w:r>
      <w:r>
        <w:rPr>
          <w:rFonts w:ascii="Times New Roman" w:hAnsi="Times New Roman" w:cs="Times New Roman"/>
          <w:sz w:val="28"/>
          <w:szCs w:val="28"/>
        </w:rPr>
        <w:t xml:space="preserve"> </w:t>
      </w:r>
      <w:r w:rsidRPr="00FF410E">
        <w:rPr>
          <w:rFonts w:ascii="Times New Roman" w:hAnsi="Times New Roman" w:cs="Times New Roman"/>
          <w:sz w:val="28"/>
          <w:szCs w:val="28"/>
        </w:rPr>
        <w:t xml:space="preserve">технологическому и атомному надзору от 29.12.2022г. </w:t>
      </w:r>
      <w:proofErr w:type="spellStart"/>
      <w:r w:rsidRPr="00FF410E">
        <w:rPr>
          <w:rFonts w:ascii="Times New Roman" w:hAnsi="Times New Roman" w:cs="Times New Roman"/>
          <w:sz w:val="28"/>
          <w:szCs w:val="28"/>
        </w:rPr>
        <w:t>No</w:t>
      </w:r>
      <w:proofErr w:type="spellEnd"/>
      <w:r w:rsidRPr="00FF410E">
        <w:rPr>
          <w:rFonts w:ascii="Times New Roman" w:hAnsi="Times New Roman" w:cs="Times New Roman"/>
          <w:sz w:val="28"/>
          <w:szCs w:val="28"/>
        </w:rPr>
        <w:t xml:space="preserve"> 480 «О безопасной</w:t>
      </w:r>
      <w:r>
        <w:rPr>
          <w:rFonts w:ascii="Times New Roman" w:hAnsi="Times New Roman" w:cs="Times New Roman"/>
          <w:sz w:val="28"/>
          <w:szCs w:val="28"/>
        </w:rPr>
        <w:t xml:space="preserve"> </w:t>
      </w:r>
      <w:r w:rsidRPr="00FF410E">
        <w:rPr>
          <w:rFonts w:ascii="Times New Roman" w:hAnsi="Times New Roman" w:cs="Times New Roman"/>
          <w:sz w:val="28"/>
          <w:szCs w:val="28"/>
        </w:rPr>
        <w:t>эксплуатации и работоспособности гидротехнических сооружений,</w:t>
      </w:r>
      <w:r>
        <w:rPr>
          <w:rFonts w:ascii="Times New Roman" w:hAnsi="Times New Roman" w:cs="Times New Roman"/>
          <w:sz w:val="28"/>
          <w:szCs w:val="28"/>
        </w:rPr>
        <w:t xml:space="preserve"> </w:t>
      </w:r>
      <w:r w:rsidRPr="00FF410E">
        <w:rPr>
          <w:rFonts w:ascii="Times New Roman" w:hAnsi="Times New Roman" w:cs="Times New Roman"/>
          <w:sz w:val="28"/>
          <w:szCs w:val="28"/>
        </w:rPr>
        <w:t>поднадзорных Федеральной службе по экологическому, технологическому</w:t>
      </w:r>
      <w:r>
        <w:rPr>
          <w:rFonts w:ascii="Times New Roman" w:hAnsi="Times New Roman" w:cs="Times New Roman"/>
          <w:sz w:val="28"/>
          <w:szCs w:val="28"/>
        </w:rPr>
        <w:t xml:space="preserve"> </w:t>
      </w:r>
      <w:r w:rsidRPr="00FF410E">
        <w:rPr>
          <w:rFonts w:ascii="Times New Roman" w:hAnsi="Times New Roman" w:cs="Times New Roman"/>
          <w:sz w:val="28"/>
          <w:szCs w:val="28"/>
        </w:rPr>
        <w:t>и атомному надзору, в период</w:t>
      </w:r>
      <w:proofErr w:type="gramEnd"/>
      <w:r w:rsidRPr="00FF410E">
        <w:rPr>
          <w:rFonts w:ascii="Times New Roman" w:hAnsi="Times New Roman" w:cs="Times New Roman"/>
          <w:sz w:val="28"/>
          <w:szCs w:val="28"/>
        </w:rPr>
        <w:t xml:space="preserve"> весеннего половодья и паводков 2023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E20EE">
        <w:rPr>
          <w:rFonts w:ascii="Times New Roman" w:hAnsi="Times New Roman" w:cs="Times New Roman"/>
          <w:sz w:val="28"/>
          <w:szCs w:val="28"/>
        </w:rPr>
        <w:t xml:space="preserve">в целях </w:t>
      </w:r>
      <w:r>
        <w:rPr>
          <w:rFonts w:ascii="Times New Roman" w:hAnsi="Times New Roman" w:cs="Times New Roman"/>
          <w:sz w:val="28"/>
          <w:szCs w:val="28"/>
        </w:rPr>
        <w:t xml:space="preserve">своевременного проведения </w:t>
      </w:r>
      <w:r w:rsidRPr="005E20EE">
        <w:rPr>
          <w:rFonts w:ascii="Times New Roman" w:hAnsi="Times New Roman" w:cs="Times New Roman"/>
          <w:sz w:val="28"/>
          <w:szCs w:val="28"/>
        </w:rPr>
        <w:t>подготов</w:t>
      </w:r>
      <w:r>
        <w:rPr>
          <w:rFonts w:ascii="Times New Roman" w:hAnsi="Times New Roman" w:cs="Times New Roman"/>
          <w:sz w:val="28"/>
          <w:szCs w:val="28"/>
        </w:rPr>
        <w:t>ительных мероприятий</w:t>
      </w:r>
      <w:r w:rsidRPr="005E20EE">
        <w:rPr>
          <w:rFonts w:ascii="Times New Roman" w:hAnsi="Times New Roman" w:cs="Times New Roman"/>
          <w:sz w:val="28"/>
          <w:szCs w:val="28"/>
        </w:rPr>
        <w:t xml:space="preserve"> к пропуску п</w:t>
      </w:r>
      <w:r>
        <w:rPr>
          <w:rFonts w:ascii="Times New Roman" w:hAnsi="Times New Roman" w:cs="Times New Roman"/>
          <w:sz w:val="28"/>
          <w:szCs w:val="28"/>
        </w:rPr>
        <w:t>аводка 2023</w:t>
      </w:r>
      <w:r w:rsidRPr="005E20EE">
        <w:rPr>
          <w:rFonts w:ascii="Times New Roman" w:hAnsi="Times New Roman" w:cs="Times New Roman"/>
          <w:sz w:val="28"/>
          <w:szCs w:val="28"/>
        </w:rPr>
        <w:t xml:space="preserve"> год</w:t>
      </w:r>
      <w:r>
        <w:rPr>
          <w:rFonts w:ascii="Times New Roman" w:hAnsi="Times New Roman" w:cs="Times New Roman"/>
          <w:sz w:val="28"/>
          <w:szCs w:val="28"/>
        </w:rPr>
        <w:t>а</w:t>
      </w:r>
      <w:r w:rsidRPr="005E20EE">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5E20EE">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Вармазейского</w:t>
      </w:r>
      <w:proofErr w:type="spellEnd"/>
      <w:r>
        <w:rPr>
          <w:rFonts w:ascii="Times New Roman" w:hAnsi="Times New Roman" w:cs="Times New Roman"/>
          <w:sz w:val="28"/>
          <w:szCs w:val="28"/>
        </w:rPr>
        <w:t xml:space="preserve"> сельского поселения </w:t>
      </w:r>
      <w:proofErr w:type="spellStart"/>
      <w:r w:rsidRPr="005E20EE">
        <w:rPr>
          <w:rFonts w:ascii="Times New Roman" w:hAnsi="Times New Roman" w:cs="Times New Roman"/>
          <w:sz w:val="28"/>
          <w:szCs w:val="28"/>
        </w:rPr>
        <w:t>Большеигнатовского</w:t>
      </w:r>
      <w:proofErr w:type="spellEnd"/>
      <w:r w:rsidRPr="005E20E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r w:rsidRPr="005E20EE">
        <w:rPr>
          <w:rFonts w:ascii="Times New Roman" w:hAnsi="Times New Roman" w:cs="Times New Roman"/>
          <w:sz w:val="28"/>
          <w:szCs w:val="28"/>
        </w:rPr>
        <w:t>:</w:t>
      </w:r>
    </w:p>
    <w:p w:rsidR="00124E7A" w:rsidRDefault="00124E7A" w:rsidP="00124E7A">
      <w:pPr>
        <w:numPr>
          <w:ilvl w:val="0"/>
          <w:numId w:val="1"/>
        </w:numPr>
        <w:tabs>
          <w:tab w:val="clear" w:pos="547"/>
          <w:tab w:val="num"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rsidR="00124E7A" w:rsidRPr="00DC3C72" w:rsidRDefault="00124E7A" w:rsidP="00124E7A">
      <w:pPr>
        <w:rPr>
          <w:rFonts w:ascii="Times New Roman" w:hAnsi="Times New Roman" w:cs="Times New Roman"/>
          <w:sz w:val="28"/>
          <w:szCs w:val="28"/>
        </w:rPr>
      </w:pPr>
      <w:r>
        <w:rPr>
          <w:rFonts w:ascii="Times New Roman" w:hAnsi="Times New Roman" w:cs="Times New Roman"/>
          <w:sz w:val="28"/>
          <w:szCs w:val="28"/>
        </w:rPr>
        <w:t xml:space="preserve">- состав </w:t>
      </w:r>
      <w:proofErr w:type="spellStart"/>
      <w:r>
        <w:rPr>
          <w:rFonts w:ascii="Times New Roman" w:hAnsi="Times New Roman" w:cs="Times New Roman"/>
          <w:sz w:val="28"/>
          <w:szCs w:val="28"/>
        </w:rPr>
        <w:t>противопаводковой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Вармазейского</w:t>
      </w:r>
      <w:proofErr w:type="spellEnd"/>
      <w:r>
        <w:rPr>
          <w:rFonts w:ascii="Times New Roman" w:hAnsi="Times New Roman" w:cs="Times New Roman"/>
          <w:sz w:val="28"/>
          <w:szCs w:val="28"/>
        </w:rPr>
        <w:t xml:space="preserve"> сельского поселения </w:t>
      </w:r>
      <w:proofErr w:type="spellStart"/>
      <w:r w:rsidRPr="00DC3C72">
        <w:rPr>
          <w:rFonts w:ascii="Times New Roman" w:hAnsi="Times New Roman" w:cs="Times New Roman"/>
          <w:sz w:val="28"/>
          <w:szCs w:val="28"/>
        </w:rPr>
        <w:t>Большеигнатовского</w:t>
      </w:r>
      <w:proofErr w:type="spellEnd"/>
      <w:r w:rsidRPr="00DC3C72">
        <w:rPr>
          <w:rFonts w:ascii="Times New Roman" w:hAnsi="Times New Roman" w:cs="Times New Roman"/>
          <w:sz w:val="28"/>
          <w:szCs w:val="28"/>
        </w:rPr>
        <w:t xml:space="preserve"> муниципального района;</w:t>
      </w:r>
    </w:p>
    <w:p w:rsidR="00124E7A" w:rsidRPr="00457EF1" w:rsidRDefault="00124E7A" w:rsidP="00124E7A">
      <w:pPr>
        <w:pStyle w:val="2"/>
        <w:shd w:val="clear" w:color="auto" w:fill="FFFFFF"/>
        <w:spacing w:before="0" w:after="0"/>
        <w:ind w:firstLine="0"/>
        <w:textAlignment w:val="baseline"/>
        <w:rPr>
          <w:rFonts w:ascii="Times New Roman" w:hAnsi="Times New Roman"/>
          <w:b w:val="0"/>
          <w:bCs w:val="0"/>
          <w:i w:val="0"/>
          <w:spacing w:val="2"/>
        </w:rPr>
      </w:pPr>
      <w:r w:rsidRPr="00457EF1">
        <w:rPr>
          <w:rFonts w:ascii="Times New Roman" w:hAnsi="Times New Roman"/>
          <w:i w:val="0"/>
        </w:rPr>
        <w:lastRenderedPageBreak/>
        <w:t xml:space="preserve">- </w:t>
      </w:r>
      <w:r>
        <w:rPr>
          <w:rFonts w:ascii="Times New Roman" w:hAnsi="Times New Roman"/>
          <w:b w:val="0"/>
          <w:bCs w:val="0"/>
          <w:i w:val="0"/>
          <w:spacing w:val="2"/>
        </w:rPr>
        <w:t>п</w:t>
      </w:r>
      <w:r w:rsidRPr="00457EF1">
        <w:rPr>
          <w:rFonts w:ascii="Times New Roman" w:hAnsi="Times New Roman"/>
          <w:b w:val="0"/>
          <w:bCs w:val="0"/>
          <w:i w:val="0"/>
          <w:spacing w:val="2"/>
        </w:rPr>
        <w:t xml:space="preserve">лан первоочередных мероприятий по подготовке </w:t>
      </w:r>
      <w:r>
        <w:rPr>
          <w:rFonts w:ascii="Times New Roman" w:hAnsi="Times New Roman"/>
          <w:b w:val="0"/>
          <w:bCs w:val="0"/>
          <w:i w:val="0"/>
          <w:spacing w:val="2"/>
        </w:rPr>
        <w:t>к пропуску весеннего паводка на ГТС 2023</w:t>
      </w:r>
      <w:r w:rsidRPr="00457EF1">
        <w:rPr>
          <w:rFonts w:ascii="Times New Roman" w:hAnsi="Times New Roman"/>
          <w:b w:val="0"/>
          <w:bCs w:val="0"/>
          <w:i w:val="0"/>
          <w:spacing w:val="2"/>
        </w:rPr>
        <w:t xml:space="preserve"> года</w:t>
      </w:r>
      <w:r>
        <w:rPr>
          <w:rFonts w:ascii="Times New Roman" w:hAnsi="Times New Roman"/>
          <w:b w:val="0"/>
          <w:bCs w:val="0"/>
          <w:i w:val="0"/>
          <w:spacing w:val="2"/>
        </w:rPr>
        <w:t>.</w:t>
      </w:r>
    </w:p>
    <w:p w:rsidR="00124E7A" w:rsidRPr="00457EF1" w:rsidRDefault="00124E7A" w:rsidP="00124E7A">
      <w:pPr>
        <w:rPr>
          <w:rFonts w:ascii="Times New Roman" w:hAnsi="Times New Roman" w:cs="Times New Roman"/>
          <w:sz w:val="28"/>
          <w:szCs w:val="28"/>
        </w:rPr>
      </w:pPr>
      <w:r>
        <w:rPr>
          <w:rFonts w:ascii="Times New Roman" w:hAnsi="Times New Roman" w:cs="Times New Roman"/>
          <w:sz w:val="28"/>
          <w:szCs w:val="28"/>
        </w:rPr>
        <w:t>2. О</w:t>
      </w:r>
      <w:r w:rsidRPr="005E20EE">
        <w:rPr>
          <w:rFonts w:ascii="Times New Roman" w:hAnsi="Times New Roman" w:cs="Times New Roman"/>
          <w:sz w:val="28"/>
          <w:szCs w:val="28"/>
        </w:rPr>
        <w:t xml:space="preserve">тветственность за организацию и проведение пропуска половодья, предотвращение аварий и возникновение чрезвычайных ситуаций на водных объектах и в их </w:t>
      </w:r>
      <w:proofErr w:type="spellStart"/>
      <w:r w:rsidRPr="005E20EE">
        <w:rPr>
          <w:rFonts w:ascii="Times New Roman" w:hAnsi="Times New Roman" w:cs="Times New Roman"/>
          <w:sz w:val="28"/>
          <w:szCs w:val="28"/>
        </w:rPr>
        <w:t>водоохранных</w:t>
      </w:r>
      <w:proofErr w:type="spellEnd"/>
      <w:r w:rsidRPr="005E20EE">
        <w:rPr>
          <w:rFonts w:ascii="Times New Roman" w:hAnsi="Times New Roman" w:cs="Times New Roman"/>
          <w:sz w:val="28"/>
          <w:szCs w:val="28"/>
        </w:rPr>
        <w:t xml:space="preserve"> зонах</w:t>
      </w:r>
      <w:r>
        <w:rPr>
          <w:rFonts w:ascii="Times New Roman" w:hAnsi="Times New Roman" w:cs="Times New Roman"/>
          <w:sz w:val="28"/>
          <w:szCs w:val="28"/>
        </w:rPr>
        <w:t xml:space="preserve"> возложить</w:t>
      </w:r>
      <w:r w:rsidRPr="005E20EE">
        <w:rPr>
          <w:rFonts w:ascii="Times New Roman" w:hAnsi="Times New Roman" w:cs="Times New Roman"/>
          <w:sz w:val="28"/>
          <w:szCs w:val="28"/>
        </w:rPr>
        <w:t xml:space="preserve"> </w:t>
      </w:r>
      <w:r>
        <w:rPr>
          <w:rFonts w:ascii="Times New Roman" w:hAnsi="Times New Roman" w:cs="Times New Roman"/>
          <w:sz w:val="28"/>
          <w:szCs w:val="28"/>
        </w:rPr>
        <w:t xml:space="preserve">на главу </w:t>
      </w:r>
      <w:proofErr w:type="spellStart"/>
      <w:r>
        <w:rPr>
          <w:rFonts w:ascii="Times New Roman" w:hAnsi="Times New Roman" w:cs="Times New Roman"/>
          <w:sz w:val="28"/>
          <w:szCs w:val="28"/>
        </w:rPr>
        <w:t>Вармазейского</w:t>
      </w:r>
      <w:proofErr w:type="spellEnd"/>
      <w:r>
        <w:rPr>
          <w:rFonts w:ascii="Times New Roman" w:hAnsi="Times New Roman" w:cs="Times New Roman"/>
          <w:sz w:val="28"/>
          <w:szCs w:val="28"/>
        </w:rPr>
        <w:t xml:space="preserve"> сельского поселения Рабину А.Р.</w:t>
      </w:r>
    </w:p>
    <w:p w:rsidR="00124E7A" w:rsidRPr="00020FC6" w:rsidRDefault="00124E7A" w:rsidP="00124E7A">
      <w:pPr>
        <w:rPr>
          <w:rFonts w:ascii="Times New Roman" w:hAnsi="Times New Roman" w:cs="Times New Roman"/>
          <w:sz w:val="28"/>
          <w:szCs w:val="28"/>
        </w:rPr>
      </w:pPr>
      <w:r>
        <w:rPr>
          <w:rFonts w:ascii="Times New Roman" w:hAnsi="Times New Roman" w:cs="Times New Roman"/>
          <w:sz w:val="28"/>
          <w:szCs w:val="28"/>
        </w:rPr>
        <w:t>3</w:t>
      </w:r>
      <w:r w:rsidRPr="00020FC6">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со дня его подписания.</w:t>
      </w:r>
    </w:p>
    <w:p w:rsidR="00124E7A" w:rsidRDefault="00124E7A" w:rsidP="00124E7A">
      <w:pPr>
        <w:rPr>
          <w:rFonts w:ascii="Times New Roman" w:hAnsi="Times New Roman" w:cs="Times New Roman"/>
          <w:sz w:val="28"/>
          <w:szCs w:val="28"/>
        </w:rPr>
      </w:pPr>
    </w:p>
    <w:p w:rsidR="00124E7A" w:rsidRDefault="00124E7A" w:rsidP="00124E7A">
      <w:pPr>
        <w:rPr>
          <w:rFonts w:ascii="Times New Roman" w:hAnsi="Times New Roman" w:cs="Times New Roman"/>
          <w:sz w:val="28"/>
          <w:szCs w:val="28"/>
        </w:rPr>
      </w:pPr>
    </w:p>
    <w:p w:rsidR="00124E7A" w:rsidRDefault="00124E7A" w:rsidP="00124E7A">
      <w:pPr>
        <w:rPr>
          <w:rFonts w:ascii="Times New Roman" w:hAnsi="Times New Roman" w:cs="Times New Roman"/>
          <w:sz w:val="28"/>
          <w:szCs w:val="28"/>
        </w:rPr>
      </w:pPr>
    </w:p>
    <w:p w:rsidR="00124E7A" w:rsidRDefault="00124E7A" w:rsidP="00124E7A"/>
    <w:p w:rsidR="00124E7A" w:rsidRDefault="00124E7A" w:rsidP="00124E7A"/>
    <w:p w:rsidR="00124E7A" w:rsidRPr="00D171E4" w:rsidRDefault="00124E7A" w:rsidP="00124E7A">
      <w:pPr>
        <w:rPr>
          <w:rFonts w:ascii="Times New Roman" w:hAnsi="Times New Roman" w:cs="Times New Roman"/>
          <w:sz w:val="28"/>
          <w:szCs w:val="28"/>
        </w:rPr>
      </w:pPr>
      <w:r>
        <w:rPr>
          <w:rFonts w:ascii="Times New Roman" w:hAnsi="Times New Roman" w:cs="Times New Roman"/>
          <w:sz w:val="28"/>
          <w:szCs w:val="28"/>
        </w:rPr>
        <w:t>Г</w:t>
      </w:r>
      <w:r w:rsidRPr="00D171E4">
        <w:rPr>
          <w:rFonts w:ascii="Times New Roman" w:hAnsi="Times New Roman" w:cs="Times New Roman"/>
          <w:sz w:val="28"/>
          <w:szCs w:val="28"/>
        </w:rPr>
        <w:t xml:space="preserve">лава сельского поселения                                                     </w:t>
      </w:r>
      <w:proofErr w:type="spellStart"/>
      <w:r w:rsidRPr="00D171E4">
        <w:rPr>
          <w:rFonts w:ascii="Times New Roman" w:hAnsi="Times New Roman" w:cs="Times New Roman"/>
          <w:sz w:val="28"/>
          <w:szCs w:val="28"/>
        </w:rPr>
        <w:t>А.Р.Рабина</w:t>
      </w:r>
      <w:proofErr w:type="spellEnd"/>
    </w:p>
    <w:p w:rsidR="00124E7A" w:rsidRPr="002E28FA" w:rsidRDefault="00124E7A" w:rsidP="00124E7A">
      <w:pPr>
        <w:shd w:val="clear" w:color="auto" w:fill="FFFFFF"/>
        <w:ind w:right="7"/>
        <w:jc w:val="right"/>
        <w:rPr>
          <w:rFonts w:ascii="Times New Roman" w:hAnsi="Times New Roman" w:cs="Times New Roman"/>
          <w:sz w:val="24"/>
          <w:szCs w:val="24"/>
        </w:rPr>
      </w:pPr>
      <w:r w:rsidRPr="002E28FA">
        <w:rPr>
          <w:rFonts w:ascii="Times New Roman" w:hAnsi="Times New Roman" w:cs="Times New Roman"/>
          <w:sz w:val="24"/>
          <w:szCs w:val="24"/>
        </w:rPr>
        <w:t xml:space="preserve">Утвержденный </w:t>
      </w:r>
    </w:p>
    <w:p w:rsidR="00124E7A" w:rsidRPr="002E28FA" w:rsidRDefault="00124E7A" w:rsidP="00124E7A">
      <w:pPr>
        <w:shd w:val="clear" w:color="auto" w:fill="FFFFFF"/>
        <w:ind w:right="7"/>
        <w:jc w:val="right"/>
        <w:rPr>
          <w:rFonts w:ascii="Times New Roman" w:hAnsi="Times New Roman" w:cs="Times New Roman"/>
          <w:sz w:val="24"/>
          <w:szCs w:val="24"/>
        </w:rPr>
      </w:pPr>
      <w:r w:rsidRPr="002E28FA">
        <w:rPr>
          <w:rFonts w:ascii="Times New Roman" w:hAnsi="Times New Roman" w:cs="Times New Roman"/>
          <w:sz w:val="24"/>
          <w:szCs w:val="24"/>
        </w:rPr>
        <w:t xml:space="preserve">Постановлением Администрации </w:t>
      </w:r>
    </w:p>
    <w:p w:rsidR="00124E7A" w:rsidRPr="002E28FA" w:rsidRDefault="00124E7A" w:rsidP="00124E7A">
      <w:pPr>
        <w:shd w:val="clear" w:color="auto" w:fill="FFFFFF"/>
        <w:ind w:right="7"/>
        <w:jc w:val="right"/>
        <w:rPr>
          <w:rFonts w:ascii="Times New Roman" w:hAnsi="Times New Roman" w:cs="Times New Roman"/>
          <w:sz w:val="24"/>
          <w:szCs w:val="24"/>
        </w:rPr>
      </w:pPr>
      <w:proofErr w:type="spellStart"/>
      <w:r w:rsidRPr="002E28FA">
        <w:rPr>
          <w:rFonts w:ascii="Times New Roman" w:hAnsi="Times New Roman" w:cs="Times New Roman"/>
          <w:sz w:val="24"/>
          <w:szCs w:val="24"/>
        </w:rPr>
        <w:t>Вармазейского</w:t>
      </w:r>
      <w:proofErr w:type="spellEnd"/>
      <w:r w:rsidRPr="002E28FA">
        <w:rPr>
          <w:rFonts w:ascii="Times New Roman" w:hAnsi="Times New Roman" w:cs="Times New Roman"/>
          <w:sz w:val="24"/>
          <w:szCs w:val="24"/>
        </w:rPr>
        <w:t xml:space="preserve"> сельского поселения</w:t>
      </w:r>
    </w:p>
    <w:p w:rsidR="00124E7A" w:rsidRPr="002E28FA" w:rsidRDefault="00124E7A" w:rsidP="00124E7A">
      <w:pPr>
        <w:shd w:val="clear" w:color="auto" w:fill="FFFFFF"/>
        <w:ind w:right="7"/>
        <w:jc w:val="right"/>
        <w:rPr>
          <w:rFonts w:ascii="Times New Roman" w:hAnsi="Times New Roman" w:cs="Times New Roman"/>
          <w:sz w:val="24"/>
          <w:szCs w:val="24"/>
        </w:rPr>
      </w:pPr>
      <w:proofErr w:type="spellStart"/>
      <w:r w:rsidRPr="002E28FA">
        <w:rPr>
          <w:rFonts w:ascii="Times New Roman" w:hAnsi="Times New Roman" w:cs="Times New Roman"/>
          <w:sz w:val="24"/>
          <w:szCs w:val="24"/>
        </w:rPr>
        <w:t>Большеигнатовского</w:t>
      </w:r>
      <w:proofErr w:type="spellEnd"/>
      <w:r w:rsidRPr="002E28FA">
        <w:rPr>
          <w:rFonts w:ascii="Times New Roman" w:hAnsi="Times New Roman" w:cs="Times New Roman"/>
          <w:sz w:val="24"/>
          <w:szCs w:val="24"/>
        </w:rPr>
        <w:t xml:space="preserve"> муниципального района </w:t>
      </w:r>
    </w:p>
    <w:p w:rsidR="00124E7A" w:rsidRPr="002E28FA" w:rsidRDefault="00124E7A" w:rsidP="00124E7A">
      <w:pPr>
        <w:shd w:val="clear" w:color="auto" w:fill="FFFFFF"/>
        <w:ind w:right="7"/>
        <w:jc w:val="right"/>
        <w:rPr>
          <w:rFonts w:ascii="Times New Roman" w:hAnsi="Times New Roman" w:cs="Times New Roman"/>
          <w:sz w:val="24"/>
          <w:szCs w:val="24"/>
        </w:rPr>
      </w:pPr>
      <w:r w:rsidRPr="002E28FA">
        <w:rPr>
          <w:rFonts w:ascii="Times New Roman" w:hAnsi="Times New Roman" w:cs="Times New Roman"/>
          <w:sz w:val="24"/>
          <w:szCs w:val="24"/>
        </w:rPr>
        <w:t>от  13.02. 2023 г. №</w:t>
      </w:r>
      <w:r w:rsidRPr="002E28FA">
        <w:rPr>
          <w:sz w:val="24"/>
          <w:szCs w:val="24"/>
        </w:rPr>
        <w:t xml:space="preserve"> </w:t>
      </w:r>
      <w:r w:rsidRPr="002E28FA">
        <w:rPr>
          <w:rFonts w:ascii="Times New Roman" w:hAnsi="Times New Roman" w:cs="Times New Roman"/>
          <w:sz w:val="24"/>
          <w:szCs w:val="24"/>
        </w:rPr>
        <w:t>7</w:t>
      </w:r>
    </w:p>
    <w:p w:rsidR="00124E7A" w:rsidRPr="002E28FA" w:rsidRDefault="00124E7A" w:rsidP="00124E7A">
      <w:pPr>
        <w:rPr>
          <w:sz w:val="24"/>
          <w:szCs w:val="24"/>
        </w:rPr>
      </w:pPr>
    </w:p>
    <w:p w:rsidR="00124E7A" w:rsidRPr="00416303" w:rsidRDefault="00124E7A" w:rsidP="00124E7A"/>
    <w:p w:rsidR="00124E7A" w:rsidRPr="00416303" w:rsidRDefault="00124E7A" w:rsidP="00124E7A"/>
    <w:p w:rsidR="00124E7A" w:rsidRPr="00416303" w:rsidRDefault="00124E7A" w:rsidP="00124E7A"/>
    <w:p w:rsidR="00124E7A" w:rsidRPr="00355ECF" w:rsidRDefault="00124E7A" w:rsidP="00124E7A">
      <w:pPr>
        <w:jc w:val="center"/>
        <w:rPr>
          <w:rFonts w:ascii="Times New Roman" w:hAnsi="Times New Roman" w:cs="Times New Roman"/>
          <w:b/>
          <w:sz w:val="28"/>
          <w:szCs w:val="28"/>
        </w:rPr>
      </w:pPr>
      <w:r w:rsidRPr="00355ECF">
        <w:rPr>
          <w:rFonts w:ascii="Times New Roman" w:hAnsi="Times New Roman" w:cs="Times New Roman"/>
          <w:b/>
          <w:sz w:val="28"/>
          <w:szCs w:val="28"/>
        </w:rPr>
        <w:t xml:space="preserve">Состав </w:t>
      </w:r>
    </w:p>
    <w:p w:rsidR="00124E7A" w:rsidRPr="00355ECF" w:rsidRDefault="00124E7A" w:rsidP="00124E7A">
      <w:pPr>
        <w:jc w:val="center"/>
        <w:rPr>
          <w:rFonts w:ascii="Times New Roman" w:hAnsi="Times New Roman" w:cs="Times New Roman"/>
          <w:b/>
          <w:sz w:val="28"/>
          <w:szCs w:val="28"/>
        </w:rPr>
      </w:pPr>
      <w:proofErr w:type="spellStart"/>
      <w:r w:rsidRPr="00355ECF">
        <w:rPr>
          <w:rFonts w:ascii="Times New Roman" w:hAnsi="Times New Roman" w:cs="Times New Roman"/>
          <w:b/>
          <w:sz w:val="28"/>
          <w:szCs w:val="28"/>
        </w:rPr>
        <w:t>противопаводковой</w:t>
      </w:r>
      <w:proofErr w:type="spellEnd"/>
      <w:r w:rsidRPr="00355ECF">
        <w:rPr>
          <w:rFonts w:ascii="Times New Roman" w:hAnsi="Times New Roman" w:cs="Times New Roman"/>
          <w:b/>
          <w:sz w:val="28"/>
          <w:szCs w:val="28"/>
        </w:rPr>
        <w:t xml:space="preserve"> комиссии </w:t>
      </w:r>
      <w:proofErr w:type="spellStart"/>
      <w:r>
        <w:rPr>
          <w:rFonts w:ascii="Times New Roman" w:hAnsi="Times New Roman" w:cs="Times New Roman"/>
          <w:b/>
          <w:sz w:val="28"/>
          <w:szCs w:val="28"/>
        </w:rPr>
        <w:t>Вармазейского</w:t>
      </w:r>
      <w:proofErr w:type="spellEnd"/>
      <w:r>
        <w:rPr>
          <w:rFonts w:ascii="Times New Roman" w:hAnsi="Times New Roman" w:cs="Times New Roman"/>
          <w:b/>
          <w:sz w:val="28"/>
          <w:szCs w:val="28"/>
        </w:rPr>
        <w:t xml:space="preserve"> сельского поселения </w:t>
      </w:r>
      <w:proofErr w:type="spellStart"/>
      <w:r w:rsidRPr="00355ECF">
        <w:rPr>
          <w:rFonts w:ascii="Times New Roman" w:hAnsi="Times New Roman" w:cs="Times New Roman"/>
          <w:b/>
          <w:sz w:val="28"/>
          <w:szCs w:val="28"/>
        </w:rPr>
        <w:t>Большеигнатовского</w:t>
      </w:r>
      <w:proofErr w:type="spellEnd"/>
      <w:r w:rsidRPr="00355ECF">
        <w:rPr>
          <w:rFonts w:ascii="Times New Roman" w:hAnsi="Times New Roman" w:cs="Times New Roman"/>
          <w:b/>
          <w:sz w:val="28"/>
          <w:szCs w:val="28"/>
        </w:rPr>
        <w:t xml:space="preserve"> муниципального района.</w:t>
      </w:r>
    </w:p>
    <w:p w:rsidR="00124E7A" w:rsidRDefault="00124E7A" w:rsidP="00124E7A"/>
    <w:p w:rsidR="00124E7A" w:rsidRDefault="00124E7A" w:rsidP="00124E7A">
      <w:pPr>
        <w:tabs>
          <w:tab w:val="left" w:pos="3105"/>
        </w:tabs>
      </w:pPr>
      <w:r>
        <w:tab/>
      </w:r>
    </w:p>
    <w:p w:rsidR="00124E7A" w:rsidRPr="007D0746" w:rsidRDefault="00124E7A" w:rsidP="00124E7A"/>
    <w:p w:rsidR="00124E7A" w:rsidRPr="007D0746" w:rsidRDefault="00124E7A" w:rsidP="00124E7A"/>
    <w:p w:rsidR="00124E7A" w:rsidRDefault="00124E7A" w:rsidP="00124E7A"/>
    <w:p w:rsidR="00124E7A" w:rsidRDefault="00124E7A" w:rsidP="00124E7A"/>
    <w:p w:rsidR="00124E7A" w:rsidRPr="007D0746" w:rsidRDefault="00124E7A" w:rsidP="00124E7A">
      <w:pPr>
        <w:tabs>
          <w:tab w:val="left" w:pos="-2552"/>
          <w:tab w:val="right" w:pos="10632"/>
        </w:tabs>
        <w:rPr>
          <w:rFonts w:ascii="Times New Roman" w:hAnsi="Times New Roman" w:cs="Times New Roman"/>
          <w:kern w:val="2"/>
          <w:sz w:val="28"/>
          <w:szCs w:val="28"/>
        </w:rPr>
      </w:pPr>
      <w:r w:rsidRPr="007D0746">
        <w:rPr>
          <w:rFonts w:ascii="Times New Roman" w:hAnsi="Times New Roman" w:cs="Times New Roman"/>
          <w:kern w:val="2"/>
          <w:sz w:val="28"/>
          <w:szCs w:val="28"/>
        </w:rPr>
        <w:t>Рабина А.Р.-</w:t>
      </w:r>
      <w:r>
        <w:rPr>
          <w:rFonts w:ascii="Times New Roman" w:hAnsi="Times New Roman" w:cs="Times New Roman"/>
          <w:kern w:val="2"/>
          <w:sz w:val="28"/>
          <w:szCs w:val="28"/>
        </w:rPr>
        <w:t xml:space="preserve"> </w:t>
      </w:r>
      <w:r w:rsidRPr="007D0746">
        <w:rPr>
          <w:rFonts w:ascii="Times New Roman" w:hAnsi="Times New Roman" w:cs="Times New Roman"/>
          <w:kern w:val="2"/>
          <w:sz w:val="28"/>
          <w:szCs w:val="28"/>
        </w:rPr>
        <w:t xml:space="preserve">Глава </w:t>
      </w:r>
      <w:proofErr w:type="spellStart"/>
      <w:r w:rsidRPr="007D0746">
        <w:rPr>
          <w:rFonts w:ascii="Times New Roman" w:hAnsi="Times New Roman" w:cs="Times New Roman"/>
          <w:kern w:val="2"/>
          <w:sz w:val="28"/>
          <w:szCs w:val="28"/>
        </w:rPr>
        <w:t>Вармазейского</w:t>
      </w:r>
      <w:proofErr w:type="spellEnd"/>
      <w:r w:rsidRPr="007D0746">
        <w:rPr>
          <w:rFonts w:ascii="Times New Roman" w:hAnsi="Times New Roman" w:cs="Times New Roman"/>
          <w:kern w:val="2"/>
          <w:sz w:val="28"/>
          <w:szCs w:val="28"/>
        </w:rPr>
        <w:t xml:space="preserve"> сельского поселения, председатель</w:t>
      </w:r>
      <w:r>
        <w:rPr>
          <w:rFonts w:ascii="Times New Roman" w:hAnsi="Times New Roman" w:cs="Times New Roman"/>
          <w:kern w:val="2"/>
          <w:sz w:val="28"/>
          <w:szCs w:val="28"/>
        </w:rPr>
        <w:t xml:space="preserve"> комиссии</w:t>
      </w:r>
      <w:r w:rsidRPr="007D0746">
        <w:rPr>
          <w:rFonts w:ascii="Times New Roman" w:hAnsi="Times New Roman" w:cs="Times New Roman"/>
          <w:kern w:val="2"/>
          <w:sz w:val="28"/>
          <w:szCs w:val="28"/>
        </w:rPr>
        <w:t>.</w:t>
      </w:r>
    </w:p>
    <w:p w:rsidR="00124E7A" w:rsidRPr="007D0746" w:rsidRDefault="00124E7A" w:rsidP="00124E7A">
      <w:pPr>
        <w:tabs>
          <w:tab w:val="left" w:pos="-2552"/>
          <w:tab w:val="right" w:pos="10632"/>
        </w:tabs>
        <w:rPr>
          <w:rFonts w:ascii="Times New Roman" w:hAnsi="Times New Roman" w:cs="Times New Roman"/>
          <w:kern w:val="2"/>
          <w:sz w:val="28"/>
          <w:szCs w:val="28"/>
        </w:rPr>
      </w:pPr>
      <w:r>
        <w:rPr>
          <w:rFonts w:ascii="Times New Roman" w:hAnsi="Times New Roman" w:cs="Times New Roman"/>
          <w:kern w:val="2"/>
          <w:sz w:val="28"/>
          <w:szCs w:val="28"/>
        </w:rPr>
        <w:t>Плотникова С.В.</w:t>
      </w:r>
      <w:r w:rsidRPr="007D0746">
        <w:rPr>
          <w:rFonts w:ascii="Times New Roman" w:hAnsi="Times New Roman" w:cs="Times New Roman"/>
          <w:kern w:val="2"/>
          <w:sz w:val="28"/>
          <w:szCs w:val="28"/>
        </w:rPr>
        <w:t xml:space="preserve"> – </w:t>
      </w:r>
      <w:r>
        <w:rPr>
          <w:rFonts w:ascii="Times New Roman" w:hAnsi="Times New Roman" w:cs="Times New Roman"/>
          <w:kern w:val="2"/>
          <w:sz w:val="28"/>
          <w:szCs w:val="28"/>
        </w:rPr>
        <w:t xml:space="preserve">заместитель главы </w:t>
      </w:r>
      <w:r w:rsidRPr="007D0746">
        <w:rPr>
          <w:rFonts w:ascii="Times New Roman" w:hAnsi="Times New Roman" w:cs="Times New Roman"/>
          <w:kern w:val="2"/>
          <w:sz w:val="28"/>
          <w:szCs w:val="28"/>
        </w:rPr>
        <w:t xml:space="preserve">  </w:t>
      </w:r>
      <w:proofErr w:type="spellStart"/>
      <w:r w:rsidRPr="007D0746">
        <w:rPr>
          <w:rFonts w:ascii="Times New Roman" w:hAnsi="Times New Roman" w:cs="Times New Roman"/>
          <w:kern w:val="2"/>
          <w:sz w:val="28"/>
          <w:szCs w:val="28"/>
        </w:rPr>
        <w:t>Вармазейского</w:t>
      </w:r>
      <w:proofErr w:type="spellEnd"/>
      <w:r w:rsidRPr="007D0746">
        <w:rPr>
          <w:rFonts w:ascii="Times New Roman" w:hAnsi="Times New Roman" w:cs="Times New Roman"/>
          <w:kern w:val="2"/>
          <w:sz w:val="28"/>
          <w:szCs w:val="28"/>
        </w:rPr>
        <w:t xml:space="preserve">  сельского  поселения.</w:t>
      </w:r>
    </w:p>
    <w:p w:rsidR="00124E7A" w:rsidRPr="00E63DE1" w:rsidRDefault="00124E7A" w:rsidP="00124E7A">
      <w:pPr>
        <w:tabs>
          <w:tab w:val="left" w:pos="-2552"/>
          <w:tab w:val="right" w:pos="10632"/>
        </w:tabs>
        <w:rPr>
          <w:rFonts w:ascii="Times New Roman" w:hAnsi="Times New Roman" w:cs="Times New Roman"/>
          <w:kern w:val="2"/>
          <w:sz w:val="28"/>
          <w:szCs w:val="28"/>
        </w:rPr>
      </w:pPr>
      <w:r w:rsidRPr="007D0746">
        <w:rPr>
          <w:rFonts w:ascii="Times New Roman" w:hAnsi="Times New Roman" w:cs="Times New Roman"/>
          <w:kern w:val="2"/>
          <w:sz w:val="28"/>
          <w:szCs w:val="28"/>
        </w:rPr>
        <w:t xml:space="preserve">Козлова Л.Н. – заведующая структурным подразделением Дом культуры </w:t>
      </w:r>
      <w:proofErr w:type="spellStart"/>
      <w:r w:rsidRPr="007D0746">
        <w:rPr>
          <w:rFonts w:ascii="Times New Roman" w:hAnsi="Times New Roman" w:cs="Times New Roman"/>
          <w:kern w:val="2"/>
          <w:sz w:val="28"/>
          <w:szCs w:val="28"/>
        </w:rPr>
        <w:t>Вармазейского</w:t>
      </w:r>
      <w:proofErr w:type="spellEnd"/>
      <w:r w:rsidRPr="007D0746">
        <w:rPr>
          <w:rFonts w:ascii="Times New Roman" w:hAnsi="Times New Roman" w:cs="Times New Roman"/>
          <w:kern w:val="2"/>
          <w:sz w:val="28"/>
          <w:szCs w:val="28"/>
        </w:rPr>
        <w:t xml:space="preserve"> сельского поселения </w:t>
      </w:r>
      <w:r w:rsidRPr="009066FD">
        <w:rPr>
          <w:rFonts w:ascii="Times New Roman" w:hAnsi="Times New Roman" w:cs="Times New Roman"/>
          <w:color w:val="000000"/>
        </w:rPr>
        <w:t>МБУК «</w:t>
      </w:r>
      <w:r w:rsidRPr="00E63DE1">
        <w:rPr>
          <w:rFonts w:ascii="Times New Roman" w:hAnsi="Times New Roman" w:cs="Times New Roman"/>
          <w:color w:val="000000"/>
          <w:sz w:val="28"/>
          <w:szCs w:val="28"/>
        </w:rPr>
        <w:t xml:space="preserve">Районный дом культуры» </w:t>
      </w:r>
      <w:proofErr w:type="spellStart"/>
      <w:r w:rsidRPr="00E63DE1">
        <w:rPr>
          <w:rFonts w:ascii="Times New Roman" w:hAnsi="Times New Roman" w:cs="Times New Roman"/>
          <w:color w:val="000000"/>
          <w:sz w:val="28"/>
          <w:szCs w:val="28"/>
        </w:rPr>
        <w:t>Большеигнатовского</w:t>
      </w:r>
      <w:proofErr w:type="spellEnd"/>
      <w:r w:rsidRPr="00E63DE1">
        <w:rPr>
          <w:rFonts w:ascii="Times New Roman" w:hAnsi="Times New Roman" w:cs="Times New Roman"/>
          <w:color w:val="000000"/>
          <w:sz w:val="28"/>
          <w:szCs w:val="28"/>
        </w:rPr>
        <w:t xml:space="preserve"> муниципального района</w:t>
      </w:r>
      <w:r>
        <w:rPr>
          <w:rFonts w:ascii="Times New Roman" w:hAnsi="Times New Roman" w:cs="Times New Roman"/>
          <w:color w:val="000000"/>
          <w:sz w:val="28"/>
          <w:szCs w:val="28"/>
        </w:rPr>
        <w:t xml:space="preserve"> </w:t>
      </w:r>
      <w:r w:rsidRPr="00E63DE1">
        <w:rPr>
          <w:rFonts w:ascii="Times New Roman" w:hAnsi="Times New Roman" w:cs="Times New Roman"/>
          <w:sz w:val="28"/>
          <w:szCs w:val="28"/>
        </w:rPr>
        <w:t>(по согласованию).</w:t>
      </w:r>
    </w:p>
    <w:p w:rsidR="00124E7A"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Pr="00050634" w:rsidRDefault="00124E7A" w:rsidP="00124E7A">
      <w:pPr>
        <w:rPr>
          <w:rFonts w:ascii="Times New Roman" w:hAnsi="Times New Roman" w:cs="Times New Roman"/>
        </w:rPr>
      </w:pPr>
    </w:p>
    <w:p w:rsidR="00124E7A" w:rsidRDefault="00124E7A" w:rsidP="00124E7A">
      <w:pPr>
        <w:rPr>
          <w:rFonts w:ascii="Times New Roman" w:hAnsi="Times New Roman" w:cs="Times New Roman"/>
        </w:rPr>
      </w:pPr>
    </w:p>
    <w:p w:rsidR="00124E7A" w:rsidRDefault="00124E7A" w:rsidP="00124E7A">
      <w:pPr>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r>
        <w:rPr>
          <w:rFonts w:ascii="Times New Roman" w:hAnsi="Times New Roman" w:cs="Times New Roman"/>
        </w:rPr>
        <w:tab/>
      </w: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Default="00124E7A" w:rsidP="00124E7A">
      <w:pPr>
        <w:shd w:val="clear" w:color="auto" w:fill="FFFFFF"/>
        <w:ind w:right="7"/>
        <w:jc w:val="right"/>
        <w:rPr>
          <w:rFonts w:ascii="Times New Roman" w:hAnsi="Times New Roman" w:cs="Times New Roman"/>
        </w:rPr>
      </w:pPr>
    </w:p>
    <w:p w:rsidR="00124E7A" w:rsidRPr="009B0A2A" w:rsidRDefault="00124E7A" w:rsidP="00124E7A">
      <w:pPr>
        <w:shd w:val="clear" w:color="auto" w:fill="FFFFFF"/>
        <w:ind w:right="7"/>
        <w:jc w:val="right"/>
        <w:rPr>
          <w:rFonts w:ascii="Times New Roman" w:hAnsi="Times New Roman" w:cs="Times New Roman"/>
          <w:sz w:val="24"/>
          <w:szCs w:val="24"/>
        </w:rPr>
      </w:pPr>
      <w:r w:rsidRPr="009B0A2A">
        <w:rPr>
          <w:rFonts w:ascii="Times New Roman" w:hAnsi="Times New Roman" w:cs="Times New Roman"/>
          <w:sz w:val="24"/>
          <w:szCs w:val="24"/>
        </w:rPr>
        <w:t xml:space="preserve">Утвержденный </w:t>
      </w:r>
    </w:p>
    <w:p w:rsidR="00124E7A" w:rsidRPr="009B0A2A" w:rsidRDefault="00124E7A" w:rsidP="00124E7A">
      <w:pPr>
        <w:shd w:val="clear" w:color="auto" w:fill="FFFFFF"/>
        <w:ind w:right="7"/>
        <w:jc w:val="right"/>
        <w:rPr>
          <w:rFonts w:ascii="Times New Roman" w:hAnsi="Times New Roman" w:cs="Times New Roman"/>
          <w:sz w:val="24"/>
          <w:szCs w:val="24"/>
        </w:rPr>
      </w:pPr>
      <w:r w:rsidRPr="009B0A2A">
        <w:rPr>
          <w:rFonts w:ascii="Times New Roman" w:hAnsi="Times New Roman" w:cs="Times New Roman"/>
          <w:sz w:val="24"/>
          <w:szCs w:val="24"/>
        </w:rPr>
        <w:t xml:space="preserve">Постановлением Администрации </w:t>
      </w:r>
    </w:p>
    <w:p w:rsidR="00124E7A" w:rsidRPr="009B0A2A" w:rsidRDefault="00124E7A" w:rsidP="00124E7A">
      <w:pPr>
        <w:shd w:val="clear" w:color="auto" w:fill="FFFFFF"/>
        <w:ind w:right="7"/>
        <w:jc w:val="right"/>
        <w:rPr>
          <w:rFonts w:ascii="Times New Roman" w:hAnsi="Times New Roman" w:cs="Times New Roman"/>
          <w:sz w:val="24"/>
          <w:szCs w:val="24"/>
        </w:rPr>
      </w:pPr>
      <w:proofErr w:type="spellStart"/>
      <w:r w:rsidRPr="009B0A2A">
        <w:rPr>
          <w:rFonts w:ascii="Times New Roman" w:hAnsi="Times New Roman" w:cs="Times New Roman"/>
          <w:sz w:val="24"/>
          <w:szCs w:val="24"/>
        </w:rPr>
        <w:t>Вармазейского</w:t>
      </w:r>
      <w:proofErr w:type="spellEnd"/>
      <w:r w:rsidRPr="009B0A2A">
        <w:rPr>
          <w:rFonts w:ascii="Times New Roman" w:hAnsi="Times New Roman" w:cs="Times New Roman"/>
          <w:sz w:val="24"/>
          <w:szCs w:val="24"/>
        </w:rPr>
        <w:t xml:space="preserve"> сельского поселения</w:t>
      </w:r>
    </w:p>
    <w:p w:rsidR="00124E7A" w:rsidRPr="009B0A2A" w:rsidRDefault="00124E7A" w:rsidP="00124E7A">
      <w:pPr>
        <w:shd w:val="clear" w:color="auto" w:fill="FFFFFF"/>
        <w:ind w:right="7"/>
        <w:jc w:val="right"/>
        <w:rPr>
          <w:rFonts w:ascii="Times New Roman" w:hAnsi="Times New Roman" w:cs="Times New Roman"/>
          <w:sz w:val="24"/>
          <w:szCs w:val="24"/>
        </w:rPr>
      </w:pPr>
      <w:proofErr w:type="spellStart"/>
      <w:r w:rsidRPr="009B0A2A">
        <w:rPr>
          <w:rFonts w:ascii="Times New Roman" w:hAnsi="Times New Roman" w:cs="Times New Roman"/>
          <w:sz w:val="24"/>
          <w:szCs w:val="24"/>
        </w:rPr>
        <w:t>Большеигнатовского</w:t>
      </w:r>
      <w:proofErr w:type="spellEnd"/>
      <w:r w:rsidRPr="009B0A2A">
        <w:rPr>
          <w:rFonts w:ascii="Times New Roman" w:hAnsi="Times New Roman" w:cs="Times New Roman"/>
          <w:sz w:val="24"/>
          <w:szCs w:val="24"/>
        </w:rPr>
        <w:t xml:space="preserve"> муниципального района </w:t>
      </w:r>
    </w:p>
    <w:p w:rsidR="00124E7A" w:rsidRPr="00CC1B68" w:rsidRDefault="00124E7A" w:rsidP="00124E7A">
      <w:pPr>
        <w:shd w:val="clear" w:color="auto" w:fill="FFFFFF"/>
        <w:ind w:right="7"/>
        <w:jc w:val="right"/>
        <w:rPr>
          <w:rFonts w:ascii="Times New Roman" w:hAnsi="Times New Roman" w:cs="Times New Roman"/>
          <w:sz w:val="28"/>
          <w:szCs w:val="28"/>
        </w:rPr>
      </w:pPr>
      <w:r w:rsidRPr="009B0A2A">
        <w:rPr>
          <w:rFonts w:ascii="Times New Roman" w:hAnsi="Times New Roman" w:cs="Times New Roman"/>
          <w:sz w:val="24"/>
          <w:szCs w:val="24"/>
        </w:rPr>
        <w:t>от  13.02. 2023 г. №</w:t>
      </w:r>
      <w:r w:rsidRPr="009B0A2A">
        <w:rPr>
          <w:sz w:val="24"/>
          <w:szCs w:val="24"/>
        </w:rPr>
        <w:t xml:space="preserve"> </w:t>
      </w:r>
      <w:r w:rsidRPr="009B0A2A">
        <w:rPr>
          <w:rFonts w:ascii="Times New Roman" w:hAnsi="Times New Roman" w:cs="Times New Roman"/>
          <w:sz w:val="24"/>
          <w:szCs w:val="24"/>
        </w:rPr>
        <w:t>7</w:t>
      </w:r>
    </w:p>
    <w:p w:rsidR="00124E7A" w:rsidRPr="00416303" w:rsidRDefault="00124E7A" w:rsidP="00124E7A"/>
    <w:p w:rsidR="00124E7A" w:rsidRDefault="00124E7A" w:rsidP="00124E7A">
      <w:pPr>
        <w:rPr>
          <w:rFonts w:ascii="Times New Roman" w:hAnsi="Times New Roman" w:cs="Times New Roman"/>
        </w:rPr>
      </w:pPr>
    </w:p>
    <w:p w:rsidR="00124E7A" w:rsidRDefault="00124E7A" w:rsidP="00124E7A">
      <w:pPr>
        <w:jc w:val="center"/>
        <w:rPr>
          <w:rFonts w:ascii="Times New Roman" w:hAnsi="Times New Roman" w:cs="Times New Roman"/>
          <w:b/>
          <w:bCs/>
          <w:spacing w:val="2"/>
          <w:sz w:val="28"/>
          <w:szCs w:val="28"/>
        </w:rPr>
      </w:pPr>
      <w:r>
        <w:rPr>
          <w:rFonts w:ascii="Times New Roman" w:hAnsi="Times New Roman" w:cs="Times New Roman"/>
        </w:rPr>
        <w:tab/>
      </w:r>
      <w:r>
        <w:rPr>
          <w:rFonts w:ascii="Times New Roman" w:hAnsi="Times New Roman" w:cs="Times New Roman"/>
          <w:b/>
          <w:bCs/>
          <w:spacing w:val="2"/>
          <w:sz w:val="28"/>
          <w:szCs w:val="28"/>
        </w:rPr>
        <w:t>П</w:t>
      </w:r>
      <w:r w:rsidRPr="00A73C45">
        <w:rPr>
          <w:rFonts w:ascii="Times New Roman" w:hAnsi="Times New Roman" w:cs="Times New Roman"/>
          <w:b/>
          <w:bCs/>
          <w:spacing w:val="2"/>
          <w:sz w:val="28"/>
          <w:szCs w:val="28"/>
        </w:rPr>
        <w:t xml:space="preserve">лан </w:t>
      </w:r>
    </w:p>
    <w:p w:rsidR="00124E7A" w:rsidRPr="00A73C45" w:rsidRDefault="00124E7A" w:rsidP="00124E7A">
      <w:pPr>
        <w:jc w:val="center"/>
        <w:rPr>
          <w:rFonts w:ascii="Times New Roman" w:hAnsi="Times New Roman" w:cs="Times New Roman"/>
          <w:color w:val="000000"/>
          <w:sz w:val="28"/>
          <w:szCs w:val="28"/>
        </w:rPr>
      </w:pPr>
      <w:r w:rsidRPr="00A73C45">
        <w:rPr>
          <w:rFonts w:ascii="Times New Roman" w:hAnsi="Times New Roman" w:cs="Times New Roman"/>
          <w:b/>
          <w:bCs/>
          <w:spacing w:val="2"/>
          <w:sz w:val="28"/>
          <w:szCs w:val="28"/>
        </w:rPr>
        <w:t xml:space="preserve">первоочередных мероприятий по подготовке </w:t>
      </w:r>
      <w:r w:rsidRPr="00A73C45">
        <w:rPr>
          <w:rFonts w:ascii="Times New Roman" w:hAnsi="Times New Roman"/>
          <w:b/>
          <w:bCs/>
          <w:spacing w:val="2"/>
          <w:sz w:val="28"/>
          <w:szCs w:val="28"/>
        </w:rPr>
        <w:t xml:space="preserve">к пропуску весеннего </w:t>
      </w:r>
      <w:r>
        <w:rPr>
          <w:rFonts w:ascii="Times New Roman" w:hAnsi="Times New Roman"/>
          <w:b/>
          <w:bCs/>
          <w:spacing w:val="2"/>
          <w:sz w:val="28"/>
          <w:szCs w:val="28"/>
        </w:rPr>
        <w:t>паводка 2023</w:t>
      </w:r>
      <w:r w:rsidRPr="00A73C45">
        <w:rPr>
          <w:rFonts w:ascii="Times New Roman" w:hAnsi="Times New Roman" w:cs="Times New Roman"/>
          <w:b/>
          <w:bCs/>
          <w:spacing w:val="2"/>
          <w:sz w:val="28"/>
          <w:szCs w:val="28"/>
        </w:rPr>
        <w:t xml:space="preserve"> года</w:t>
      </w:r>
    </w:p>
    <w:tbl>
      <w:tblPr>
        <w:tblW w:w="9570" w:type="dxa"/>
        <w:tblInd w:w="-108" w:type="dxa"/>
        <w:tblCellMar>
          <w:left w:w="0" w:type="dxa"/>
          <w:right w:w="0" w:type="dxa"/>
        </w:tblCellMar>
        <w:tblLook w:val="04A0" w:firstRow="1" w:lastRow="0" w:firstColumn="1" w:lastColumn="0" w:noHBand="0" w:noVBand="1"/>
      </w:tblPr>
      <w:tblGrid>
        <w:gridCol w:w="108"/>
        <w:gridCol w:w="406"/>
        <w:gridCol w:w="4963"/>
        <w:gridCol w:w="936"/>
        <w:gridCol w:w="757"/>
        <w:gridCol w:w="263"/>
        <w:gridCol w:w="2035"/>
        <w:gridCol w:w="102"/>
      </w:tblGrid>
      <w:tr w:rsidR="00124E7A" w:rsidRPr="00040290" w:rsidTr="00CF688E">
        <w:trPr>
          <w:gridBefore w:val="1"/>
          <w:gridAfter w:val="1"/>
          <w:wBefore w:w="108" w:type="dxa"/>
          <w:wAfter w:w="102" w:type="dxa"/>
          <w:trHeight w:val="6"/>
        </w:trPr>
        <w:tc>
          <w:tcPr>
            <w:tcW w:w="6305" w:type="dxa"/>
            <w:gridSpan w:val="3"/>
            <w:hideMark/>
          </w:tcPr>
          <w:p w:rsidR="00124E7A" w:rsidRPr="00040290" w:rsidRDefault="00124E7A" w:rsidP="00CF688E">
            <w:pPr>
              <w:rPr>
                <w:rFonts w:ascii="Times New Roman" w:hAnsi="Times New Roman" w:cs="Times New Roman"/>
                <w:sz w:val="28"/>
                <w:szCs w:val="28"/>
              </w:rPr>
            </w:pPr>
          </w:p>
        </w:tc>
        <w:tc>
          <w:tcPr>
            <w:tcW w:w="1020" w:type="dxa"/>
            <w:gridSpan w:val="2"/>
            <w:hideMark/>
          </w:tcPr>
          <w:p w:rsidR="00124E7A" w:rsidRPr="00040290" w:rsidRDefault="00124E7A" w:rsidP="00CF688E">
            <w:pPr>
              <w:rPr>
                <w:rFonts w:ascii="Times New Roman" w:hAnsi="Times New Roman" w:cs="Times New Roman"/>
                <w:sz w:val="28"/>
                <w:szCs w:val="28"/>
              </w:rPr>
            </w:pPr>
          </w:p>
        </w:tc>
        <w:tc>
          <w:tcPr>
            <w:tcW w:w="2035" w:type="dxa"/>
            <w:hideMark/>
          </w:tcPr>
          <w:p w:rsidR="00124E7A" w:rsidRPr="00040290" w:rsidRDefault="00124E7A" w:rsidP="00CF688E">
            <w:pPr>
              <w:rPr>
                <w:rFonts w:ascii="Times New Roman" w:hAnsi="Times New Roman" w:cs="Times New Roman"/>
                <w:sz w:val="28"/>
                <w:szCs w:val="28"/>
              </w:rPr>
            </w:pP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b/>
                <w:sz w:val="20"/>
                <w:szCs w:val="20"/>
              </w:rPr>
            </w:pPr>
            <w:r w:rsidRPr="002E28FA">
              <w:rPr>
                <w:rFonts w:ascii="Times New Roman" w:hAnsi="Times New Roman" w:cs="Times New Roman"/>
                <w:b/>
                <w:sz w:val="20"/>
                <w:szCs w:val="20"/>
              </w:rPr>
              <w:t>№</w:t>
            </w:r>
          </w:p>
        </w:tc>
        <w:tc>
          <w:tcPr>
            <w:tcW w:w="4963" w:type="dxa"/>
            <w:shd w:val="clear" w:color="auto" w:fill="auto"/>
          </w:tcPr>
          <w:p w:rsidR="00124E7A" w:rsidRPr="002E28FA" w:rsidRDefault="00124E7A" w:rsidP="00CF688E">
            <w:pPr>
              <w:jc w:val="center"/>
              <w:rPr>
                <w:rFonts w:ascii="Times New Roman" w:hAnsi="Times New Roman" w:cs="Times New Roman"/>
                <w:b/>
                <w:sz w:val="20"/>
                <w:szCs w:val="20"/>
              </w:rPr>
            </w:pPr>
            <w:r w:rsidRPr="002E28FA">
              <w:rPr>
                <w:rFonts w:ascii="Times New Roman" w:hAnsi="Times New Roman" w:cs="Times New Roman"/>
                <w:b/>
                <w:sz w:val="20"/>
                <w:szCs w:val="20"/>
              </w:rPr>
              <w:t>Наименование мероприятий</w:t>
            </w:r>
          </w:p>
        </w:tc>
        <w:tc>
          <w:tcPr>
            <w:tcW w:w="1693" w:type="dxa"/>
            <w:gridSpan w:val="2"/>
            <w:shd w:val="clear" w:color="auto" w:fill="auto"/>
          </w:tcPr>
          <w:p w:rsidR="00124E7A" w:rsidRPr="002E28FA" w:rsidRDefault="00124E7A" w:rsidP="00CF688E">
            <w:pPr>
              <w:jc w:val="center"/>
              <w:rPr>
                <w:rFonts w:ascii="Times New Roman" w:hAnsi="Times New Roman" w:cs="Times New Roman"/>
                <w:b/>
                <w:sz w:val="20"/>
                <w:szCs w:val="20"/>
              </w:rPr>
            </w:pPr>
            <w:r w:rsidRPr="002E28FA">
              <w:rPr>
                <w:rFonts w:ascii="Times New Roman" w:hAnsi="Times New Roman" w:cs="Times New Roman"/>
                <w:b/>
                <w:sz w:val="20"/>
                <w:szCs w:val="20"/>
              </w:rPr>
              <w:t>Срок проведения</w:t>
            </w:r>
          </w:p>
        </w:tc>
        <w:tc>
          <w:tcPr>
            <w:tcW w:w="2400" w:type="dxa"/>
            <w:gridSpan w:val="3"/>
            <w:shd w:val="clear" w:color="auto" w:fill="auto"/>
          </w:tcPr>
          <w:p w:rsidR="00124E7A" w:rsidRPr="002E28FA" w:rsidRDefault="00124E7A" w:rsidP="00CF688E">
            <w:pPr>
              <w:jc w:val="center"/>
              <w:rPr>
                <w:rFonts w:ascii="Times New Roman" w:hAnsi="Times New Roman" w:cs="Times New Roman"/>
                <w:b/>
                <w:sz w:val="20"/>
                <w:szCs w:val="20"/>
              </w:rPr>
            </w:pPr>
            <w:r w:rsidRPr="002E28FA">
              <w:rPr>
                <w:rFonts w:ascii="Times New Roman" w:hAnsi="Times New Roman" w:cs="Times New Roman"/>
                <w:b/>
                <w:sz w:val="20"/>
                <w:szCs w:val="20"/>
              </w:rPr>
              <w:t>Ответственный исполнитель</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1</w:t>
            </w:r>
          </w:p>
        </w:tc>
        <w:tc>
          <w:tcPr>
            <w:tcW w:w="4963" w:type="dxa"/>
            <w:shd w:val="clear" w:color="auto" w:fill="auto"/>
          </w:tcPr>
          <w:p w:rsidR="00124E7A" w:rsidRPr="002E28FA" w:rsidRDefault="00124E7A" w:rsidP="00CF688E">
            <w:pPr>
              <w:jc w:val="both"/>
              <w:rPr>
                <w:rFonts w:ascii="Times New Roman" w:hAnsi="Times New Roman" w:cs="Times New Roman"/>
                <w:sz w:val="20"/>
                <w:szCs w:val="20"/>
              </w:rPr>
            </w:pPr>
            <w:r w:rsidRPr="002E28FA">
              <w:rPr>
                <w:rFonts w:ascii="Times New Roman" w:hAnsi="Times New Roman" w:cs="Times New Roman"/>
                <w:sz w:val="20"/>
                <w:szCs w:val="20"/>
              </w:rPr>
              <w:t xml:space="preserve">Организовать выполнение </w:t>
            </w:r>
            <w:proofErr w:type="spellStart"/>
            <w:r w:rsidRPr="002E28FA">
              <w:rPr>
                <w:rFonts w:ascii="Times New Roman" w:hAnsi="Times New Roman" w:cs="Times New Roman"/>
                <w:sz w:val="20"/>
                <w:szCs w:val="20"/>
              </w:rPr>
              <w:t>противопаводковых</w:t>
            </w:r>
            <w:proofErr w:type="spellEnd"/>
            <w:r w:rsidRPr="002E28FA">
              <w:rPr>
                <w:rFonts w:ascii="Times New Roman" w:hAnsi="Times New Roman" w:cs="Times New Roman"/>
                <w:sz w:val="20"/>
                <w:szCs w:val="20"/>
              </w:rPr>
              <w:t xml:space="preserve">  мероприятий на гидротехнических сооружениях (далее ГТС)</w:t>
            </w:r>
            <w:proofErr w:type="gramStart"/>
            <w:r w:rsidRPr="002E28FA">
              <w:rPr>
                <w:rFonts w:ascii="Times New Roman" w:hAnsi="Times New Roman" w:cs="Times New Roman"/>
                <w:sz w:val="20"/>
                <w:szCs w:val="20"/>
              </w:rPr>
              <w:t xml:space="preserve"> :</w:t>
            </w:r>
            <w:proofErr w:type="gramEnd"/>
            <w:r w:rsidRPr="002E28FA">
              <w:rPr>
                <w:rFonts w:ascii="Times New Roman" w:hAnsi="Times New Roman" w:cs="Times New Roman"/>
                <w:sz w:val="20"/>
                <w:szCs w:val="20"/>
              </w:rPr>
              <w:t xml:space="preserve">  проверить состояние напорных откосов плотин, водосбросных и водозаборных сооружений, каналов; обеспечить подъезд к ГТС, очистить водосбросные сооружения, и донные спуски ото льда и снега, проверить исправность затворов и задвижек, создать резерв и аварийный запас материалов (</w:t>
            </w:r>
            <w:proofErr w:type="spellStart"/>
            <w:r w:rsidRPr="002E28FA">
              <w:rPr>
                <w:rFonts w:ascii="Times New Roman" w:hAnsi="Times New Roman" w:cs="Times New Roman"/>
                <w:sz w:val="20"/>
                <w:szCs w:val="20"/>
              </w:rPr>
              <w:t>камень</w:t>
            </w:r>
            <w:proofErr w:type="gramStart"/>
            <w:r w:rsidRPr="002E28FA">
              <w:rPr>
                <w:rFonts w:ascii="Times New Roman" w:hAnsi="Times New Roman" w:cs="Times New Roman"/>
                <w:sz w:val="20"/>
                <w:szCs w:val="20"/>
              </w:rPr>
              <w:t>,щ</w:t>
            </w:r>
            <w:proofErr w:type="gramEnd"/>
            <w:r w:rsidRPr="002E28FA">
              <w:rPr>
                <w:rFonts w:ascii="Times New Roman" w:hAnsi="Times New Roman" w:cs="Times New Roman"/>
                <w:sz w:val="20"/>
                <w:szCs w:val="20"/>
              </w:rPr>
              <w:t>ебень,песок,доски,брёвна,рогожные</w:t>
            </w:r>
            <w:proofErr w:type="spellEnd"/>
            <w:r w:rsidRPr="002E28FA">
              <w:rPr>
                <w:rFonts w:ascii="Times New Roman" w:hAnsi="Times New Roman" w:cs="Times New Roman"/>
                <w:sz w:val="20"/>
                <w:szCs w:val="20"/>
              </w:rPr>
              <w:t xml:space="preserve"> </w:t>
            </w:r>
            <w:proofErr w:type="spellStart"/>
            <w:r w:rsidRPr="002E28FA">
              <w:rPr>
                <w:rFonts w:ascii="Times New Roman" w:hAnsi="Times New Roman" w:cs="Times New Roman"/>
                <w:sz w:val="20"/>
                <w:szCs w:val="20"/>
              </w:rPr>
              <w:t>мешки,паклю</w:t>
            </w:r>
            <w:proofErr w:type="spellEnd"/>
            <w:r w:rsidRPr="002E28FA">
              <w:rPr>
                <w:rFonts w:ascii="Times New Roman" w:hAnsi="Times New Roman" w:cs="Times New Roman"/>
                <w:sz w:val="20"/>
                <w:szCs w:val="20"/>
              </w:rPr>
              <w:t>) при необходимости понизить уровень воды в прудах и водохранилищах до минимальных значений.</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До 06.03.2023</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 xml:space="preserve">Глава сельского поселения </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2</w:t>
            </w:r>
          </w:p>
        </w:tc>
        <w:tc>
          <w:tcPr>
            <w:tcW w:w="4963" w:type="dxa"/>
            <w:shd w:val="clear" w:color="auto" w:fill="auto"/>
          </w:tcPr>
          <w:p w:rsidR="00124E7A" w:rsidRPr="002E28FA" w:rsidRDefault="00124E7A" w:rsidP="00CF688E">
            <w:pPr>
              <w:jc w:val="both"/>
              <w:rPr>
                <w:rFonts w:ascii="Times New Roman" w:hAnsi="Times New Roman" w:cs="Times New Roman"/>
                <w:sz w:val="20"/>
                <w:szCs w:val="20"/>
              </w:rPr>
            </w:pPr>
            <w:r w:rsidRPr="002E28FA">
              <w:rPr>
                <w:rFonts w:ascii="Times New Roman" w:hAnsi="Times New Roman" w:cs="Times New Roman"/>
                <w:sz w:val="20"/>
                <w:szCs w:val="20"/>
              </w:rPr>
              <w:t>Установить постоянный контроль за паводковой обстановкой</w:t>
            </w:r>
            <w:proofErr w:type="gramStart"/>
            <w:r w:rsidRPr="002E28FA">
              <w:rPr>
                <w:rFonts w:ascii="Times New Roman" w:hAnsi="Times New Roman" w:cs="Times New Roman"/>
                <w:sz w:val="20"/>
                <w:szCs w:val="20"/>
              </w:rPr>
              <w:t xml:space="preserve"> ,</w:t>
            </w:r>
            <w:proofErr w:type="gramEnd"/>
            <w:r w:rsidRPr="002E28FA">
              <w:rPr>
                <w:rFonts w:ascii="Times New Roman" w:hAnsi="Times New Roman" w:cs="Times New Roman"/>
                <w:sz w:val="20"/>
                <w:szCs w:val="20"/>
              </w:rPr>
              <w:t xml:space="preserve">при угрозе подтопления организовать круглосуточное дежурство в местах возможного подтопления </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В период прохождения весеннего паводка</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3</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 xml:space="preserve">Обеспечить готовность резервов финансовых и материальных ресурсов в объёмах достаточных для проведения превентивных </w:t>
            </w:r>
            <w:proofErr w:type="spellStart"/>
            <w:r w:rsidRPr="002E28FA">
              <w:rPr>
                <w:rFonts w:ascii="Times New Roman" w:hAnsi="Times New Roman" w:cs="Times New Roman"/>
                <w:sz w:val="20"/>
                <w:szCs w:val="20"/>
              </w:rPr>
              <w:t>противопаводковых</w:t>
            </w:r>
            <w:proofErr w:type="spellEnd"/>
            <w:r w:rsidRPr="002E28FA">
              <w:rPr>
                <w:rFonts w:ascii="Times New Roman" w:hAnsi="Times New Roman" w:cs="Times New Roman"/>
                <w:sz w:val="20"/>
                <w:szCs w:val="20"/>
              </w:rPr>
              <w:t xml:space="preserve"> мероприятий, а также ликвидации чрезвычайных ситуаций, вызванных провождения поводка.</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До 01.03.2023</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lastRenderedPageBreak/>
              <w:t>4</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Подготовить списки граждан, проживающих в местах возможного подтопления</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до 01.03.2023</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5</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Организовать разъяснительную работу среди населения, проживающего в зонах риска подтоплени</w:t>
            </w:r>
            <w:proofErr w:type="gramStart"/>
            <w:r w:rsidRPr="002E28FA">
              <w:rPr>
                <w:rFonts w:ascii="Times New Roman" w:hAnsi="Times New Roman" w:cs="Times New Roman"/>
                <w:sz w:val="20"/>
                <w:szCs w:val="20"/>
              </w:rPr>
              <w:t>я(</w:t>
            </w:r>
            <w:proofErr w:type="gramEnd"/>
            <w:r w:rsidRPr="002E28FA">
              <w:rPr>
                <w:rFonts w:ascii="Times New Roman" w:hAnsi="Times New Roman" w:cs="Times New Roman"/>
                <w:sz w:val="20"/>
                <w:szCs w:val="20"/>
              </w:rPr>
              <w:t>затопления),  по мерам обеспечения сохранности имущества, скота на время паводка, по добровольному страхованию движимого и недвижимого имущества</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 xml:space="preserve">До 01.03.2023 </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6</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 xml:space="preserve">Организовать </w:t>
            </w:r>
            <w:proofErr w:type="spellStart"/>
            <w:r w:rsidRPr="002E28FA">
              <w:rPr>
                <w:rFonts w:ascii="Times New Roman" w:hAnsi="Times New Roman" w:cs="Times New Roman"/>
                <w:sz w:val="20"/>
                <w:szCs w:val="20"/>
              </w:rPr>
              <w:t>подворовые</w:t>
            </w:r>
            <w:proofErr w:type="spellEnd"/>
            <w:r w:rsidRPr="002E28FA">
              <w:rPr>
                <w:rFonts w:ascii="Times New Roman" w:hAnsi="Times New Roman" w:cs="Times New Roman"/>
                <w:sz w:val="20"/>
                <w:szCs w:val="20"/>
              </w:rPr>
              <w:t xml:space="preserve"> обходы и довести до населения порядок действия и правила поведения в случае осуществления эвакуации</w:t>
            </w:r>
            <w:proofErr w:type="gramStart"/>
            <w:r w:rsidRPr="002E28FA">
              <w:rPr>
                <w:rFonts w:ascii="Times New Roman" w:hAnsi="Times New Roman" w:cs="Times New Roman"/>
                <w:sz w:val="20"/>
                <w:szCs w:val="20"/>
              </w:rPr>
              <w:t xml:space="preserve"> ,</w:t>
            </w:r>
            <w:proofErr w:type="gramEnd"/>
            <w:r w:rsidRPr="002E28FA">
              <w:rPr>
                <w:rFonts w:ascii="Times New Roman" w:hAnsi="Times New Roman" w:cs="Times New Roman"/>
                <w:sz w:val="20"/>
                <w:szCs w:val="20"/>
              </w:rPr>
              <w:t>места сбора эвакуируемого населения при подтоплениях, домашних животных, хранимых запасов кормов и порядок транспортного обеспечения.</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До 01.03.2023</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7</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Организовать проведения ежедневного мониторинга прохождения весеннего паводка на территории сельского поселения</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В период прохождения весеннего паводка</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r w:rsidR="00124E7A" w:rsidRPr="002E28FA" w:rsidTr="00CF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4"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8</w:t>
            </w:r>
          </w:p>
        </w:tc>
        <w:tc>
          <w:tcPr>
            <w:tcW w:w="4963" w:type="dxa"/>
            <w:shd w:val="clear" w:color="auto" w:fill="auto"/>
          </w:tcPr>
          <w:p w:rsidR="00124E7A" w:rsidRPr="002E28FA" w:rsidRDefault="00124E7A" w:rsidP="00CF688E">
            <w:pPr>
              <w:rPr>
                <w:rFonts w:ascii="Times New Roman" w:hAnsi="Times New Roman" w:cs="Times New Roman"/>
                <w:sz w:val="20"/>
                <w:szCs w:val="20"/>
              </w:rPr>
            </w:pPr>
            <w:r w:rsidRPr="002E28FA">
              <w:rPr>
                <w:rFonts w:ascii="Times New Roman" w:hAnsi="Times New Roman" w:cs="Times New Roman"/>
                <w:sz w:val="20"/>
                <w:szCs w:val="20"/>
              </w:rPr>
              <w:t>В случае резкого повышения паводковых вод, организовать оповещение и информирование населения</w:t>
            </w:r>
          </w:p>
        </w:tc>
        <w:tc>
          <w:tcPr>
            <w:tcW w:w="1693" w:type="dxa"/>
            <w:gridSpan w:val="2"/>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В период прохождения весеннего паводка</w:t>
            </w:r>
          </w:p>
        </w:tc>
        <w:tc>
          <w:tcPr>
            <w:tcW w:w="2400" w:type="dxa"/>
            <w:gridSpan w:val="3"/>
            <w:shd w:val="clear" w:color="auto" w:fill="auto"/>
          </w:tcPr>
          <w:p w:rsidR="00124E7A" w:rsidRPr="002E28FA" w:rsidRDefault="00124E7A" w:rsidP="00CF688E">
            <w:pPr>
              <w:jc w:val="center"/>
              <w:rPr>
                <w:rFonts w:ascii="Times New Roman" w:hAnsi="Times New Roman" w:cs="Times New Roman"/>
                <w:sz w:val="20"/>
                <w:szCs w:val="20"/>
              </w:rPr>
            </w:pPr>
            <w:r w:rsidRPr="002E28FA">
              <w:rPr>
                <w:rFonts w:ascii="Times New Roman" w:hAnsi="Times New Roman" w:cs="Times New Roman"/>
                <w:sz w:val="20"/>
                <w:szCs w:val="20"/>
              </w:rPr>
              <w:t>Глава сельского поселения</w:t>
            </w:r>
          </w:p>
        </w:tc>
      </w:tr>
    </w:tbl>
    <w:p w:rsidR="002679C0" w:rsidRPr="002679C0" w:rsidRDefault="002679C0" w:rsidP="002679C0">
      <w:pPr>
        <w:spacing w:after="0" w:line="240" w:lineRule="auto"/>
        <w:jc w:val="center"/>
        <w:rPr>
          <w:rFonts w:ascii="Times New Roman" w:eastAsia="Times New Roman" w:hAnsi="Times New Roman" w:cs="Times New Roman"/>
          <w:b/>
          <w:bCs/>
          <w:sz w:val="32"/>
          <w:szCs w:val="32"/>
          <w:lang w:eastAsia="ru-RU"/>
        </w:rPr>
      </w:pPr>
      <w:r w:rsidRPr="002679C0">
        <w:rPr>
          <w:rFonts w:ascii="Times New Roman" w:eastAsia="Times New Roman" w:hAnsi="Times New Roman" w:cs="Times New Roman"/>
          <w:b/>
          <w:bCs/>
          <w:sz w:val="32"/>
          <w:szCs w:val="32"/>
          <w:lang w:eastAsia="ru-RU"/>
        </w:rPr>
        <w:t xml:space="preserve">Администрация  </w:t>
      </w:r>
      <w:proofErr w:type="spellStart"/>
      <w:r w:rsidRPr="002679C0">
        <w:rPr>
          <w:rFonts w:ascii="Times New Roman" w:eastAsia="Times New Roman" w:hAnsi="Times New Roman" w:cs="Times New Roman"/>
          <w:b/>
          <w:bCs/>
          <w:sz w:val="32"/>
          <w:szCs w:val="32"/>
          <w:lang w:eastAsia="ru-RU"/>
        </w:rPr>
        <w:t>Вармазейского</w:t>
      </w:r>
      <w:proofErr w:type="spellEnd"/>
      <w:r w:rsidRPr="002679C0">
        <w:rPr>
          <w:rFonts w:ascii="Times New Roman" w:eastAsia="Times New Roman" w:hAnsi="Times New Roman" w:cs="Times New Roman"/>
          <w:b/>
          <w:bCs/>
          <w:sz w:val="32"/>
          <w:szCs w:val="32"/>
          <w:lang w:eastAsia="ru-RU"/>
        </w:rPr>
        <w:t xml:space="preserve"> сельского поселения </w:t>
      </w:r>
      <w:proofErr w:type="spellStart"/>
      <w:r w:rsidRPr="002679C0">
        <w:rPr>
          <w:rFonts w:ascii="Times New Roman" w:eastAsia="Times New Roman" w:hAnsi="Times New Roman" w:cs="Times New Roman"/>
          <w:b/>
          <w:bCs/>
          <w:sz w:val="32"/>
          <w:szCs w:val="32"/>
          <w:lang w:eastAsia="ru-RU"/>
        </w:rPr>
        <w:t>Большеигнатовского</w:t>
      </w:r>
      <w:proofErr w:type="spellEnd"/>
      <w:r w:rsidRPr="002679C0">
        <w:rPr>
          <w:rFonts w:ascii="Times New Roman" w:eastAsia="Times New Roman" w:hAnsi="Times New Roman" w:cs="Times New Roman"/>
          <w:b/>
          <w:bCs/>
          <w:sz w:val="32"/>
          <w:szCs w:val="32"/>
          <w:lang w:eastAsia="ru-RU"/>
        </w:rPr>
        <w:t xml:space="preserve"> муниципального района                                      Республики Мордовия</w:t>
      </w:r>
    </w:p>
    <w:p w:rsidR="002679C0" w:rsidRPr="002679C0" w:rsidRDefault="002679C0" w:rsidP="002679C0">
      <w:pPr>
        <w:spacing w:after="0" w:line="240" w:lineRule="auto"/>
        <w:jc w:val="center"/>
        <w:rPr>
          <w:rFonts w:ascii="Times New Roman" w:eastAsia="Times New Roman" w:hAnsi="Times New Roman" w:cs="Times New Roman"/>
          <w:sz w:val="24"/>
          <w:szCs w:val="24"/>
          <w:lang w:eastAsia="ru-RU"/>
        </w:rPr>
      </w:pPr>
    </w:p>
    <w:p w:rsidR="002679C0" w:rsidRPr="002679C0" w:rsidRDefault="002679C0" w:rsidP="002679C0">
      <w:pPr>
        <w:spacing w:after="0" w:line="240" w:lineRule="auto"/>
        <w:rPr>
          <w:rFonts w:ascii="Times New Roman" w:eastAsia="Times New Roman" w:hAnsi="Times New Roman" w:cs="Times New Roman"/>
          <w:sz w:val="24"/>
          <w:szCs w:val="24"/>
          <w:lang w:eastAsia="ru-RU"/>
        </w:rPr>
      </w:pPr>
    </w:p>
    <w:p w:rsidR="002679C0" w:rsidRPr="002679C0" w:rsidRDefault="002679C0" w:rsidP="002679C0">
      <w:pPr>
        <w:tabs>
          <w:tab w:val="left" w:pos="5670"/>
          <w:tab w:val="left" w:pos="6663"/>
          <w:tab w:val="left" w:pos="7513"/>
          <w:tab w:val="left" w:pos="7938"/>
        </w:tabs>
        <w:spacing w:before="120" w:after="0" w:line="240" w:lineRule="auto"/>
        <w:jc w:val="center"/>
        <w:rPr>
          <w:rFonts w:ascii="Times New Roman" w:eastAsia="Times New Roman" w:hAnsi="Times New Roman" w:cs="Times New Roman"/>
          <w:b/>
          <w:bCs/>
          <w:spacing w:val="8"/>
          <w:sz w:val="32"/>
          <w:szCs w:val="32"/>
          <w:lang w:eastAsia="ru-RU"/>
        </w:rPr>
      </w:pPr>
      <w:r w:rsidRPr="002679C0">
        <w:rPr>
          <w:rFonts w:ascii="Times New Roman" w:eastAsia="Times New Roman" w:hAnsi="Times New Roman" w:cs="Times New Roman"/>
          <w:b/>
          <w:bCs/>
          <w:spacing w:val="8"/>
          <w:sz w:val="32"/>
          <w:szCs w:val="32"/>
          <w:lang w:eastAsia="ru-RU"/>
        </w:rPr>
        <w:t>РАСПОРЯЖЕНИЕ</w:t>
      </w:r>
    </w:p>
    <w:p w:rsidR="002679C0" w:rsidRPr="002679C0" w:rsidRDefault="002679C0" w:rsidP="002679C0">
      <w:pPr>
        <w:spacing w:after="0" w:line="240" w:lineRule="auto"/>
        <w:rPr>
          <w:rFonts w:ascii="Times New Roman" w:eastAsia="Times New Roman" w:hAnsi="Times New Roman" w:cs="Times New Roman"/>
          <w:b/>
          <w:bCs/>
          <w:spacing w:val="8"/>
          <w:sz w:val="28"/>
          <w:szCs w:val="28"/>
          <w:lang w:eastAsia="ru-RU"/>
        </w:rPr>
      </w:pPr>
    </w:p>
    <w:p w:rsidR="002679C0" w:rsidRPr="002679C0" w:rsidRDefault="002679C0" w:rsidP="002679C0">
      <w:pPr>
        <w:spacing w:after="0" w:line="240" w:lineRule="auto"/>
        <w:rPr>
          <w:rFonts w:ascii="Times New Roman" w:eastAsia="Times New Roman" w:hAnsi="Times New Roman" w:cs="Times New Roman"/>
          <w:b/>
          <w:bCs/>
          <w:spacing w:val="8"/>
          <w:sz w:val="28"/>
          <w:szCs w:val="28"/>
          <w:lang w:eastAsia="ru-RU"/>
        </w:rPr>
      </w:pPr>
    </w:p>
    <w:p w:rsidR="002679C0" w:rsidRPr="002679C0" w:rsidRDefault="002679C0" w:rsidP="002679C0">
      <w:pPr>
        <w:spacing w:after="0" w:line="240" w:lineRule="auto"/>
        <w:rPr>
          <w:rFonts w:ascii="Times New Roman" w:eastAsia="Times New Roman" w:hAnsi="Times New Roman" w:cs="Times New Roman"/>
          <w:spacing w:val="8"/>
          <w:sz w:val="28"/>
          <w:szCs w:val="28"/>
          <w:lang w:eastAsia="ru-RU"/>
        </w:rPr>
      </w:pPr>
      <w:r w:rsidRPr="002679C0">
        <w:rPr>
          <w:rFonts w:ascii="Times New Roman" w:eastAsia="Times New Roman" w:hAnsi="Times New Roman" w:cs="Times New Roman"/>
          <w:spacing w:val="8"/>
          <w:sz w:val="28"/>
          <w:szCs w:val="28"/>
          <w:lang w:eastAsia="ru-RU"/>
        </w:rPr>
        <w:t>от  13 февраля 2023 года                                                     №6</w:t>
      </w:r>
    </w:p>
    <w:p w:rsidR="002679C0" w:rsidRPr="002679C0" w:rsidRDefault="002679C0" w:rsidP="002679C0">
      <w:pPr>
        <w:tabs>
          <w:tab w:val="left" w:pos="5670"/>
          <w:tab w:val="left" w:pos="6663"/>
          <w:tab w:val="left" w:pos="7513"/>
          <w:tab w:val="left" w:pos="7938"/>
        </w:tabs>
        <w:spacing w:before="120" w:after="0" w:line="240" w:lineRule="auto"/>
        <w:rPr>
          <w:rFonts w:ascii="Times New Roman" w:eastAsia="Times New Roman" w:hAnsi="Times New Roman" w:cs="Times New Roman"/>
          <w:b/>
          <w:bCs/>
          <w:spacing w:val="8"/>
          <w:sz w:val="28"/>
          <w:szCs w:val="28"/>
          <w:lang w:eastAsia="ru-RU"/>
        </w:rPr>
      </w:pPr>
    </w:p>
    <w:p w:rsidR="002679C0" w:rsidRPr="002679C0" w:rsidRDefault="002679C0" w:rsidP="002679C0">
      <w:pPr>
        <w:tabs>
          <w:tab w:val="left" w:pos="5670"/>
          <w:tab w:val="left" w:pos="6663"/>
          <w:tab w:val="left" w:pos="7513"/>
          <w:tab w:val="left" w:pos="7938"/>
        </w:tabs>
        <w:spacing w:before="120" w:after="0" w:line="240" w:lineRule="auto"/>
        <w:jc w:val="center"/>
        <w:rPr>
          <w:rFonts w:ascii="Times New Roman" w:eastAsia="Times New Roman" w:hAnsi="Times New Roman" w:cs="Times New Roman"/>
          <w:spacing w:val="8"/>
          <w:sz w:val="24"/>
          <w:szCs w:val="24"/>
          <w:lang w:eastAsia="ru-RU"/>
        </w:rPr>
      </w:pPr>
      <w:proofErr w:type="spellStart"/>
      <w:r w:rsidRPr="002679C0">
        <w:rPr>
          <w:rFonts w:ascii="Times New Roman" w:eastAsia="Times New Roman" w:hAnsi="Times New Roman" w:cs="Times New Roman"/>
          <w:spacing w:val="8"/>
          <w:sz w:val="24"/>
          <w:szCs w:val="24"/>
          <w:lang w:eastAsia="ru-RU"/>
        </w:rPr>
        <w:t>с</w:t>
      </w:r>
      <w:proofErr w:type="gramStart"/>
      <w:r w:rsidRPr="002679C0">
        <w:rPr>
          <w:rFonts w:ascii="Times New Roman" w:eastAsia="Times New Roman" w:hAnsi="Times New Roman" w:cs="Times New Roman"/>
          <w:spacing w:val="8"/>
          <w:sz w:val="24"/>
          <w:szCs w:val="24"/>
          <w:lang w:eastAsia="ru-RU"/>
        </w:rPr>
        <w:t>.В</w:t>
      </w:r>
      <w:proofErr w:type="gramEnd"/>
      <w:r w:rsidRPr="002679C0">
        <w:rPr>
          <w:rFonts w:ascii="Times New Roman" w:eastAsia="Times New Roman" w:hAnsi="Times New Roman" w:cs="Times New Roman"/>
          <w:spacing w:val="8"/>
          <w:sz w:val="24"/>
          <w:szCs w:val="24"/>
          <w:lang w:eastAsia="ru-RU"/>
        </w:rPr>
        <w:t>армазейка</w:t>
      </w:r>
      <w:proofErr w:type="spellEnd"/>
    </w:p>
    <w:p w:rsidR="002679C0" w:rsidRPr="002679C0" w:rsidRDefault="002679C0" w:rsidP="002679C0">
      <w:pPr>
        <w:spacing w:after="0" w:line="240" w:lineRule="auto"/>
        <w:contextualSpacing/>
        <w:jc w:val="both"/>
        <w:rPr>
          <w:rFonts w:ascii="Times New Roman" w:eastAsia="Calibri" w:hAnsi="Times New Roman" w:cs="Times New Roman"/>
          <w:sz w:val="28"/>
          <w:szCs w:val="28"/>
        </w:rPr>
      </w:pPr>
      <w:r w:rsidRPr="002679C0">
        <w:rPr>
          <w:rFonts w:ascii="Times New Roman" w:eastAsia="Calibri" w:hAnsi="Times New Roman" w:cs="Times New Roman"/>
          <w:sz w:val="28"/>
          <w:szCs w:val="28"/>
        </w:rPr>
        <w:t xml:space="preserve">О назначении </w:t>
      </w:r>
      <w:proofErr w:type="gramStart"/>
      <w:r w:rsidRPr="002679C0">
        <w:rPr>
          <w:rFonts w:ascii="Times New Roman" w:eastAsia="Calibri" w:hAnsi="Times New Roman" w:cs="Times New Roman"/>
          <w:sz w:val="28"/>
          <w:szCs w:val="28"/>
        </w:rPr>
        <w:t>ответственных</w:t>
      </w:r>
      <w:proofErr w:type="gramEnd"/>
      <w:r w:rsidRPr="002679C0">
        <w:rPr>
          <w:rFonts w:ascii="Times New Roman" w:eastAsia="Calibri" w:hAnsi="Times New Roman" w:cs="Times New Roman"/>
          <w:sz w:val="28"/>
          <w:szCs w:val="28"/>
        </w:rPr>
        <w:t xml:space="preserve"> </w:t>
      </w:r>
    </w:p>
    <w:p w:rsidR="002679C0" w:rsidRPr="002679C0" w:rsidRDefault="002679C0" w:rsidP="002679C0">
      <w:pPr>
        <w:spacing w:after="0"/>
        <w:rPr>
          <w:rFonts w:ascii="Times New Roman" w:eastAsia="Times New Roman" w:hAnsi="Times New Roman" w:cs="Times New Roman"/>
          <w:sz w:val="28"/>
          <w:szCs w:val="28"/>
          <w:lang w:eastAsia="ru-RU"/>
        </w:rPr>
      </w:pPr>
    </w:p>
    <w:p w:rsidR="002679C0" w:rsidRPr="002679C0" w:rsidRDefault="002679C0" w:rsidP="002679C0">
      <w:pPr>
        <w:spacing w:after="0"/>
        <w:jc w:val="both"/>
        <w:rPr>
          <w:rFonts w:ascii="Times New Roman" w:eastAsia="Times New Roman" w:hAnsi="Times New Roman" w:cs="Times New Roman"/>
          <w:sz w:val="28"/>
          <w:szCs w:val="20"/>
          <w:lang w:eastAsia="ru-RU"/>
        </w:rPr>
      </w:pPr>
    </w:p>
    <w:p w:rsidR="002679C0" w:rsidRPr="002679C0" w:rsidRDefault="002679C0" w:rsidP="002679C0">
      <w:pPr>
        <w:spacing w:after="0" w:line="360" w:lineRule="auto"/>
        <w:ind w:firstLine="567"/>
        <w:jc w:val="both"/>
        <w:rPr>
          <w:rFonts w:ascii="Times New Roman" w:eastAsia="Times New Roman" w:hAnsi="Times New Roman" w:cs="Times New Roman"/>
          <w:sz w:val="28"/>
          <w:szCs w:val="28"/>
          <w:lang w:eastAsia="ru-RU"/>
        </w:rPr>
      </w:pP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r w:rsidRPr="002679C0">
        <w:rPr>
          <w:rFonts w:ascii="Times New Roman" w:eastAsia="Times New Roman" w:hAnsi="Times New Roman" w:cs="Times New Roman"/>
          <w:sz w:val="28"/>
          <w:szCs w:val="28"/>
          <w:lang w:eastAsia="ru-RU"/>
        </w:rPr>
        <w:t xml:space="preserve">В целях реализации Федерального Закона от 31.07.2020 г. № 248-ФЗ «О государственном контроле (надзоре) и муниципальном контроле в Российской Федерации», назначить Главу </w:t>
      </w:r>
      <w:proofErr w:type="spellStart"/>
      <w:r w:rsidRPr="002679C0">
        <w:rPr>
          <w:rFonts w:ascii="Times New Roman" w:eastAsia="Times New Roman" w:hAnsi="Times New Roman" w:cs="Times New Roman"/>
          <w:sz w:val="28"/>
          <w:szCs w:val="28"/>
          <w:lang w:eastAsia="ru-RU"/>
        </w:rPr>
        <w:t>Вармазейского</w:t>
      </w:r>
      <w:proofErr w:type="spellEnd"/>
      <w:r w:rsidRPr="002679C0">
        <w:rPr>
          <w:rFonts w:ascii="Times New Roman" w:eastAsia="Times New Roman" w:hAnsi="Times New Roman" w:cs="Times New Roman"/>
          <w:sz w:val="28"/>
          <w:szCs w:val="28"/>
          <w:lang w:eastAsia="ru-RU"/>
        </w:rPr>
        <w:t xml:space="preserve"> сельского поселения </w:t>
      </w:r>
      <w:proofErr w:type="spellStart"/>
      <w:r w:rsidRPr="002679C0">
        <w:rPr>
          <w:rFonts w:ascii="Times New Roman" w:eastAsia="Times New Roman" w:hAnsi="Times New Roman" w:cs="Times New Roman"/>
          <w:sz w:val="28"/>
          <w:szCs w:val="28"/>
          <w:lang w:eastAsia="ru-RU"/>
        </w:rPr>
        <w:t>Большеигнатовского</w:t>
      </w:r>
      <w:proofErr w:type="spellEnd"/>
      <w:r w:rsidRPr="002679C0">
        <w:rPr>
          <w:rFonts w:ascii="Times New Roman" w:eastAsia="Times New Roman" w:hAnsi="Times New Roman" w:cs="Times New Roman"/>
          <w:sz w:val="28"/>
          <w:szCs w:val="28"/>
          <w:lang w:eastAsia="ru-RU"/>
        </w:rPr>
        <w:t xml:space="preserve"> муниципального района, ответственным за организацию и осуществление </w:t>
      </w:r>
      <w:proofErr w:type="gramStart"/>
      <w:r w:rsidRPr="002679C0">
        <w:rPr>
          <w:rFonts w:ascii="Times New Roman" w:eastAsia="Times New Roman" w:hAnsi="Times New Roman" w:cs="Times New Roman"/>
          <w:sz w:val="28"/>
          <w:szCs w:val="28"/>
          <w:lang w:eastAsia="ru-RU"/>
        </w:rPr>
        <w:t>мероприятий</w:t>
      </w:r>
      <w:proofErr w:type="gramEnd"/>
      <w:r w:rsidRPr="002679C0">
        <w:rPr>
          <w:rFonts w:ascii="Times New Roman" w:eastAsia="Times New Roman" w:hAnsi="Times New Roman" w:cs="Times New Roman"/>
          <w:sz w:val="28"/>
          <w:szCs w:val="28"/>
          <w:lang w:eastAsia="ru-RU"/>
        </w:rPr>
        <w:t xml:space="preserve"> и внесение информации в систему </w:t>
      </w:r>
      <w:r w:rsidRPr="002679C0">
        <w:rPr>
          <w:rFonts w:ascii="Times New Roman" w:eastAsia="Times New Roman" w:hAnsi="Times New Roman" w:cs="Times New Roman"/>
          <w:sz w:val="28"/>
          <w:szCs w:val="28"/>
          <w:lang w:val="en-US" w:eastAsia="ru-RU"/>
        </w:rPr>
        <w:t>monitoring</w:t>
      </w:r>
      <w:r w:rsidRPr="002679C0">
        <w:rPr>
          <w:rFonts w:ascii="Times New Roman" w:eastAsia="Times New Roman" w:hAnsi="Times New Roman" w:cs="Times New Roman"/>
          <w:sz w:val="28"/>
          <w:szCs w:val="28"/>
          <w:lang w:eastAsia="ru-RU"/>
        </w:rPr>
        <w:t>.</w:t>
      </w:r>
      <w:proofErr w:type="spellStart"/>
      <w:r w:rsidRPr="002679C0">
        <w:rPr>
          <w:rFonts w:ascii="Times New Roman" w:eastAsia="Times New Roman" w:hAnsi="Times New Roman" w:cs="Times New Roman"/>
          <w:sz w:val="28"/>
          <w:szCs w:val="28"/>
          <w:lang w:val="en-US" w:eastAsia="ru-RU"/>
        </w:rPr>
        <w:t>ar</w:t>
      </w:r>
      <w:proofErr w:type="spellEnd"/>
      <w:r w:rsidRPr="002679C0">
        <w:rPr>
          <w:rFonts w:ascii="Times New Roman" w:eastAsia="Times New Roman" w:hAnsi="Times New Roman" w:cs="Times New Roman"/>
          <w:sz w:val="28"/>
          <w:szCs w:val="28"/>
          <w:lang w:eastAsia="ru-RU"/>
        </w:rPr>
        <w:t>.</w:t>
      </w:r>
      <w:proofErr w:type="spellStart"/>
      <w:r w:rsidRPr="002679C0">
        <w:rPr>
          <w:rFonts w:ascii="Times New Roman" w:eastAsia="Times New Roman" w:hAnsi="Times New Roman" w:cs="Times New Roman"/>
          <w:sz w:val="28"/>
          <w:szCs w:val="28"/>
          <w:lang w:val="en-US" w:eastAsia="ru-RU"/>
        </w:rPr>
        <w:t>gov</w:t>
      </w:r>
      <w:proofErr w:type="spellEnd"/>
      <w:r w:rsidRPr="002679C0">
        <w:rPr>
          <w:rFonts w:ascii="Times New Roman" w:eastAsia="Times New Roman" w:hAnsi="Times New Roman" w:cs="Times New Roman"/>
          <w:sz w:val="28"/>
          <w:szCs w:val="28"/>
          <w:lang w:eastAsia="ru-RU"/>
        </w:rPr>
        <w:t>.</w:t>
      </w:r>
      <w:proofErr w:type="spellStart"/>
      <w:r w:rsidRPr="002679C0">
        <w:rPr>
          <w:rFonts w:ascii="Times New Roman" w:eastAsia="Times New Roman" w:hAnsi="Times New Roman" w:cs="Times New Roman"/>
          <w:sz w:val="28"/>
          <w:szCs w:val="28"/>
          <w:lang w:val="en-US" w:eastAsia="ru-RU"/>
        </w:rPr>
        <w:t>ru</w:t>
      </w:r>
      <w:proofErr w:type="spellEnd"/>
      <w:r w:rsidRPr="002679C0">
        <w:rPr>
          <w:rFonts w:ascii="Times New Roman" w:eastAsia="Times New Roman" w:hAnsi="Times New Roman" w:cs="Times New Roman"/>
          <w:sz w:val="28"/>
          <w:szCs w:val="28"/>
          <w:lang w:eastAsia="ru-RU"/>
        </w:rPr>
        <w:t>.</w:t>
      </w: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p>
    <w:p w:rsidR="002679C0" w:rsidRPr="002679C0" w:rsidRDefault="002679C0" w:rsidP="002679C0">
      <w:pPr>
        <w:spacing w:after="0"/>
        <w:ind w:firstLine="567"/>
        <w:jc w:val="both"/>
        <w:rPr>
          <w:rFonts w:ascii="Times New Roman" w:eastAsia="Times New Roman" w:hAnsi="Times New Roman" w:cs="Times New Roman"/>
          <w:sz w:val="28"/>
          <w:szCs w:val="28"/>
          <w:lang w:eastAsia="ru-RU"/>
        </w:rPr>
      </w:pPr>
    </w:p>
    <w:p w:rsidR="002679C0" w:rsidRPr="002679C0" w:rsidRDefault="002679C0" w:rsidP="002679C0">
      <w:pPr>
        <w:tabs>
          <w:tab w:val="left" w:pos="12780"/>
        </w:tabs>
        <w:spacing w:after="0"/>
        <w:jc w:val="both"/>
        <w:rPr>
          <w:rFonts w:ascii="Times New Roman" w:eastAsia="Times New Roman" w:hAnsi="Times New Roman" w:cs="Times New Roman"/>
          <w:sz w:val="28"/>
          <w:szCs w:val="28"/>
          <w:lang w:eastAsia="ru-RU"/>
        </w:rPr>
      </w:pPr>
      <w:r w:rsidRPr="002679C0">
        <w:rPr>
          <w:rFonts w:ascii="Times New Roman" w:eastAsia="Times New Roman" w:hAnsi="Times New Roman" w:cs="Times New Roman"/>
          <w:sz w:val="28"/>
          <w:szCs w:val="28"/>
          <w:lang w:eastAsia="ru-RU"/>
        </w:rPr>
        <w:t xml:space="preserve">Глава сельского поселения                                                      </w:t>
      </w:r>
      <w:proofErr w:type="spellStart"/>
      <w:r w:rsidRPr="002679C0">
        <w:rPr>
          <w:rFonts w:ascii="Times New Roman" w:eastAsia="Times New Roman" w:hAnsi="Times New Roman" w:cs="Times New Roman"/>
          <w:sz w:val="28"/>
          <w:szCs w:val="28"/>
          <w:lang w:eastAsia="ru-RU"/>
        </w:rPr>
        <w:t>А.Р.Рабина</w:t>
      </w:r>
      <w:proofErr w:type="spellEnd"/>
    </w:p>
    <w:p w:rsidR="002679C0" w:rsidRPr="002679C0" w:rsidRDefault="002679C0" w:rsidP="002679C0">
      <w:pPr>
        <w:spacing w:after="0" w:line="360" w:lineRule="auto"/>
        <w:ind w:firstLine="567"/>
        <w:jc w:val="both"/>
        <w:rPr>
          <w:rFonts w:ascii="Times New Roman" w:eastAsia="Times New Roman" w:hAnsi="Times New Roman" w:cs="Times New Roman"/>
          <w:sz w:val="28"/>
          <w:szCs w:val="28"/>
          <w:lang w:eastAsia="ru-RU"/>
        </w:rPr>
      </w:pPr>
    </w:p>
    <w:p w:rsidR="00836E61" w:rsidRDefault="00836E61" w:rsidP="00836E61">
      <w:pPr>
        <w:pStyle w:val="a6"/>
        <w:ind w:left="-142" w:firstLine="142"/>
        <w:jc w:val="both"/>
        <w:rPr>
          <w:b/>
          <w:sz w:val="36"/>
        </w:rPr>
      </w:pPr>
    </w:p>
    <w:p w:rsidR="00836E61" w:rsidRDefault="00836E61" w:rsidP="00836E61">
      <w:pPr>
        <w:autoSpaceDE w:val="0"/>
        <w:autoSpaceDN w:val="0"/>
        <w:adjustRightInd w:val="0"/>
        <w:ind w:left="-142" w:firstLine="142"/>
        <w:jc w:val="center"/>
        <w:outlineLvl w:val="0"/>
        <w:rPr>
          <w:b/>
          <w:bCs/>
          <w:spacing w:val="8"/>
          <w:sz w:val="32"/>
          <w:szCs w:val="32"/>
        </w:rPr>
      </w:pPr>
      <w:r>
        <w:rPr>
          <w:b/>
          <w:bCs/>
          <w:spacing w:val="8"/>
          <w:sz w:val="32"/>
          <w:szCs w:val="32"/>
        </w:rPr>
        <w:t xml:space="preserve">Администрация  </w:t>
      </w:r>
      <w:proofErr w:type="spellStart"/>
      <w:r>
        <w:rPr>
          <w:b/>
          <w:bCs/>
          <w:spacing w:val="8"/>
          <w:sz w:val="32"/>
          <w:szCs w:val="32"/>
        </w:rPr>
        <w:t>Вармазейского</w:t>
      </w:r>
      <w:proofErr w:type="spellEnd"/>
      <w:r>
        <w:rPr>
          <w:b/>
          <w:bCs/>
          <w:spacing w:val="8"/>
          <w:sz w:val="32"/>
          <w:szCs w:val="32"/>
        </w:rPr>
        <w:t xml:space="preserve"> сельского поселения </w:t>
      </w:r>
      <w:proofErr w:type="spellStart"/>
      <w:r>
        <w:rPr>
          <w:b/>
          <w:bCs/>
          <w:spacing w:val="8"/>
          <w:sz w:val="32"/>
          <w:szCs w:val="32"/>
        </w:rPr>
        <w:t>Большеигнатовского</w:t>
      </w:r>
      <w:proofErr w:type="spellEnd"/>
      <w:r>
        <w:rPr>
          <w:b/>
          <w:bCs/>
          <w:spacing w:val="8"/>
          <w:sz w:val="32"/>
          <w:szCs w:val="32"/>
        </w:rPr>
        <w:t xml:space="preserve"> муниципального района</w:t>
      </w:r>
    </w:p>
    <w:p w:rsidR="00836E61" w:rsidRDefault="00836E61" w:rsidP="00836E61">
      <w:pPr>
        <w:autoSpaceDE w:val="0"/>
        <w:autoSpaceDN w:val="0"/>
        <w:adjustRightInd w:val="0"/>
        <w:ind w:left="-142" w:firstLine="142"/>
        <w:jc w:val="center"/>
        <w:outlineLvl w:val="0"/>
        <w:rPr>
          <w:b/>
          <w:bCs/>
          <w:spacing w:val="8"/>
          <w:sz w:val="32"/>
          <w:szCs w:val="32"/>
        </w:rPr>
      </w:pPr>
      <w:r>
        <w:rPr>
          <w:b/>
          <w:bCs/>
          <w:spacing w:val="8"/>
          <w:sz w:val="32"/>
          <w:szCs w:val="32"/>
        </w:rPr>
        <w:t>Республики Мордовия</w:t>
      </w:r>
    </w:p>
    <w:p w:rsidR="00836E61" w:rsidRDefault="00836E61" w:rsidP="00836E61">
      <w:pPr>
        <w:autoSpaceDE w:val="0"/>
        <w:autoSpaceDN w:val="0"/>
        <w:adjustRightInd w:val="0"/>
        <w:ind w:left="-142" w:firstLine="142"/>
        <w:jc w:val="center"/>
        <w:outlineLvl w:val="0"/>
        <w:rPr>
          <w:sz w:val="32"/>
          <w:szCs w:val="32"/>
        </w:rPr>
      </w:pPr>
    </w:p>
    <w:p w:rsidR="00836E61" w:rsidRDefault="00836E61" w:rsidP="00836E61">
      <w:pPr>
        <w:ind w:left="-142" w:firstLine="142"/>
        <w:jc w:val="center"/>
        <w:rPr>
          <w:rFonts w:eastAsia="Calibri"/>
          <w:b/>
          <w:bCs/>
          <w:sz w:val="32"/>
          <w:szCs w:val="32"/>
        </w:rPr>
      </w:pPr>
    </w:p>
    <w:p w:rsidR="00836E61" w:rsidRDefault="00836E61" w:rsidP="00836E61">
      <w:pPr>
        <w:ind w:left="-142" w:firstLine="142"/>
        <w:jc w:val="center"/>
        <w:rPr>
          <w:rFonts w:eastAsia="Calibri"/>
          <w:b/>
          <w:bCs/>
          <w:sz w:val="36"/>
          <w:szCs w:val="36"/>
        </w:rPr>
      </w:pPr>
      <w:r>
        <w:rPr>
          <w:rFonts w:eastAsia="Calibri"/>
          <w:b/>
          <w:bCs/>
          <w:sz w:val="36"/>
          <w:szCs w:val="36"/>
        </w:rPr>
        <w:t>Распоряжение</w:t>
      </w:r>
    </w:p>
    <w:p w:rsidR="00836E61" w:rsidRDefault="00836E61" w:rsidP="00836E61">
      <w:pPr>
        <w:tabs>
          <w:tab w:val="left" w:pos="-2552"/>
          <w:tab w:val="left" w:pos="0"/>
          <w:tab w:val="right" w:pos="10632"/>
        </w:tabs>
        <w:ind w:left="-142" w:firstLine="142"/>
        <w:jc w:val="center"/>
        <w:rPr>
          <w:rFonts w:eastAsia="Calibri"/>
          <w:b/>
          <w:spacing w:val="8"/>
          <w:sz w:val="28"/>
        </w:rPr>
      </w:pPr>
    </w:p>
    <w:p w:rsidR="00836E61" w:rsidRDefault="00836E61" w:rsidP="00836E61">
      <w:pPr>
        <w:tabs>
          <w:tab w:val="left" w:pos="-2552"/>
          <w:tab w:val="center" w:pos="4819"/>
          <w:tab w:val="right" w:pos="10632"/>
        </w:tabs>
        <w:ind w:left="-142" w:firstLine="142"/>
        <w:rPr>
          <w:rFonts w:eastAsia="Calibri"/>
          <w:spacing w:val="8"/>
          <w:sz w:val="28"/>
        </w:rPr>
      </w:pPr>
      <w:r>
        <w:rPr>
          <w:rFonts w:eastAsia="Calibri"/>
          <w:spacing w:val="8"/>
          <w:sz w:val="28"/>
        </w:rPr>
        <w:t>от 13 февраля 2023 г.                                                                            №7</w:t>
      </w:r>
    </w:p>
    <w:p w:rsidR="00836E61" w:rsidRDefault="00836E61" w:rsidP="00836E61">
      <w:pPr>
        <w:ind w:left="-142" w:firstLine="142"/>
        <w:jc w:val="center"/>
        <w:rPr>
          <w:rFonts w:eastAsia="Calibri"/>
          <w:bCs/>
        </w:rPr>
      </w:pPr>
      <w:proofErr w:type="spellStart"/>
      <w:r>
        <w:rPr>
          <w:rFonts w:eastAsia="Calibri"/>
          <w:bCs/>
        </w:rPr>
        <w:t>с</w:t>
      </w:r>
      <w:proofErr w:type="gramStart"/>
      <w:r>
        <w:rPr>
          <w:rFonts w:eastAsia="Calibri"/>
          <w:bCs/>
        </w:rPr>
        <w:t>.В</w:t>
      </w:r>
      <w:proofErr w:type="gramEnd"/>
      <w:r>
        <w:rPr>
          <w:rFonts w:eastAsia="Calibri"/>
          <w:bCs/>
        </w:rPr>
        <w:t>армазейка</w:t>
      </w:r>
      <w:proofErr w:type="spellEnd"/>
    </w:p>
    <w:p w:rsidR="00836E61" w:rsidRDefault="00836E61" w:rsidP="00836E61">
      <w:pPr>
        <w:pStyle w:val="a6"/>
        <w:ind w:left="-142" w:firstLine="142"/>
        <w:jc w:val="both"/>
        <w:rPr>
          <w:sz w:val="26"/>
        </w:rPr>
      </w:pPr>
    </w:p>
    <w:p w:rsidR="00836E61" w:rsidRDefault="00836E61" w:rsidP="00836E61">
      <w:pPr>
        <w:ind w:left="-142" w:firstLine="142"/>
        <w:contextualSpacing/>
        <w:jc w:val="both"/>
        <w:rPr>
          <w:b/>
          <w:iCs/>
          <w:sz w:val="28"/>
          <w:szCs w:val="28"/>
        </w:rPr>
      </w:pPr>
      <w:r>
        <w:rPr>
          <w:b/>
          <w:iCs/>
          <w:sz w:val="28"/>
          <w:szCs w:val="28"/>
        </w:rPr>
        <w:t xml:space="preserve">О внесении изменений в распоряжение администрации </w:t>
      </w:r>
      <w:proofErr w:type="spellStart"/>
      <w:r>
        <w:rPr>
          <w:b/>
          <w:iCs/>
          <w:sz w:val="28"/>
          <w:szCs w:val="28"/>
        </w:rPr>
        <w:t>Вармазейского</w:t>
      </w:r>
      <w:proofErr w:type="spellEnd"/>
      <w:r>
        <w:rPr>
          <w:b/>
          <w:iCs/>
          <w:sz w:val="28"/>
          <w:szCs w:val="28"/>
        </w:rPr>
        <w:t xml:space="preserve"> сельского поселения от 09.01.2023№2 «Об утверждении Положения о системе управления охраной труда»</w:t>
      </w:r>
    </w:p>
    <w:p w:rsidR="00836E61" w:rsidRDefault="00836E61" w:rsidP="00836E61">
      <w:pPr>
        <w:ind w:left="-142" w:firstLine="142"/>
        <w:contextualSpacing/>
        <w:jc w:val="both"/>
        <w:rPr>
          <w:sz w:val="28"/>
          <w:szCs w:val="28"/>
        </w:rPr>
      </w:pPr>
    </w:p>
    <w:p w:rsidR="00836E61" w:rsidRDefault="00836E61" w:rsidP="00836E61">
      <w:pPr>
        <w:ind w:left="-142" w:firstLine="142"/>
        <w:contextualSpacing/>
        <w:jc w:val="both"/>
        <w:rPr>
          <w:sz w:val="28"/>
          <w:szCs w:val="28"/>
        </w:rPr>
      </w:pPr>
    </w:p>
    <w:p w:rsidR="00836E61" w:rsidRDefault="00836E61" w:rsidP="00836E61">
      <w:pPr>
        <w:ind w:left="-142" w:firstLine="142"/>
        <w:contextualSpacing/>
        <w:jc w:val="both"/>
        <w:rPr>
          <w:sz w:val="28"/>
          <w:szCs w:val="28"/>
        </w:rPr>
      </w:pPr>
      <w:r>
        <w:rPr>
          <w:sz w:val="28"/>
          <w:szCs w:val="28"/>
        </w:rPr>
        <w:t>В соответствии со статьей 212 Трудового кодекса РФ, руководствуясь приказом Минтруда России от 29.10.2021№776н  «Об утверждении Типового положения о системе управления охраной труда»:</w:t>
      </w:r>
    </w:p>
    <w:p w:rsidR="00836E61" w:rsidRDefault="00836E61" w:rsidP="00836E61">
      <w:pPr>
        <w:jc w:val="both"/>
        <w:rPr>
          <w:sz w:val="28"/>
          <w:szCs w:val="28"/>
        </w:rPr>
      </w:pPr>
      <w:r>
        <w:rPr>
          <w:sz w:val="28"/>
          <w:szCs w:val="28"/>
        </w:rPr>
        <w:t xml:space="preserve">1. Внести  в распоряжение администрации </w:t>
      </w:r>
      <w:proofErr w:type="spellStart"/>
      <w:r>
        <w:rPr>
          <w:sz w:val="28"/>
          <w:szCs w:val="28"/>
        </w:rPr>
        <w:t>Вармазейского</w:t>
      </w:r>
      <w:proofErr w:type="spellEnd"/>
      <w:r>
        <w:rPr>
          <w:sz w:val="28"/>
          <w:szCs w:val="28"/>
        </w:rPr>
        <w:t xml:space="preserve"> сельского поселения от 09.01.2023№2 «Об утверждении Положения о системе управления охраной труда» следующие изменения:</w:t>
      </w:r>
    </w:p>
    <w:p w:rsidR="00836E61" w:rsidRDefault="00836E61" w:rsidP="00836E61">
      <w:pPr>
        <w:jc w:val="both"/>
        <w:rPr>
          <w:sz w:val="28"/>
          <w:szCs w:val="28"/>
        </w:rPr>
      </w:pPr>
      <w:r>
        <w:rPr>
          <w:sz w:val="28"/>
          <w:szCs w:val="28"/>
        </w:rPr>
        <w:t>1.1 Абзац 1 Введения Положения изложить в следующей редакции:</w:t>
      </w:r>
    </w:p>
    <w:p w:rsidR="00836E61" w:rsidRDefault="00836E61" w:rsidP="00836E61">
      <w:pPr>
        <w:widowControl w:val="0"/>
        <w:ind w:left="-142" w:right="53" w:firstLine="142"/>
        <w:jc w:val="both"/>
        <w:rPr>
          <w:rFonts w:eastAsia="Georgia"/>
          <w:sz w:val="28"/>
          <w:szCs w:val="28"/>
        </w:rPr>
      </w:pPr>
      <w:r>
        <w:rPr>
          <w:sz w:val="28"/>
          <w:szCs w:val="28"/>
        </w:rPr>
        <w:t>-</w:t>
      </w:r>
      <w:r>
        <w:rPr>
          <w:rFonts w:eastAsia="Georgia"/>
          <w:sz w:val="28"/>
          <w:szCs w:val="28"/>
        </w:rPr>
        <w:t xml:space="preserve"> П</w:t>
      </w:r>
      <w:r>
        <w:rPr>
          <w:rFonts w:eastAsia="Georgia"/>
          <w:spacing w:val="-1"/>
          <w:sz w:val="28"/>
          <w:szCs w:val="28"/>
        </w:rPr>
        <w:t>о</w:t>
      </w:r>
      <w:r>
        <w:rPr>
          <w:rFonts w:eastAsia="Georgia"/>
          <w:sz w:val="28"/>
          <w:szCs w:val="28"/>
        </w:rPr>
        <w:t>л</w:t>
      </w:r>
      <w:r>
        <w:rPr>
          <w:rFonts w:eastAsia="Georgia"/>
          <w:spacing w:val="2"/>
          <w:sz w:val="28"/>
          <w:szCs w:val="28"/>
        </w:rPr>
        <w:t>о</w:t>
      </w:r>
      <w:r>
        <w:rPr>
          <w:rFonts w:eastAsia="Georgia"/>
          <w:sz w:val="28"/>
          <w:szCs w:val="28"/>
        </w:rPr>
        <w:t>жен</w:t>
      </w:r>
      <w:r>
        <w:rPr>
          <w:rFonts w:eastAsia="Georgia"/>
          <w:spacing w:val="2"/>
          <w:sz w:val="28"/>
          <w:szCs w:val="28"/>
        </w:rPr>
        <w:t>и</w:t>
      </w:r>
      <w:r>
        <w:rPr>
          <w:rFonts w:eastAsia="Georgia"/>
          <w:sz w:val="28"/>
          <w:szCs w:val="28"/>
        </w:rPr>
        <w:t>е</w:t>
      </w:r>
      <w:r>
        <w:rPr>
          <w:rFonts w:eastAsia="Georgia"/>
          <w:spacing w:val="7"/>
          <w:sz w:val="28"/>
          <w:szCs w:val="28"/>
        </w:rPr>
        <w:t xml:space="preserve"> </w:t>
      </w:r>
      <w:r>
        <w:rPr>
          <w:rFonts w:eastAsia="Georgia"/>
          <w:sz w:val="28"/>
          <w:szCs w:val="28"/>
        </w:rPr>
        <w:t>о</w:t>
      </w:r>
      <w:r>
        <w:rPr>
          <w:rFonts w:eastAsia="Georgia"/>
          <w:spacing w:val="20"/>
          <w:sz w:val="28"/>
          <w:szCs w:val="28"/>
        </w:rPr>
        <w:t xml:space="preserve"> </w:t>
      </w:r>
      <w:r>
        <w:rPr>
          <w:rFonts w:eastAsia="Georgia"/>
          <w:spacing w:val="-1"/>
          <w:sz w:val="28"/>
          <w:szCs w:val="28"/>
        </w:rPr>
        <w:t>С</w:t>
      </w:r>
      <w:r>
        <w:rPr>
          <w:rFonts w:eastAsia="Georgia"/>
          <w:spacing w:val="2"/>
          <w:sz w:val="28"/>
          <w:szCs w:val="28"/>
        </w:rPr>
        <w:t>У</w:t>
      </w:r>
      <w:r>
        <w:rPr>
          <w:rFonts w:eastAsia="Georgia"/>
          <w:spacing w:val="-1"/>
          <w:sz w:val="28"/>
          <w:szCs w:val="28"/>
        </w:rPr>
        <w:t>О</w:t>
      </w:r>
      <w:r>
        <w:rPr>
          <w:rFonts w:eastAsia="Georgia"/>
          <w:sz w:val="28"/>
          <w:szCs w:val="28"/>
        </w:rPr>
        <w:t>Т</w:t>
      </w:r>
      <w:r>
        <w:rPr>
          <w:rFonts w:eastAsia="Georgia"/>
          <w:spacing w:val="14"/>
          <w:sz w:val="28"/>
          <w:szCs w:val="28"/>
        </w:rPr>
        <w:t xml:space="preserve"> </w:t>
      </w:r>
      <w:r>
        <w:rPr>
          <w:rFonts w:eastAsia="Georgia"/>
          <w:spacing w:val="1"/>
          <w:sz w:val="28"/>
          <w:szCs w:val="28"/>
        </w:rPr>
        <w:t>р</w:t>
      </w:r>
      <w:r>
        <w:rPr>
          <w:rFonts w:eastAsia="Georgia"/>
          <w:spacing w:val="-1"/>
          <w:sz w:val="28"/>
          <w:szCs w:val="28"/>
        </w:rPr>
        <w:t>а</w:t>
      </w:r>
      <w:r>
        <w:rPr>
          <w:rFonts w:eastAsia="Georgia"/>
          <w:sz w:val="28"/>
          <w:szCs w:val="28"/>
        </w:rPr>
        <w:t>з</w:t>
      </w:r>
      <w:r>
        <w:rPr>
          <w:rFonts w:eastAsia="Georgia"/>
          <w:spacing w:val="3"/>
          <w:sz w:val="28"/>
          <w:szCs w:val="28"/>
        </w:rPr>
        <w:t>р</w:t>
      </w:r>
      <w:r>
        <w:rPr>
          <w:rFonts w:eastAsia="Georgia"/>
          <w:spacing w:val="-1"/>
          <w:sz w:val="28"/>
          <w:szCs w:val="28"/>
        </w:rPr>
        <w:t>а</w:t>
      </w:r>
      <w:r>
        <w:rPr>
          <w:rFonts w:eastAsia="Georgia"/>
          <w:spacing w:val="1"/>
          <w:sz w:val="28"/>
          <w:szCs w:val="28"/>
        </w:rPr>
        <w:t>б</w:t>
      </w:r>
      <w:r>
        <w:rPr>
          <w:rFonts w:eastAsia="Georgia"/>
          <w:sz w:val="28"/>
          <w:szCs w:val="28"/>
        </w:rPr>
        <w:t>от</w:t>
      </w:r>
      <w:r>
        <w:rPr>
          <w:rFonts w:eastAsia="Georgia"/>
          <w:spacing w:val="1"/>
          <w:sz w:val="28"/>
          <w:szCs w:val="28"/>
        </w:rPr>
        <w:t>а</w:t>
      </w:r>
      <w:r>
        <w:rPr>
          <w:rFonts w:eastAsia="Georgia"/>
          <w:sz w:val="28"/>
          <w:szCs w:val="28"/>
        </w:rPr>
        <w:t>но на</w:t>
      </w:r>
      <w:r>
        <w:rPr>
          <w:rFonts w:eastAsia="Georgia"/>
          <w:spacing w:val="13"/>
          <w:sz w:val="28"/>
          <w:szCs w:val="28"/>
        </w:rPr>
        <w:t xml:space="preserve"> </w:t>
      </w:r>
      <w:r>
        <w:rPr>
          <w:rFonts w:eastAsia="Georgia"/>
          <w:sz w:val="28"/>
          <w:szCs w:val="28"/>
        </w:rPr>
        <w:t>осн</w:t>
      </w:r>
      <w:r>
        <w:rPr>
          <w:rFonts w:eastAsia="Georgia"/>
          <w:spacing w:val="2"/>
          <w:sz w:val="28"/>
          <w:szCs w:val="28"/>
        </w:rPr>
        <w:t>о</w:t>
      </w:r>
      <w:r>
        <w:rPr>
          <w:rFonts w:eastAsia="Georgia"/>
          <w:sz w:val="28"/>
          <w:szCs w:val="28"/>
        </w:rPr>
        <w:t>ве</w:t>
      </w:r>
      <w:r>
        <w:rPr>
          <w:rFonts w:eastAsia="Georgia"/>
          <w:spacing w:val="6"/>
          <w:sz w:val="28"/>
          <w:szCs w:val="28"/>
        </w:rPr>
        <w:t xml:space="preserve"> Т</w:t>
      </w:r>
      <w:r>
        <w:rPr>
          <w:rFonts w:eastAsia="Georgia"/>
          <w:sz w:val="28"/>
          <w:szCs w:val="28"/>
        </w:rPr>
        <w:t>ип</w:t>
      </w:r>
      <w:r>
        <w:rPr>
          <w:rFonts w:eastAsia="Georgia"/>
          <w:spacing w:val="1"/>
          <w:sz w:val="28"/>
          <w:szCs w:val="28"/>
        </w:rPr>
        <w:t>о</w:t>
      </w:r>
      <w:r>
        <w:rPr>
          <w:rFonts w:eastAsia="Georgia"/>
          <w:sz w:val="28"/>
          <w:szCs w:val="28"/>
        </w:rPr>
        <w:t>во</w:t>
      </w:r>
      <w:r>
        <w:rPr>
          <w:rFonts w:eastAsia="Georgia"/>
          <w:spacing w:val="1"/>
          <w:sz w:val="28"/>
          <w:szCs w:val="28"/>
        </w:rPr>
        <w:t>г</w:t>
      </w:r>
      <w:r>
        <w:rPr>
          <w:rFonts w:eastAsia="Georgia"/>
          <w:sz w:val="28"/>
          <w:szCs w:val="28"/>
        </w:rPr>
        <w:t>о</w:t>
      </w:r>
      <w:r>
        <w:rPr>
          <w:rFonts w:eastAsia="Georgia"/>
          <w:spacing w:val="3"/>
          <w:sz w:val="28"/>
          <w:szCs w:val="28"/>
        </w:rPr>
        <w:t xml:space="preserve"> </w:t>
      </w:r>
      <w:r>
        <w:rPr>
          <w:rFonts w:eastAsia="Georgia"/>
          <w:sz w:val="28"/>
          <w:szCs w:val="28"/>
        </w:rPr>
        <w:t>по</w:t>
      </w:r>
      <w:r>
        <w:rPr>
          <w:rFonts w:eastAsia="Georgia"/>
          <w:spacing w:val="2"/>
          <w:sz w:val="28"/>
          <w:szCs w:val="28"/>
        </w:rPr>
        <w:t>л</w:t>
      </w:r>
      <w:r>
        <w:rPr>
          <w:rFonts w:eastAsia="Georgia"/>
          <w:sz w:val="28"/>
          <w:szCs w:val="28"/>
        </w:rPr>
        <w:t>ож</w:t>
      </w:r>
      <w:r>
        <w:rPr>
          <w:rFonts w:eastAsia="Georgia"/>
          <w:spacing w:val="-1"/>
          <w:sz w:val="28"/>
          <w:szCs w:val="28"/>
        </w:rPr>
        <w:t>е</w:t>
      </w:r>
      <w:r>
        <w:rPr>
          <w:rFonts w:eastAsia="Georgia"/>
          <w:spacing w:val="3"/>
          <w:sz w:val="28"/>
          <w:szCs w:val="28"/>
        </w:rPr>
        <w:t>н</w:t>
      </w:r>
      <w:r>
        <w:rPr>
          <w:rFonts w:eastAsia="Georgia"/>
          <w:sz w:val="28"/>
          <w:szCs w:val="28"/>
        </w:rPr>
        <w:t>ия</w:t>
      </w:r>
      <w:r>
        <w:rPr>
          <w:rFonts w:eastAsia="Georgia"/>
          <w:spacing w:val="2"/>
          <w:sz w:val="28"/>
          <w:szCs w:val="28"/>
        </w:rPr>
        <w:t xml:space="preserve"> Минтруда </w:t>
      </w:r>
      <w:r>
        <w:rPr>
          <w:rFonts w:eastAsia="Georgia"/>
          <w:spacing w:val="2"/>
          <w:sz w:val="28"/>
          <w:szCs w:val="28"/>
        </w:rPr>
        <w:lastRenderedPageBreak/>
        <w:t>России</w:t>
      </w:r>
      <w:r>
        <w:rPr>
          <w:rFonts w:eastAsia="Georgia"/>
          <w:spacing w:val="5"/>
          <w:sz w:val="28"/>
          <w:szCs w:val="28"/>
        </w:rPr>
        <w:t xml:space="preserve"> </w:t>
      </w:r>
      <w:r>
        <w:rPr>
          <w:rFonts w:eastAsia="Georgia"/>
          <w:sz w:val="28"/>
          <w:szCs w:val="28"/>
        </w:rPr>
        <w:t>от</w:t>
      </w:r>
      <w:r>
        <w:rPr>
          <w:rFonts w:eastAsia="Georgia"/>
          <w:spacing w:val="13"/>
          <w:sz w:val="28"/>
          <w:szCs w:val="28"/>
        </w:rPr>
        <w:t xml:space="preserve"> </w:t>
      </w:r>
      <w:r>
        <w:rPr>
          <w:rFonts w:eastAsia="Georgia"/>
          <w:spacing w:val="1"/>
          <w:sz w:val="28"/>
          <w:szCs w:val="28"/>
        </w:rPr>
        <w:t>29.10.2021№776н</w:t>
      </w:r>
      <w:r>
        <w:rPr>
          <w:rFonts w:eastAsia="Georgia"/>
          <w:spacing w:val="13"/>
          <w:sz w:val="28"/>
          <w:szCs w:val="28"/>
        </w:rPr>
        <w:t xml:space="preserve"> </w:t>
      </w:r>
      <w:r>
        <w:rPr>
          <w:rFonts w:eastAsia="Georgia"/>
          <w:sz w:val="28"/>
          <w:szCs w:val="28"/>
        </w:rPr>
        <w:t>«</w:t>
      </w:r>
      <w:r>
        <w:rPr>
          <w:rFonts w:eastAsia="Georgia"/>
          <w:spacing w:val="1"/>
          <w:sz w:val="28"/>
          <w:szCs w:val="28"/>
        </w:rPr>
        <w:t>О</w:t>
      </w:r>
      <w:r>
        <w:rPr>
          <w:rFonts w:eastAsia="Georgia"/>
          <w:sz w:val="28"/>
          <w:szCs w:val="28"/>
        </w:rPr>
        <w:t>б</w:t>
      </w:r>
      <w:r>
        <w:rPr>
          <w:rFonts w:eastAsia="Georgia"/>
          <w:spacing w:val="11"/>
          <w:sz w:val="28"/>
          <w:szCs w:val="28"/>
        </w:rPr>
        <w:t xml:space="preserve"> </w:t>
      </w:r>
      <w:r>
        <w:rPr>
          <w:rFonts w:eastAsia="Georgia"/>
          <w:sz w:val="28"/>
          <w:szCs w:val="28"/>
        </w:rPr>
        <w:t>у</w:t>
      </w:r>
      <w:r>
        <w:rPr>
          <w:rFonts w:eastAsia="Georgia"/>
          <w:spacing w:val="2"/>
          <w:sz w:val="28"/>
          <w:szCs w:val="28"/>
        </w:rPr>
        <w:t>т</w:t>
      </w:r>
      <w:r>
        <w:rPr>
          <w:rFonts w:eastAsia="Georgia"/>
          <w:sz w:val="28"/>
          <w:szCs w:val="28"/>
        </w:rPr>
        <w:t>в</w:t>
      </w:r>
      <w:r>
        <w:rPr>
          <w:rFonts w:eastAsia="Georgia"/>
          <w:spacing w:val="2"/>
          <w:sz w:val="28"/>
          <w:szCs w:val="28"/>
        </w:rPr>
        <w:t>е</w:t>
      </w:r>
      <w:r>
        <w:rPr>
          <w:rFonts w:eastAsia="Georgia"/>
          <w:spacing w:val="1"/>
          <w:sz w:val="28"/>
          <w:szCs w:val="28"/>
        </w:rPr>
        <w:t>р</w:t>
      </w:r>
      <w:r>
        <w:rPr>
          <w:rFonts w:eastAsia="Georgia"/>
          <w:sz w:val="28"/>
          <w:szCs w:val="28"/>
        </w:rPr>
        <w:t>ж</w:t>
      </w:r>
      <w:r>
        <w:rPr>
          <w:rFonts w:eastAsia="Georgia"/>
          <w:spacing w:val="-1"/>
          <w:sz w:val="28"/>
          <w:szCs w:val="28"/>
        </w:rPr>
        <w:t>д</w:t>
      </w:r>
      <w:r>
        <w:rPr>
          <w:rFonts w:eastAsia="Georgia"/>
          <w:sz w:val="28"/>
          <w:szCs w:val="28"/>
        </w:rPr>
        <w:t>ен</w:t>
      </w:r>
      <w:r>
        <w:rPr>
          <w:rFonts w:eastAsia="Georgia"/>
          <w:spacing w:val="2"/>
          <w:sz w:val="28"/>
          <w:szCs w:val="28"/>
        </w:rPr>
        <w:t>и</w:t>
      </w:r>
      <w:r>
        <w:rPr>
          <w:rFonts w:eastAsia="Georgia"/>
          <w:sz w:val="28"/>
          <w:szCs w:val="28"/>
        </w:rPr>
        <w:t>и т</w:t>
      </w:r>
      <w:r>
        <w:rPr>
          <w:rFonts w:eastAsia="Georgia"/>
          <w:spacing w:val="2"/>
          <w:sz w:val="28"/>
          <w:szCs w:val="28"/>
        </w:rPr>
        <w:t>и</w:t>
      </w:r>
      <w:r>
        <w:rPr>
          <w:rFonts w:eastAsia="Georgia"/>
          <w:sz w:val="28"/>
          <w:szCs w:val="28"/>
        </w:rPr>
        <w:t>пов</w:t>
      </w:r>
      <w:r>
        <w:rPr>
          <w:rFonts w:eastAsia="Georgia"/>
          <w:spacing w:val="-1"/>
          <w:sz w:val="28"/>
          <w:szCs w:val="28"/>
        </w:rPr>
        <w:t>о</w:t>
      </w:r>
      <w:r>
        <w:rPr>
          <w:rFonts w:eastAsia="Georgia"/>
          <w:spacing w:val="3"/>
          <w:sz w:val="28"/>
          <w:szCs w:val="28"/>
        </w:rPr>
        <w:t>г</w:t>
      </w:r>
      <w:r>
        <w:rPr>
          <w:rFonts w:eastAsia="Georgia"/>
          <w:sz w:val="28"/>
          <w:szCs w:val="28"/>
        </w:rPr>
        <w:t>о поло</w:t>
      </w:r>
      <w:r>
        <w:rPr>
          <w:rFonts w:eastAsia="Georgia"/>
          <w:spacing w:val="2"/>
          <w:sz w:val="28"/>
          <w:szCs w:val="28"/>
        </w:rPr>
        <w:t>ж</w:t>
      </w:r>
      <w:r>
        <w:rPr>
          <w:rFonts w:eastAsia="Georgia"/>
          <w:sz w:val="28"/>
          <w:szCs w:val="28"/>
        </w:rPr>
        <w:t>ения</w:t>
      </w:r>
      <w:r>
        <w:rPr>
          <w:rFonts w:eastAsia="Georgia"/>
          <w:spacing w:val="-10"/>
          <w:sz w:val="28"/>
          <w:szCs w:val="28"/>
        </w:rPr>
        <w:t xml:space="preserve"> </w:t>
      </w:r>
      <w:r>
        <w:rPr>
          <w:rFonts w:eastAsia="Georgia"/>
          <w:sz w:val="28"/>
          <w:szCs w:val="28"/>
        </w:rPr>
        <w:t>о</w:t>
      </w:r>
      <w:r>
        <w:rPr>
          <w:rFonts w:eastAsia="Georgia"/>
          <w:spacing w:val="5"/>
          <w:sz w:val="28"/>
          <w:szCs w:val="28"/>
        </w:rPr>
        <w:t xml:space="preserve"> </w:t>
      </w:r>
      <w:r>
        <w:rPr>
          <w:rFonts w:eastAsia="Georgia"/>
          <w:sz w:val="28"/>
          <w:szCs w:val="28"/>
        </w:rPr>
        <w:t>сист</w:t>
      </w:r>
      <w:r>
        <w:rPr>
          <w:rFonts w:eastAsia="Georgia"/>
          <w:spacing w:val="2"/>
          <w:sz w:val="28"/>
          <w:szCs w:val="28"/>
        </w:rPr>
        <w:t>е</w:t>
      </w:r>
      <w:r>
        <w:rPr>
          <w:rFonts w:eastAsia="Georgia"/>
          <w:sz w:val="28"/>
          <w:szCs w:val="28"/>
        </w:rPr>
        <w:t>ме</w:t>
      </w:r>
      <w:r>
        <w:rPr>
          <w:rFonts w:eastAsia="Georgia"/>
          <w:spacing w:val="-7"/>
          <w:sz w:val="28"/>
          <w:szCs w:val="28"/>
        </w:rPr>
        <w:t xml:space="preserve"> </w:t>
      </w:r>
      <w:r>
        <w:rPr>
          <w:rFonts w:eastAsia="Georgia"/>
          <w:sz w:val="28"/>
          <w:szCs w:val="28"/>
        </w:rPr>
        <w:t>уп</w:t>
      </w:r>
      <w:r>
        <w:rPr>
          <w:rFonts w:eastAsia="Georgia"/>
          <w:spacing w:val="3"/>
          <w:sz w:val="28"/>
          <w:szCs w:val="28"/>
        </w:rPr>
        <w:t>р</w:t>
      </w:r>
      <w:r>
        <w:rPr>
          <w:rFonts w:eastAsia="Georgia"/>
          <w:spacing w:val="-1"/>
          <w:sz w:val="28"/>
          <w:szCs w:val="28"/>
        </w:rPr>
        <w:t>а</w:t>
      </w:r>
      <w:r>
        <w:rPr>
          <w:rFonts w:eastAsia="Georgia"/>
          <w:sz w:val="28"/>
          <w:szCs w:val="28"/>
        </w:rPr>
        <w:t>вле</w:t>
      </w:r>
      <w:r>
        <w:rPr>
          <w:rFonts w:eastAsia="Georgia"/>
          <w:spacing w:val="1"/>
          <w:sz w:val="28"/>
          <w:szCs w:val="28"/>
        </w:rPr>
        <w:t>н</w:t>
      </w:r>
      <w:r>
        <w:rPr>
          <w:rFonts w:eastAsia="Georgia"/>
          <w:spacing w:val="2"/>
          <w:sz w:val="28"/>
          <w:szCs w:val="28"/>
        </w:rPr>
        <w:t>и</w:t>
      </w:r>
      <w:r>
        <w:rPr>
          <w:rFonts w:eastAsia="Georgia"/>
          <w:sz w:val="28"/>
          <w:szCs w:val="28"/>
        </w:rPr>
        <w:t>я</w:t>
      </w:r>
      <w:r>
        <w:rPr>
          <w:rFonts w:eastAsia="Georgia"/>
          <w:spacing w:val="-10"/>
          <w:sz w:val="28"/>
          <w:szCs w:val="28"/>
        </w:rPr>
        <w:t xml:space="preserve"> </w:t>
      </w:r>
      <w:r>
        <w:rPr>
          <w:rFonts w:eastAsia="Georgia"/>
          <w:sz w:val="28"/>
          <w:szCs w:val="28"/>
        </w:rPr>
        <w:t>ох</w:t>
      </w:r>
      <w:r>
        <w:rPr>
          <w:rFonts w:eastAsia="Georgia"/>
          <w:spacing w:val="1"/>
          <w:sz w:val="28"/>
          <w:szCs w:val="28"/>
        </w:rPr>
        <w:t>ра</w:t>
      </w:r>
      <w:r>
        <w:rPr>
          <w:rFonts w:eastAsia="Georgia"/>
          <w:sz w:val="28"/>
          <w:szCs w:val="28"/>
        </w:rPr>
        <w:t>ной</w:t>
      </w:r>
      <w:r>
        <w:rPr>
          <w:rFonts w:eastAsia="Georgia"/>
          <w:spacing w:val="-6"/>
          <w:sz w:val="28"/>
          <w:szCs w:val="28"/>
        </w:rPr>
        <w:t xml:space="preserve"> </w:t>
      </w:r>
      <w:r>
        <w:rPr>
          <w:rFonts w:eastAsia="Georgia"/>
          <w:sz w:val="28"/>
          <w:szCs w:val="28"/>
        </w:rPr>
        <w:t>т</w:t>
      </w:r>
      <w:r>
        <w:rPr>
          <w:rFonts w:eastAsia="Georgia"/>
          <w:spacing w:val="1"/>
          <w:sz w:val="28"/>
          <w:szCs w:val="28"/>
        </w:rPr>
        <w:t>р</w:t>
      </w:r>
      <w:r>
        <w:rPr>
          <w:rFonts w:eastAsia="Georgia"/>
          <w:sz w:val="28"/>
          <w:szCs w:val="28"/>
        </w:rPr>
        <w:t>у</w:t>
      </w:r>
      <w:r>
        <w:rPr>
          <w:rFonts w:eastAsia="Georgia"/>
          <w:spacing w:val="1"/>
          <w:sz w:val="28"/>
          <w:szCs w:val="28"/>
        </w:rPr>
        <w:t>д</w:t>
      </w:r>
      <w:r>
        <w:rPr>
          <w:rFonts w:eastAsia="Georgia"/>
          <w:spacing w:val="-1"/>
          <w:sz w:val="28"/>
          <w:szCs w:val="28"/>
        </w:rPr>
        <w:t>а</w:t>
      </w:r>
      <w:r>
        <w:rPr>
          <w:rFonts w:eastAsia="Georgia"/>
          <w:sz w:val="28"/>
          <w:szCs w:val="28"/>
        </w:rPr>
        <w:t>»</w:t>
      </w:r>
      <w:r>
        <w:rPr>
          <w:rFonts w:eastAsia="Georgia"/>
          <w:spacing w:val="3"/>
          <w:sz w:val="28"/>
          <w:szCs w:val="28"/>
        </w:rPr>
        <w:t xml:space="preserve"> </w:t>
      </w:r>
      <w:r>
        <w:rPr>
          <w:rFonts w:eastAsia="Georgia"/>
          <w:sz w:val="28"/>
          <w:szCs w:val="28"/>
        </w:rPr>
        <w:t>и</w:t>
      </w:r>
      <w:r>
        <w:rPr>
          <w:rFonts w:eastAsia="Georgia"/>
          <w:spacing w:val="2"/>
          <w:sz w:val="28"/>
          <w:szCs w:val="28"/>
        </w:rPr>
        <w:t xml:space="preserve"> </w:t>
      </w:r>
      <w:r>
        <w:rPr>
          <w:rFonts w:eastAsia="Georgia"/>
          <w:sz w:val="28"/>
          <w:szCs w:val="28"/>
        </w:rPr>
        <w:t>на</w:t>
      </w:r>
      <w:r>
        <w:rPr>
          <w:rFonts w:eastAsia="Georgia"/>
          <w:spacing w:val="1"/>
          <w:sz w:val="28"/>
          <w:szCs w:val="28"/>
        </w:rPr>
        <w:t>ц</w:t>
      </w:r>
      <w:r>
        <w:rPr>
          <w:rFonts w:eastAsia="Georgia"/>
          <w:sz w:val="28"/>
          <w:szCs w:val="28"/>
        </w:rPr>
        <w:t>и</w:t>
      </w:r>
      <w:r>
        <w:rPr>
          <w:rFonts w:eastAsia="Georgia"/>
          <w:spacing w:val="1"/>
          <w:sz w:val="28"/>
          <w:szCs w:val="28"/>
        </w:rPr>
        <w:t>о</w:t>
      </w:r>
      <w:r>
        <w:rPr>
          <w:rFonts w:eastAsia="Georgia"/>
          <w:sz w:val="28"/>
          <w:szCs w:val="28"/>
        </w:rPr>
        <w:t>нал</w:t>
      </w:r>
      <w:r>
        <w:rPr>
          <w:rFonts w:eastAsia="Georgia"/>
          <w:spacing w:val="1"/>
          <w:sz w:val="28"/>
          <w:szCs w:val="28"/>
        </w:rPr>
        <w:t>ь</w:t>
      </w:r>
      <w:r>
        <w:rPr>
          <w:rFonts w:eastAsia="Georgia"/>
          <w:sz w:val="28"/>
          <w:szCs w:val="28"/>
        </w:rPr>
        <w:t>но</w:t>
      </w:r>
      <w:r>
        <w:rPr>
          <w:rFonts w:eastAsia="Georgia"/>
          <w:spacing w:val="1"/>
          <w:sz w:val="28"/>
          <w:szCs w:val="28"/>
        </w:rPr>
        <w:t>г</w:t>
      </w:r>
      <w:r>
        <w:rPr>
          <w:rFonts w:eastAsia="Georgia"/>
          <w:sz w:val="28"/>
          <w:szCs w:val="28"/>
        </w:rPr>
        <w:t>о</w:t>
      </w:r>
      <w:r>
        <w:rPr>
          <w:rFonts w:eastAsia="Georgia"/>
          <w:spacing w:val="-15"/>
          <w:sz w:val="28"/>
          <w:szCs w:val="28"/>
        </w:rPr>
        <w:t xml:space="preserve"> </w:t>
      </w:r>
      <w:r>
        <w:rPr>
          <w:rFonts w:eastAsia="Georgia"/>
          <w:sz w:val="28"/>
          <w:szCs w:val="28"/>
        </w:rPr>
        <w:t>ст</w:t>
      </w:r>
      <w:r>
        <w:rPr>
          <w:rFonts w:eastAsia="Georgia"/>
          <w:spacing w:val="-1"/>
          <w:sz w:val="28"/>
          <w:szCs w:val="28"/>
        </w:rPr>
        <w:t>а</w:t>
      </w:r>
      <w:r>
        <w:rPr>
          <w:rFonts w:eastAsia="Georgia"/>
          <w:spacing w:val="3"/>
          <w:sz w:val="28"/>
          <w:szCs w:val="28"/>
        </w:rPr>
        <w:t>н</w:t>
      </w:r>
      <w:r>
        <w:rPr>
          <w:rFonts w:eastAsia="Georgia"/>
          <w:spacing w:val="1"/>
          <w:sz w:val="28"/>
          <w:szCs w:val="28"/>
        </w:rPr>
        <w:t>д</w:t>
      </w:r>
      <w:r>
        <w:rPr>
          <w:rFonts w:eastAsia="Georgia"/>
          <w:spacing w:val="-1"/>
          <w:sz w:val="28"/>
          <w:szCs w:val="28"/>
        </w:rPr>
        <w:t>а</w:t>
      </w:r>
      <w:r>
        <w:rPr>
          <w:rFonts w:eastAsia="Georgia"/>
          <w:spacing w:val="1"/>
          <w:sz w:val="28"/>
          <w:szCs w:val="28"/>
        </w:rPr>
        <w:t>р</w:t>
      </w:r>
      <w:r>
        <w:rPr>
          <w:rFonts w:eastAsia="Georgia"/>
          <w:sz w:val="28"/>
          <w:szCs w:val="28"/>
        </w:rPr>
        <w:t>та Росс</w:t>
      </w:r>
      <w:r>
        <w:rPr>
          <w:rFonts w:eastAsia="Georgia"/>
          <w:spacing w:val="2"/>
          <w:sz w:val="28"/>
          <w:szCs w:val="28"/>
        </w:rPr>
        <w:t>и</w:t>
      </w:r>
      <w:r>
        <w:rPr>
          <w:rFonts w:eastAsia="Georgia"/>
          <w:sz w:val="28"/>
          <w:szCs w:val="28"/>
        </w:rPr>
        <w:t>йс</w:t>
      </w:r>
      <w:r>
        <w:rPr>
          <w:rFonts w:eastAsia="Georgia"/>
          <w:spacing w:val="1"/>
          <w:sz w:val="28"/>
          <w:szCs w:val="28"/>
        </w:rPr>
        <w:t>к</w:t>
      </w:r>
      <w:r>
        <w:rPr>
          <w:rFonts w:eastAsia="Georgia"/>
          <w:sz w:val="28"/>
          <w:szCs w:val="28"/>
        </w:rPr>
        <w:t>ой</w:t>
      </w:r>
      <w:r>
        <w:rPr>
          <w:rFonts w:eastAsia="Georgia"/>
          <w:spacing w:val="1"/>
          <w:sz w:val="28"/>
          <w:szCs w:val="28"/>
        </w:rPr>
        <w:t xml:space="preserve"> </w:t>
      </w:r>
      <w:r>
        <w:rPr>
          <w:rFonts w:eastAsia="Georgia"/>
          <w:sz w:val="28"/>
          <w:szCs w:val="28"/>
        </w:rPr>
        <w:t>Ф</w:t>
      </w:r>
      <w:r>
        <w:rPr>
          <w:rFonts w:eastAsia="Georgia"/>
          <w:spacing w:val="2"/>
          <w:sz w:val="28"/>
          <w:szCs w:val="28"/>
        </w:rPr>
        <w:t>е</w:t>
      </w:r>
      <w:r>
        <w:rPr>
          <w:rFonts w:eastAsia="Georgia"/>
          <w:spacing w:val="-1"/>
          <w:sz w:val="28"/>
          <w:szCs w:val="28"/>
        </w:rPr>
        <w:t>д</w:t>
      </w:r>
      <w:r>
        <w:rPr>
          <w:rFonts w:eastAsia="Georgia"/>
          <w:sz w:val="28"/>
          <w:szCs w:val="28"/>
        </w:rPr>
        <w:t>е</w:t>
      </w:r>
      <w:r>
        <w:rPr>
          <w:rFonts w:eastAsia="Georgia"/>
          <w:spacing w:val="3"/>
          <w:sz w:val="28"/>
          <w:szCs w:val="28"/>
        </w:rPr>
        <w:t>р</w:t>
      </w:r>
      <w:r>
        <w:rPr>
          <w:rFonts w:eastAsia="Georgia"/>
          <w:spacing w:val="1"/>
          <w:sz w:val="28"/>
          <w:szCs w:val="28"/>
        </w:rPr>
        <w:t>а</w:t>
      </w:r>
      <w:r>
        <w:rPr>
          <w:rFonts w:eastAsia="Georgia"/>
          <w:sz w:val="28"/>
          <w:szCs w:val="28"/>
        </w:rPr>
        <w:t>ции</w:t>
      </w:r>
      <w:r>
        <w:rPr>
          <w:rFonts w:eastAsia="Georgia"/>
          <w:spacing w:val="5"/>
          <w:sz w:val="28"/>
          <w:szCs w:val="28"/>
        </w:rPr>
        <w:t xml:space="preserve"> </w:t>
      </w:r>
      <w:r>
        <w:rPr>
          <w:rFonts w:eastAsia="Georgia"/>
          <w:sz w:val="28"/>
          <w:szCs w:val="28"/>
        </w:rPr>
        <w:t>Г</w:t>
      </w:r>
      <w:r>
        <w:rPr>
          <w:rFonts w:eastAsia="Georgia"/>
          <w:spacing w:val="1"/>
          <w:sz w:val="28"/>
          <w:szCs w:val="28"/>
        </w:rPr>
        <w:t>О</w:t>
      </w:r>
      <w:r>
        <w:rPr>
          <w:rFonts w:eastAsia="Georgia"/>
          <w:spacing w:val="-1"/>
          <w:sz w:val="28"/>
          <w:szCs w:val="28"/>
        </w:rPr>
        <w:t>С</w:t>
      </w:r>
      <w:r>
        <w:rPr>
          <w:rFonts w:eastAsia="Georgia"/>
          <w:sz w:val="28"/>
          <w:szCs w:val="28"/>
        </w:rPr>
        <w:t>Т</w:t>
      </w:r>
      <w:r>
        <w:rPr>
          <w:rFonts w:eastAsia="Georgia"/>
          <w:spacing w:val="10"/>
          <w:sz w:val="28"/>
          <w:szCs w:val="28"/>
        </w:rPr>
        <w:t xml:space="preserve"> </w:t>
      </w:r>
      <w:proofErr w:type="gramStart"/>
      <w:r>
        <w:rPr>
          <w:rFonts w:eastAsia="Georgia"/>
          <w:sz w:val="28"/>
          <w:szCs w:val="28"/>
        </w:rPr>
        <w:t>Р</w:t>
      </w:r>
      <w:proofErr w:type="gramEnd"/>
      <w:r>
        <w:rPr>
          <w:rFonts w:eastAsia="Georgia"/>
          <w:spacing w:val="16"/>
          <w:sz w:val="28"/>
          <w:szCs w:val="28"/>
        </w:rPr>
        <w:t xml:space="preserve"> </w:t>
      </w:r>
      <w:r>
        <w:rPr>
          <w:rFonts w:eastAsia="Georgia"/>
          <w:spacing w:val="-1"/>
          <w:sz w:val="28"/>
          <w:szCs w:val="28"/>
        </w:rPr>
        <w:t>12</w:t>
      </w:r>
      <w:r>
        <w:rPr>
          <w:rFonts w:eastAsia="Georgia"/>
          <w:spacing w:val="2"/>
          <w:sz w:val="28"/>
          <w:szCs w:val="28"/>
        </w:rPr>
        <w:t>.</w:t>
      </w:r>
      <w:r>
        <w:rPr>
          <w:rFonts w:eastAsia="Georgia"/>
          <w:sz w:val="28"/>
          <w:szCs w:val="28"/>
        </w:rPr>
        <w:t>0</w:t>
      </w:r>
      <w:r>
        <w:rPr>
          <w:rFonts w:eastAsia="Georgia"/>
          <w:spacing w:val="1"/>
          <w:sz w:val="28"/>
          <w:szCs w:val="28"/>
        </w:rPr>
        <w:t>.</w:t>
      </w:r>
      <w:r>
        <w:rPr>
          <w:rFonts w:eastAsia="Georgia"/>
          <w:sz w:val="28"/>
          <w:szCs w:val="28"/>
        </w:rPr>
        <w:t>0</w:t>
      </w:r>
      <w:r>
        <w:rPr>
          <w:rFonts w:eastAsia="Georgia"/>
          <w:spacing w:val="1"/>
          <w:sz w:val="28"/>
          <w:szCs w:val="28"/>
        </w:rPr>
        <w:t>0</w:t>
      </w:r>
      <w:r>
        <w:rPr>
          <w:rFonts w:eastAsia="Georgia"/>
          <w:spacing w:val="2"/>
          <w:sz w:val="28"/>
          <w:szCs w:val="28"/>
        </w:rPr>
        <w:t>7</w:t>
      </w:r>
      <w:r>
        <w:rPr>
          <w:rFonts w:eastAsia="Georgia"/>
          <w:spacing w:val="-1"/>
          <w:sz w:val="28"/>
          <w:szCs w:val="28"/>
        </w:rPr>
        <w:t>-</w:t>
      </w:r>
      <w:r>
        <w:rPr>
          <w:rFonts w:eastAsia="Georgia"/>
          <w:spacing w:val="1"/>
          <w:sz w:val="28"/>
          <w:szCs w:val="28"/>
        </w:rPr>
        <w:t>2</w:t>
      </w:r>
      <w:r>
        <w:rPr>
          <w:rFonts w:eastAsia="Georgia"/>
          <w:sz w:val="28"/>
          <w:szCs w:val="28"/>
        </w:rPr>
        <w:t>0</w:t>
      </w:r>
      <w:r>
        <w:rPr>
          <w:rFonts w:eastAsia="Georgia"/>
          <w:spacing w:val="1"/>
          <w:sz w:val="28"/>
          <w:szCs w:val="28"/>
        </w:rPr>
        <w:t>0</w:t>
      </w:r>
      <w:r>
        <w:rPr>
          <w:rFonts w:eastAsia="Georgia"/>
          <w:sz w:val="28"/>
          <w:szCs w:val="28"/>
        </w:rPr>
        <w:t xml:space="preserve">9 </w:t>
      </w:r>
      <w:r>
        <w:rPr>
          <w:rFonts w:eastAsia="Georgia"/>
          <w:spacing w:val="-1"/>
          <w:sz w:val="28"/>
          <w:szCs w:val="28"/>
        </w:rPr>
        <w:t>«</w:t>
      </w:r>
      <w:r>
        <w:rPr>
          <w:rFonts w:eastAsia="Georgia"/>
          <w:spacing w:val="1"/>
          <w:sz w:val="28"/>
          <w:szCs w:val="28"/>
        </w:rPr>
        <w:t>С</w:t>
      </w:r>
      <w:r>
        <w:rPr>
          <w:rFonts w:eastAsia="Georgia"/>
          <w:sz w:val="28"/>
          <w:szCs w:val="28"/>
        </w:rPr>
        <w:t>ист</w:t>
      </w:r>
      <w:r>
        <w:rPr>
          <w:rFonts w:eastAsia="Georgia"/>
          <w:spacing w:val="2"/>
          <w:sz w:val="28"/>
          <w:szCs w:val="28"/>
        </w:rPr>
        <w:t>е</w:t>
      </w:r>
      <w:r>
        <w:rPr>
          <w:rFonts w:eastAsia="Georgia"/>
          <w:sz w:val="28"/>
          <w:szCs w:val="28"/>
        </w:rPr>
        <w:t>ма</w:t>
      </w:r>
      <w:r>
        <w:rPr>
          <w:rFonts w:eastAsia="Georgia"/>
          <w:spacing w:val="4"/>
          <w:sz w:val="28"/>
          <w:szCs w:val="28"/>
        </w:rPr>
        <w:t xml:space="preserve"> </w:t>
      </w:r>
      <w:r>
        <w:rPr>
          <w:rFonts w:eastAsia="Georgia"/>
          <w:sz w:val="28"/>
          <w:szCs w:val="28"/>
        </w:rPr>
        <w:t>у</w:t>
      </w:r>
      <w:r>
        <w:rPr>
          <w:rFonts w:eastAsia="Georgia"/>
          <w:spacing w:val="2"/>
          <w:sz w:val="28"/>
          <w:szCs w:val="28"/>
        </w:rPr>
        <w:t>п</w:t>
      </w:r>
      <w:r>
        <w:rPr>
          <w:rFonts w:eastAsia="Georgia"/>
          <w:spacing w:val="1"/>
          <w:sz w:val="28"/>
          <w:szCs w:val="28"/>
        </w:rPr>
        <w:t>р</w:t>
      </w:r>
      <w:r>
        <w:rPr>
          <w:rFonts w:eastAsia="Georgia"/>
          <w:spacing w:val="-1"/>
          <w:sz w:val="28"/>
          <w:szCs w:val="28"/>
        </w:rPr>
        <w:t>а</w:t>
      </w:r>
      <w:r>
        <w:rPr>
          <w:rFonts w:eastAsia="Georgia"/>
          <w:sz w:val="28"/>
          <w:szCs w:val="28"/>
        </w:rPr>
        <w:t>вле</w:t>
      </w:r>
      <w:r>
        <w:rPr>
          <w:rFonts w:eastAsia="Georgia"/>
          <w:spacing w:val="1"/>
          <w:sz w:val="28"/>
          <w:szCs w:val="28"/>
        </w:rPr>
        <w:t>н</w:t>
      </w:r>
      <w:r>
        <w:rPr>
          <w:rFonts w:eastAsia="Georgia"/>
          <w:spacing w:val="2"/>
          <w:sz w:val="28"/>
          <w:szCs w:val="28"/>
        </w:rPr>
        <w:t>и</w:t>
      </w:r>
      <w:r>
        <w:rPr>
          <w:rFonts w:eastAsia="Georgia"/>
          <w:sz w:val="28"/>
          <w:szCs w:val="28"/>
        </w:rPr>
        <w:t>я</w:t>
      </w:r>
      <w:r>
        <w:rPr>
          <w:rFonts w:eastAsia="Georgia"/>
          <w:spacing w:val="2"/>
          <w:sz w:val="28"/>
          <w:szCs w:val="28"/>
        </w:rPr>
        <w:t xml:space="preserve"> </w:t>
      </w:r>
      <w:r>
        <w:rPr>
          <w:rFonts w:eastAsia="Georgia"/>
          <w:sz w:val="28"/>
          <w:szCs w:val="28"/>
        </w:rPr>
        <w:t>ох</w:t>
      </w:r>
      <w:r>
        <w:rPr>
          <w:rFonts w:eastAsia="Georgia"/>
          <w:spacing w:val="1"/>
          <w:sz w:val="28"/>
          <w:szCs w:val="28"/>
        </w:rPr>
        <w:t>р</w:t>
      </w:r>
      <w:r>
        <w:rPr>
          <w:rFonts w:eastAsia="Georgia"/>
          <w:spacing w:val="-1"/>
          <w:sz w:val="28"/>
          <w:szCs w:val="28"/>
        </w:rPr>
        <w:t>а</w:t>
      </w:r>
      <w:r>
        <w:rPr>
          <w:rFonts w:eastAsia="Georgia"/>
          <w:sz w:val="28"/>
          <w:szCs w:val="28"/>
        </w:rPr>
        <w:t>ной т</w:t>
      </w:r>
      <w:r>
        <w:rPr>
          <w:rFonts w:eastAsia="Georgia"/>
          <w:spacing w:val="1"/>
          <w:sz w:val="28"/>
          <w:szCs w:val="28"/>
        </w:rPr>
        <w:t>р</w:t>
      </w:r>
      <w:r>
        <w:rPr>
          <w:rFonts w:eastAsia="Georgia"/>
          <w:sz w:val="28"/>
          <w:szCs w:val="28"/>
        </w:rPr>
        <w:t>у</w:t>
      </w:r>
      <w:r>
        <w:rPr>
          <w:rFonts w:eastAsia="Georgia"/>
          <w:spacing w:val="-2"/>
          <w:sz w:val="28"/>
          <w:szCs w:val="28"/>
        </w:rPr>
        <w:t>д</w:t>
      </w:r>
      <w:r>
        <w:rPr>
          <w:rFonts w:eastAsia="Georgia"/>
          <w:sz w:val="28"/>
          <w:szCs w:val="28"/>
        </w:rPr>
        <w:t>а</w:t>
      </w:r>
      <w:r>
        <w:rPr>
          <w:rFonts w:eastAsia="Georgia"/>
          <w:spacing w:val="-1"/>
          <w:sz w:val="28"/>
          <w:szCs w:val="28"/>
        </w:rPr>
        <w:t xml:space="preserve"> </w:t>
      </w:r>
      <w:r>
        <w:rPr>
          <w:rFonts w:eastAsia="Georgia"/>
          <w:sz w:val="28"/>
          <w:szCs w:val="28"/>
        </w:rPr>
        <w:t>в</w:t>
      </w:r>
      <w:r>
        <w:rPr>
          <w:rFonts w:eastAsia="Georgia"/>
          <w:spacing w:val="3"/>
          <w:sz w:val="28"/>
          <w:szCs w:val="28"/>
        </w:rPr>
        <w:t xml:space="preserve"> </w:t>
      </w:r>
      <w:r>
        <w:rPr>
          <w:rFonts w:eastAsia="Georgia"/>
          <w:sz w:val="28"/>
          <w:szCs w:val="28"/>
        </w:rPr>
        <w:t>ор</w:t>
      </w:r>
      <w:r>
        <w:rPr>
          <w:rFonts w:eastAsia="Georgia"/>
          <w:spacing w:val="1"/>
          <w:sz w:val="28"/>
          <w:szCs w:val="28"/>
        </w:rPr>
        <w:t>г</w:t>
      </w:r>
      <w:r>
        <w:rPr>
          <w:rFonts w:eastAsia="Georgia"/>
          <w:spacing w:val="-1"/>
          <w:sz w:val="28"/>
          <w:szCs w:val="28"/>
        </w:rPr>
        <w:t>а</w:t>
      </w:r>
      <w:r>
        <w:rPr>
          <w:rFonts w:eastAsia="Georgia"/>
          <w:sz w:val="28"/>
          <w:szCs w:val="28"/>
        </w:rPr>
        <w:t>н</w:t>
      </w:r>
      <w:r>
        <w:rPr>
          <w:rFonts w:eastAsia="Georgia"/>
          <w:spacing w:val="2"/>
          <w:sz w:val="28"/>
          <w:szCs w:val="28"/>
        </w:rPr>
        <w:t>и</w:t>
      </w:r>
      <w:r>
        <w:rPr>
          <w:rFonts w:eastAsia="Georgia"/>
          <w:sz w:val="28"/>
          <w:szCs w:val="28"/>
        </w:rPr>
        <w:t>з</w:t>
      </w:r>
      <w:r>
        <w:rPr>
          <w:rFonts w:eastAsia="Georgia"/>
          <w:spacing w:val="1"/>
          <w:sz w:val="28"/>
          <w:szCs w:val="28"/>
        </w:rPr>
        <w:t>а</w:t>
      </w:r>
      <w:r>
        <w:rPr>
          <w:rFonts w:eastAsia="Georgia"/>
          <w:sz w:val="28"/>
          <w:szCs w:val="28"/>
        </w:rPr>
        <w:t>ц</w:t>
      </w:r>
      <w:r>
        <w:rPr>
          <w:rFonts w:eastAsia="Georgia"/>
          <w:spacing w:val="2"/>
          <w:sz w:val="28"/>
          <w:szCs w:val="28"/>
        </w:rPr>
        <w:t>и</w:t>
      </w:r>
      <w:r>
        <w:rPr>
          <w:rFonts w:eastAsia="Georgia"/>
          <w:sz w:val="28"/>
          <w:szCs w:val="28"/>
        </w:rPr>
        <w:t>и.</w:t>
      </w:r>
      <w:r>
        <w:rPr>
          <w:rFonts w:eastAsia="Georgia"/>
          <w:spacing w:val="-13"/>
          <w:sz w:val="28"/>
          <w:szCs w:val="28"/>
        </w:rPr>
        <w:t xml:space="preserve"> </w:t>
      </w:r>
      <w:r>
        <w:rPr>
          <w:rFonts w:eastAsia="Georgia"/>
          <w:spacing w:val="1"/>
          <w:sz w:val="28"/>
          <w:szCs w:val="28"/>
        </w:rPr>
        <w:t>О</w:t>
      </w:r>
      <w:r>
        <w:rPr>
          <w:rFonts w:eastAsia="Georgia"/>
          <w:spacing w:val="-1"/>
          <w:sz w:val="28"/>
          <w:szCs w:val="28"/>
        </w:rPr>
        <w:t>б</w:t>
      </w:r>
      <w:r>
        <w:rPr>
          <w:rFonts w:eastAsia="Georgia"/>
          <w:spacing w:val="1"/>
          <w:sz w:val="28"/>
          <w:szCs w:val="28"/>
        </w:rPr>
        <w:t>щ</w:t>
      </w:r>
      <w:r>
        <w:rPr>
          <w:rFonts w:eastAsia="Georgia"/>
          <w:sz w:val="28"/>
          <w:szCs w:val="28"/>
        </w:rPr>
        <w:t>ие</w:t>
      </w:r>
      <w:r>
        <w:rPr>
          <w:rFonts w:eastAsia="Georgia"/>
          <w:spacing w:val="-4"/>
          <w:sz w:val="28"/>
          <w:szCs w:val="28"/>
        </w:rPr>
        <w:t xml:space="preserve"> </w:t>
      </w:r>
      <w:r>
        <w:rPr>
          <w:rFonts w:eastAsia="Georgia"/>
          <w:sz w:val="28"/>
          <w:szCs w:val="28"/>
        </w:rPr>
        <w:t>т</w:t>
      </w:r>
      <w:r>
        <w:rPr>
          <w:rFonts w:eastAsia="Georgia"/>
          <w:spacing w:val="1"/>
          <w:sz w:val="28"/>
          <w:szCs w:val="28"/>
        </w:rPr>
        <w:t>р</w:t>
      </w:r>
      <w:r>
        <w:rPr>
          <w:rFonts w:eastAsia="Georgia"/>
          <w:spacing w:val="2"/>
          <w:sz w:val="28"/>
          <w:szCs w:val="28"/>
        </w:rPr>
        <w:t>е</w:t>
      </w:r>
      <w:r>
        <w:rPr>
          <w:rFonts w:eastAsia="Georgia"/>
          <w:spacing w:val="-1"/>
          <w:sz w:val="28"/>
          <w:szCs w:val="28"/>
        </w:rPr>
        <w:t>б</w:t>
      </w:r>
      <w:r>
        <w:rPr>
          <w:rFonts w:eastAsia="Georgia"/>
          <w:sz w:val="28"/>
          <w:szCs w:val="28"/>
        </w:rPr>
        <w:t>о</w:t>
      </w:r>
      <w:r>
        <w:rPr>
          <w:rFonts w:eastAsia="Georgia"/>
          <w:spacing w:val="2"/>
          <w:sz w:val="28"/>
          <w:szCs w:val="28"/>
        </w:rPr>
        <w:t>в</w:t>
      </w:r>
      <w:r>
        <w:rPr>
          <w:rFonts w:eastAsia="Georgia"/>
          <w:spacing w:val="-1"/>
          <w:sz w:val="28"/>
          <w:szCs w:val="28"/>
        </w:rPr>
        <w:t>а</w:t>
      </w:r>
      <w:r>
        <w:rPr>
          <w:rFonts w:eastAsia="Georgia"/>
          <w:spacing w:val="3"/>
          <w:sz w:val="28"/>
          <w:szCs w:val="28"/>
        </w:rPr>
        <w:t>н</w:t>
      </w:r>
      <w:r>
        <w:rPr>
          <w:rFonts w:eastAsia="Georgia"/>
          <w:sz w:val="28"/>
          <w:szCs w:val="28"/>
        </w:rPr>
        <w:t>ия</w:t>
      </w:r>
      <w:r>
        <w:rPr>
          <w:rFonts w:eastAsia="Georgia"/>
          <w:spacing w:val="-10"/>
          <w:sz w:val="28"/>
          <w:szCs w:val="28"/>
        </w:rPr>
        <w:t xml:space="preserve"> </w:t>
      </w:r>
      <w:r>
        <w:rPr>
          <w:rFonts w:eastAsia="Georgia"/>
          <w:sz w:val="28"/>
          <w:szCs w:val="28"/>
        </w:rPr>
        <w:t>по</w:t>
      </w:r>
      <w:r>
        <w:rPr>
          <w:rFonts w:eastAsia="Georgia"/>
          <w:spacing w:val="1"/>
          <w:sz w:val="28"/>
          <w:szCs w:val="28"/>
        </w:rPr>
        <w:t xml:space="preserve"> </w:t>
      </w:r>
      <w:r>
        <w:rPr>
          <w:rFonts w:eastAsia="Georgia"/>
          <w:spacing w:val="3"/>
          <w:sz w:val="28"/>
          <w:szCs w:val="28"/>
        </w:rPr>
        <w:t>р</w:t>
      </w:r>
      <w:r>
        <w:rPr>
          <w:rFonts w:eastAsia="Georgia"/>
          <w:spacing w:val="-1"/>
          <w:sz w:val="28"/>
          <w:szCs w:val="28"/>
        </w:rPr>
        <w:t>а</w:t>
      </w:r>
      <w:r>
        <w:rPr>
          <w:rFonts w:eastAsia="Georgia"/>
          <w:sz w:val="28"/>
          <w:szCs w:val="28"/>
        </w:rPr>
        <w:t>з</w:t>
      </w:r>
      <w:r>
        <w:rPr>
          <w:rFonts w:eastAsia="Georgia"/>
          <w:spacing w:val="3"/>
          <w:sz w:val="28"/>
          <w:szCs w:val="28"/>
        </w:rPr>
        <w:t>р</w:t>
      </w:r>
      <w:r>
        <w:rPr>
          <w:rFonts w:eastAsia="Georgia"/>
          <w:spacing w:val="-1"/>
          <w:sz w:val="28"/>
          <w:szCs w:val="28"/>
        </w:rPr>
        <w:t>а</w:t>
      </w:r>
      <w:r>
        <w:rPr>
          <w:rFonts w:eastAsia="Georgia"/>
          <w:spacing w:val="1"/>
          <w:sz w:val="28"/>
          <w:szCs w:val="28"/>
        </w:rPr>
        <w:t>б</w:t>
      </w:r>
      <w:r>
        <w:rPr>
          <w:rFonts w:eastAsia="Georgia"/>
          <w:sz w:val="28"/>
          <w:szCs w:val="28"/>
        </w:rPr>
        <w:t>о</w:t>
      </w:r>
      <w:r>
        <w:rPr>
          <w:rFonts w:eastAsia="Georgia"/>
          <w:spacing w:val="6"/>
          <w:sz w:val="28"/>
          <w:szCs w:val="28"/>
        </w:rPr>
        <w:t>т</w:t>
      </w:r>
      <w:r>
        <w:rPr>
          <w:rFonts w:eastAsia="Georgia"/>
          <w:spacing w:val="1"/>
          <w:sz w:val="28"/>
          <w:szCs w:val="28"/>
        </w:rPr>
        <w:t>к</w:t>
      </w:r>
      <w:r>
        <w:rPr>
          <w:rFonts w:eastAsia="Georgia"/>
          <w:sz w:val="28"/>
          <w:szCs w:val="28"/>
        </w:rPr>
        <w:t>е,</w:t>
      </w:r>
      <w:r>
        <w:rPr>
          <w:rFonts w:eastAsia="Georgia"/>
          <w:spacing w:val="-11"/>
          <w:sz w:val="28"/>
          <w:szCs w:val="28"/>
        </w:rPr>
        <w:t xml:space="preserve"> </w:t>
      </w:r>
      <w:r>
        <w:rPr>
          <w:rFonts w:eastAsia="Georgia"/>
          <w:spacing w:val="2"/>
          <w:sz w:val="28"/>
          <w:szCs w:val="28"/>
        </w:rPr>
        <w:t>п</w:t>
      </w:r>
      <w:r>
        <w:rPr>
          <w:rFonts w:eastAsia="Georgia"/>
          <w:spacing w:val="1"/>
          <w:sz w:val="28"/>
          <w:szCs w:val="28"/>
        </w:rPr>
        <w:t>р</w:t>
      </w:r>
      <w:r>
        <w:rPr>
          <w:rFonts w:eastAsia="Georgia"/>
          <w:sz w:val="28"/>
          <w:szCs w:val="28"/>
        </w:rPr>
        <w:t>им</w:t>
      </w:r>
      <w:r>
        <w:rPr>
          <w:rFonts w:eastAsia="Georgia"/>
          <w:spacing w:val="-1"/>
          <w:sz w:val="28"/>
          <w:szCs w:val="28"/>
        </w:rPr>
        <w:t>е</w:t>
      </w:r>
      <w:r>
        <w:rPr>
          <w:rFonts w:eastAsia="Georgia"/>
          <w:sz w:val="28"/>
          <w:szCs w:val="28"/>
        </w:rPr>
        <w:t>не</w:t>
      </w:r>
      <w:r>
        <w:rPr>
          <w:rFonts w:eastAsia="Georgia"/>
          <w:spacing w:val="3"/>
          <w:sz w:val="28"/>
          <w:szCs w:val="28"/>
        </w:rPr>
        <w:t>н</w:t>
      </w:r>
      <w:r>
        <w:rPr>
          <w:rFonts w:eastAsia="Georgia"/>
          <w:sz w:val="28"/>
          <w:szCs w:val="28"/>
        </w:rPr>
        <w:t>и</w:t>
      </w:r>
      <w:r>
        <w:rPr>
          <w:rFonts w:eastAsia="Georgia"/>
          <w:spacing w:val="-1"/>
          <w:sz w:val="28"/>
          <w:szCs w:val="28"/>
        </w:rPr>
        <w:t>ю</w:t>
      </w:r>
      <w:r>
        <w:rPr>
          <w:rFonts w:eastAsia="Georgia"/>
          <w:sz w:val="28"/>
          <w:szCs w:val="28"/>
        </w:rPr>
        <w:t>,</w:t>
      </w:r>
      <w:r>
        <w:rPr>
          <w:rFonts w:eastAsia="Georgia"/>
          <w:spacing w:val="-11"/>
          <w:sz w:val="28"/>
          <w:szCs w:val="28"/>
        </w:rPr>
        <w:t xml:space="preserve"> </w:t>
      </w:r>
      <w:r>
        <w:rPr>
          <w:rFonts w:eastAsia="Georgia"/>
          <w:sz w:val="28"/>
          <w:szCs w:val="28"/>
        </w:rPr>
        <w:t>о</w:t>
      </w:r>
      <w:r>
        <w:rPr>
          <w:rFonts w:eastAsia="Georgia"/>
          <w:spacing w:val="1"/>
          <w:sz w:val="28"/>
          <w:szCs w:val="28"/>
        </w:rPr>
        <w:t>ц</w:t>
      </w:r>
      <w:r>
        <w:rPr>
          <w:rFonts w:eastAsia="Georgia"/>
          <w:sz w:val="28"/>
          <w:szCs w:val="28"/>
        </w:rPr>
        <w:t>ен</w:t>
      </w:r>
      <w:r>
        <w:rPr>
          <w:rFonts w:eastAsia="Georgia"/>
          <w:spacing w:val="1"/>
          <w:sz w:val="28"/>
          <w:szCs w:val="28"/>
        </w:rPr>
        <w:t>к</w:t>
      </w:r>
      <w:r>
        <w:rPr>
          <w:rFonts w:eastAsia="Georgia"/>
          <w:sz w:val="28"/>
          <w:szCs w:val="28"/>
        </w:rPr>
        <w:t>е и</w:t>
      </w:r>
      <w:r>
        <w:rPr>
          <w:rFonts w:eastAsia="Georgia"/>
          <w:spacing w:val="-2"/>
          <w:sz w:val="28"/>
          <w:szCs w:val="28"/>
        </w:rPr>
        <w:t xml:space="preserve"> </w:t>
      </w:r>
      <w:r>
        <w:rPr>
          <w:rFonts w:eastAsia="Georgia"/>
          <w:sz w:val="28"/>
          <w:szCs w:val="28"/>
        </w:rPr>
        <w:t>с</w:t>
      </w:r>
      <w:r>
        <w:rPr>
          <w:rFonts w:eastAsia="Georgia"/>
          <w:spacing w:val="-1"/>
          <w:sz w:val="28"/>
          <w:szCs w:val="28"/>
        </w:rPr>
        <w:t>о</w:t>
      </w:r>
      <w:r>
        <w:rPr>
          <w:rFonts w:eastAsia="Georgia"/>
          <w:spacing w:val="2"/>
          <w:sz w:val="28"/>
          <w:szCs w:val="28"/>
        </w:rPr>
        <w:t>в</w:t>
      </w:r>
      <w:r>
        <w:rPr>
          <w:rFonts w:eastAsia="Georgia"/>
          <w:sz w:val="28"/>
          <w:szCs w:val="28"/>
        </w:rPr>
        <w:t>ерше</w:t>
      </w:r>
      <w:r>
        <w:rPr>
          <w:rFonts w:eastAsia="Georgia"/>
          <w:spacing w:val="2"/>
          <w:sz w:val="28"/>
          <w:szCs w:val="28"/>
        </w:rPr>
        <w:t>н</w:t>
      </w:r>
      <w:r>
        <w:rPr>
          <w:rFonts w:eastAsia="Georgia"/>
          <w:sz w:val="28"/>
          <w:szCs w:val="28"/>
        </w:rPr>
        <w:t>ство</w:t>
      </w:r>
      <w:r>
        <w:rPr>
          <w:rFonts w:eastAsia="Georgia"/>
          <w:spacing w:val="2"/>
          <w:sz w:val="28"/>
          <w:szCs w:val="28"/>
        </w:rPr>
        <w:t>в</w:t>
      </w:r>
      <w:r>
        <w:rPr>
          <w:rFonts w:eastAsia="Georgia"/>
          <w:spacing w:val="-1"/>
          <w:sz w:val="28"/>
          <w:szCs w:val="28"/>
        </w:rPr>
        <w:t>а</w:t>
      </w:r>
      <w:r>
        <w:rPr>
          <w:rFonts w:eastAsia="Georgia"/>
          <w:spacing w:val="3"/>
          <w:sz w:val="28"/>
          <w:szCs w:val="28"/>
        </w:rPr>
        <w:t>н</w:t>
      </w:r>
      <w:r>
        <w:rPr>
          <w:rFonts w:eastAsia="Georgia"/>
          <w:sz w:val="28"/>
          <w:szCs w:val="28"/>
        </w:rPr>
        <w:t>ию</w:t>
      </w:r>
      <w:r>
        <w:rPr>
          <w:rFonts w:eastAsia="Georgia"/>
          <w:spacing w:val="2"/>
          <w:sz w:val="28"/>
          <w:szCs w:val="28"/>
        </w:rPr>
        <w:t>»</w:t>
      </w:r>
      <w:r>
        <w:rPr>
          <w:rFonts w:eastAsia="Georgia"/>
          <w:sz w:val="28"/>
          <w:szCs w:val="28"/>
        </w:rPr>
        <w:t>.</w:t>
      </w:r>
    </w:p>
    <w:p w:rsidR="00836E61" w:rsidRDefault="00836E61" w:rsidP="00836E61">
      <w:pPr>
        <w:widowControl w:val="0"/>
        <w:ind w:left="-142" w:right="53" w:firstLine="142"/>
        <w:jc w:val="both"/>
        <w:rPr>
          <w:rFonts w:eastAsia="Georgia"/>
          <w:sz w:val="28"/>
          <w:szCs w:val="28"/>
        </w:rPr>
      </w:pPr>
      <w:r>
        <w:rPr>
          <w:rFonts w:eastAsia="Georgia"/>
          <w:sz w:val="28"/>
          <w:szCs w:val="28"/>
        </w:rPr>
        <w:t>1.2.  Абзац 1части  1 раздела 1 Положения изложить в следующей редакции:</w:t>
      </w:r>
    </w:p>
    <w:p w:rsidR="00836E61" w:rsidRDefault="00836E61" w:rsidP="00836E61">
      <w:pPr>
        <w:widowControl w:val="0"/>
        <w:ind w:left="-142" w:right="53" w:firstLine="142"/>
        <w:jc w:val="both"/>
        <w:rPr>
          <w:rFonts w:eastAsia="Georgia"/>
          <w:sz w:val="28"/>
          <w:szCs w:val="28"/>
        </w:rPr>
      </w:pPr>
      <w:r>
        <w:rPr>
          <w:rFonts w:eastAsia="Georgia"/>
          <w:sz w:val="28"/>
          <w:szCs w:val="28"/>
        </w:rPr>
        <w:t>«1.Полож</w:t>
      </w:r>
      <w:r>
        <w:rPr>
          <w:rFonts w:eastAsia="Georgia"/>
          <w:spacing w:val="-1"/>
          <w:sz w:val="28"/>
          <w:szCs w:val="28"/>
        </w:rPr>
        <w:t>е</w:t>
      </w:r>
      <w:r>
        <w:rPr>
          <w:rFonts w:eastAsia="Georgia"/>
          <w:sz w:val="28"/>
          <w:szCs w:val="28"/>
        </w:rPr>
        <w:t>ние</w:t>
      </w:r>
      <w:r>
        <w:rPr>
          <w:rFonts w:eastAsia="Georgia"/>
          <w:spacing w:val="27"/>
          <w:sz w:val="28"/>
          <w:szCs w:val="28"/>
        </w:rPr>
        <w:t xml:space="preserve"> </w:t>
      </w:r>
      <w:r>
        <w:rPr>
          <w:rFonts w:eastAsia="Georgia"/>
          <w:sz w:val="28"/>
          <w:szCs w:val="28"/>
        </w:rPr>
        <w:t>р</w:t>
      </w:r>
      <w:r>
        <w:rPr>
          <w:rFonts w:eastAsia="Georgia"/>
          <w:spacing w:val="-1"/>
          <w:sz w:val="28"/>
          <w:szCs w:val="28"/>
        </w:rPr>
        <w:t>аз</w:t>
      </w:r>
      <w:r>
        <w:rPr>
          <w:rFonts w:eastAsia="Georgia"/>
          <w:sz w:val="28"/>
          <w:szCs w:val="28"/>
        </w:rPr>
        <w:t>р</w:t>
      </w:r>
      <w:r>
        <w:rPr>
          <w:rFonts w:eastAsia="Georgia"/>
          <w:spacing w:val="1"/>
          <w:sz w:val="28"/>
          <w:szCs w:val="28"/>
        </w:rPr>
        <w:t>а</w:t>
      </w:r>
      <w:r>
        <w:rPr>
          <w:rFonts w:eastAsia="Georgia"/>
          <w:sz w:val="28"/>
          <w:szCs w:val="28"/>
        </w:rPr>
        <w:t>бо</w:t>
      </w:r>
      <w:r>
        <w:rPr>
          <w:rFonts w:eastAsia="Georgia"/>
          <w:spacing w:val="2"/>
          <w:sz w:val="28"/>
          <w:szCs w:val="28"/>
        </w:rPr>
        <w:t>т</w:t>
      </w:r>
      <w:r>
        <w:rPr>
          <w:rFonts w:eastAsia="Georgia"/>
          <w:spacing w:val="-1"/>
          <w:sz w:val="28"/>
          <w:szCs w:val="28"/>
        </w:rPr>
        <w:t>а</w:t>
      </w:r>
      <w:r>
        <w:rPr>
          <w:rFonts w:eastAsia="Georgia"/>
          <w:sz w:val="28"/>
          <w:szCs w:val="28"/>
        </w:rPr>
        <w:t>но</w:t>
      </w:r>
      <w:r>
        <w:rPr>
          <w:rFonts w:eastAsia="Georgia"/>
          <w:spacing w:val="29"/>
          <w:sz w:val="28"/>
          <w:szCs w:val="28"/>
        </w:rPr>
        <w:t xml:space="preserve"> </w:t>
      </w:r>
      <w:r>
        <w:rPr>
          <w:rFonts w:eastAsia="Georgia"/>
          <w:sz w:val="28"/>
          <w:szCs w:val="28"/>
        </w:rPr>
        <w:t>на</w:t>
      </w:r>
      <w:r>
        <w:rPr>
          <w:rFonts w:eastAsia="Georgia"/>
          <w:spacing w:val="28"/>
          <w:sz w:val="28"/>
          <w:szCs w:val="28"/>
        </w:rPr>
        <w:t xml:space="preserve"> </w:t>
      </w:r>
      <w:r>
        <w:rPr>
          <w:rFonts w:eastAsia="Georgia"/>
          <w:sz w:val="28"/>
          <w:szCs w:val="28"/>
        </w:rPr>
        <w:t>основе</w:t>
      </w:r>
      <w:r>
        <w:rPr>
          <w:rFonts w:eastAsia="Georgia"/>
          <w:spacing w:val="31"/>
          <w:sz w:val="28"/>
          <w:szCs w:val="28"/>
        </w:rPr>
        <w:t xml:space="preserve"> </w:t>
      </w:r>
      <w:r>
        <w:rPr>
          <w:rFonts w:eastAsia="Georgia"/>
          <w:sz w:val="28"/>
          <w:szCs w:val="28"/>
        </w:rPr>
        <w:t>Ти</w:t>
      </w:r>
      <w:r>
        <w:rPr>
          <w:rFonts w:eastAsia="Georgia"/>
          <w:spacing w:val="-1"/>
          <w:sz w:val="28"/>
          <w:szCs w:val="28"/>
        </w:rPr>
        <w:t>п</w:t>
      </w:r>
      <w:r>
        <w:rPr>
          <w:rFonts w:eastAsia="Georgia"/>
          <w:sz w:val="28"/>
          <w:szCs w:val="28"/>
        </w:rPr>
        <w:t>ового</w:t>
      </w:r>
      <w:r>
        <w:rPr>
          <w:rFonts w:eastAsia="Georgia"/>
          <w:spacing w:val="29"/>
          <w:sz w:val="28"/>
          <w:szCs w:val="28"/>
        </w:rPr>
        <w:t xml:space="preserve"> </w:t>
      </w:r>
      <w:r>
        <w:rPr>
          <w:rFonts w:eastAsia="Georgia"/>
          <w:sz w:val="28"/>
          <w:szCs w:val="28"/>
        </w:rPr>
        <w:t>положения</w:t>
      </w:r>
      <w:r>
        <w:rPr>
          <w:rFonts w:eastAsia="Georgia"/>
          <w:spacing w:val="28"/>
          <w:sz w:val="28"/>
          <w:szCs w:val="28"/>
        </w:rPr>
        <w:t xml:space="preserve"> </w:t>
      </w:r>
      <w:r>
        <w:rPr>
          <w:rFonts w:eastAsia="Georgia"/>
          <w:sz w:val="28"/>
          <w:szCs w:val="28"/>
        </w:rPr>
        <w:t>о</w:t>
      </w:r>
      <w:r>
        <w:rPr>
          <w:rFonts w:eastAsia="Georgia"/>
          <w:spacing w:val="29"/>
          <w:sz w:val="28"/>
          <w:szCs w:val="28"/>
        </w:rPr>
        <w:t xml:space="preserve"> </w:t>
      </w:r>
      <w:r>
        <w:rPr>
          <w:rFonts w:eastAsia="Georgia"/>
          <w:spacing w:val="-1"/>
          <w:sz w:val="28"/>
          <w:szCs w:val="28"/>
        </w:rPr>
        <w:t>с</w:t>
      </w:r>
      <w:r>
        <w:rPr>
          <w:rFonts w:eastAsia="Georgia"/>
          <w:sz w:val="28"/>
          <w:szCs w:val="28"/>
        </w:rPr>
        <w:t>и</w:t>
      </w:r>
      <w:r>
        <w:rPr>
          <w:rFonts w:eastAsia="Georgia"/>
          <w:spacing w:val="-1"/>
          <w:sz w:val="28"/>
          <w:szCs w:val="28"/>
        </w:rPr>
        <w:t>с</w:t>
      </w:r>
      <w:r>
        <w:rPr>
          <w:rFonts w:eastAsia="Georgia"/>
          <w:sz w:val="28"/>
          <w:szCs w:val="28"/>
        </w:rPr>
        <w:t>т</w:t>
      </w:r>
      <w:r>
        <w:rPr>
          <w:rFonts w:eastAsia="Georgia"/>
          <w:spacing w:val="-1"/>
          <w:sz w:val="28"/>
          <w:szCs w:val="28"/>
        </w:rPr>
        <w:t>е</w:t>
      </w:r>
      <w:r>
        <w:rPr>
          <w:rFonts w:eastAsia="Georgia"/>
          <w:spacing w:val="1"/>
          <w:sz w:val="28"/>
          <w:szCs w:val="28"/>
        </w:rPr>
        <w:t>м</w:t>
      </w:r>
      <w:r>
        <w:rPr>
          <w:rFonts w:eastAsia="Georgia"/>
          <w:sz w:val="28"/>
          <w:szCs w:val="28"/>
        </w:rPr>
        <w:t>е</w:t>
      </w:r>
      <w:r>
        <w:rPr>
          <w:rFonts w:eastAsia="Georgia"/>
          <w:spacing w:val="28"/>
          <w:sz w:val="28"/>
          <w:szCs w:val="28"/>
        </w:rPr>
        <w:t xml:space="preserve"> </w:t>
      </w:r>
      <w:r>
        <w:rPr>
          <w:rFonts w:eastAsia="Georgia"/>
          <w:sz w:val="28"/>
          <w:szCs w:val="28"/>
        </w:rPr>
        <w:t>у</w:t>
      </w:r>
      <w:r>
        <w:rPr>
          <w:rFonts w:eastAsia="Georgia"/>
          <w:spacing w:val="-1"/>
          <w:sz w:val="28"/>
          <w:szCs w:val="28"/>
        </w:rPr>
        <w:t>п</w:t>
      </w:r>
      <w:r>
        <w:rPr>
          <w:rFonts w:eastAsia="Georgia"/>
          <w:sz w:val="28"/>
          <w:szCs w:val="28"/>
        </w:rPr>
        <w:t>р</w:t>
      </w:r>
      <w:r>
        <w:rPr>
          <w:rFonts w:eastAsia="Georgia"/>
          <w:spacing w:val="-1"/>
          <w:sz w:val="28"/>
          <w:szCs w:val="28"/>
        </w:rPr>
        <w:t>а</w:t>
      </w:r>
      <w:r>
        <w:rPr>
          <w:rFonts w:eastAsia="Georgia"/>
          <w:sz w:val="28"/>
          <w:szCs w:val="28"/>
        </w:rPr>
        <w:t>вления о</w:t>
      </w:r>
      <w:r>
        <w:rPr>
          <w:rFonts w:eastAsia="Georgia"/>
          <w:spacing w:val="-1"/>
          <w:sz w:val="28"/>
          <w:szCs w:val="28"/>
        </w:rPr>
        <w:t>х</w:t>
      </w:r>
      <w:r>
        <w:rPr>
          <w:rFonts w:eastAsia="Georgia"/>
          <w:sz w:val="28"/>
          <w:szCs w:val="28"/>
        </w:rPr>
        <w:t>р</w:t>
      </w:r>
      <w:r>
        <w:rPr>
          <w:rFonts w:eastAsia="Georgia"/>
          <w:spacing w:val="-1"/>
          <w:sz w:val="28"/>
          <w:szCs w:val="28"/>
        </w:rPr>
        <w:t>а</w:t>
      </w:r>
      <w:r>
        <w:rPr>
          <w:rFonts w:eastAsia="Georgia"/>
          <w:sz w:val="28"/>
          <w:szCs w:val="28"/>
        </w:rPr>
        <w:t>ной</w:t>
      </w:r>
      <w:r>
        <w:rPr>
          <w:rFonts w:eastAsia="Georgia"/>
          <w:spacing w:val="3"/>
          <w:sz w:val="28"/>
          <w:szCs w:val="28"/>
        </w:rPr>
        <w:t xml:space="preserve"> </w:t>
      </w:r>
      <w:r>
        <w:rPr>
          <w:rFonts w:eastAsia="Georgia"/>
          <w:sz w:val="28"/>
          <w:szCs w:val="28"/>
        </w:rPr>
        <w:t>тр</w:t>
      </w:r>
      <w:r>
        <w:rPr>
          <w:rFonts w:eastAsia="Georgia"/>
          <w:spacing w:val="-1"/>
          <w:sz w:val="28"/>
          <w:szCs w:val="28"/>
        </w:rPr>
        <w:t>у</w:t>
      </w:r>
      <w:r>
        <w:rPr>
          <w:rFonts w:eastAsia="Georgia"/>
          <w:sz w:val="28"/>
          <w:szCs w:val="28"/>
        </w:rPr>
        <w:t>д</w:t>
      </w:r>
      <w:r>
        <w:rPr>
          <w:rFonts w:eastAsia="Georgia"/>
          <w:spacing w:val="-1"/>
          <w:sz w:val="28"/>
          <w:szCs w:val="28"/>
        </w:rPr>
        <w:t>а</w:t>
      </w:r>
      <w:r>
        <w:rPr>
          <w:rFonts w:eastAsia="Georgia"/>
          <w:sz w:val="28"/>
          <w:szCs w:val="28"/>
        </w:rPr>
        <w:t>,</w:t>
      </w:r>
      <w:r>
        <w:rPr>
          <w:rFonts w:eastAsia="Georgia"/>
          <w:spacing w:val="4"/>
          <w:sz w:val="28"/>
          <w:szCs w:val="28"/>
        </w:rPr>
        <w:t xml:space="preserve"> </w:t>
      </w:r>
      <w:r>
        <w:rPr>
          <w:rFonts w:eastAsia="Georgia"/>
          <w:sz w:val="28"/>
          <w:szCs w:val="28"/>
        </w:rPr>
        <w:t>пр</w:t>
      </w:r>
      <w:r>
        <w:rPr>
          <w:rFonts w:eastAsia="Georgia"/>
          <w:spacing w:val="-1"/>
          <w:sz w:val="28"/>
          <w:szCs w:val="28"/>
        </w:rPr>
        <w:t>и</w:t>
      </w:r>
      <w:r>
        <w:rPr>
          <w:rFonts w:eastAsia="Georgia"/>
          <w:spacing w:val="2"/>
          <w:sz w:val="28"/>
          <w:szCs w:val="28"/>
        </w:rPr>
        <w:t>к</w:t>
      </w:r>
      <w:r>
        <w:rPr>
          <w:rFonts w:eastAsia="Georgia"/>
          <w:spacing w:val="1"/>
          <w:sz w:val="28"/>
          <w:szCs w:val="28"/>
        </w:rPr>
        <w:t>а</w:t>
      </w:r>
      <w:r>
        <w:rPr>
          <w:rFonts w:eastAsia="Georgia"/>
          <w:sz w:val="28"/>
          <w:szCs w:val="28"/>
        </w:rPr>
        <w:t>з Минтруда России</w:t>
      </w:r>
      <w:r>
        <w:rPr>
          <w:rFonts w:eastAsia="Georgia"/>
          <w:spacing w:val="1"/>
          <w:sz w:val="28"/>
          <w:szCs w:val="28"/>
        </w:rPr>
        <w:t xml:space="preserve"> </w:t>
      </w:r>
      <w:r>
        <w:rPr>
          <w:rFonts w:eastAsia="Georgia"/>
          <w:sz w:val="28"/>
          <w:szCs w:val="28"/>
        </w:rPr>
        <w:t>от</w:t>
      </w:r>
      <w:r>
        <w:rPr>
          <w:rFonts w:eastAsia="Georgia"/>
          <w:spacing w:val="3"/>
          <w:sz w:val="28"/>
          <w:szCs w:val="28"/>
        </w:rPr>
        <w:t xml:space="preserve"> </w:t>
      </w:r>
      <w:r>
        <w:rPr>
          <w:rFonts w:eastAsia="Georgia"/>
          <w:sz w:val="28"/>
          <w:szCs w:val="28"/>
        </w:rPr>
        <w:t>29.10.2021№776н</w:t>
      </w:r>
      <w:r>
        <w:rPr>
          <w:rFonts w:eastAsia="Georgia"/>
          <w:spacing w:val="1"/>
          <w:sz w:val="28"/>
          <w:szCs w:val="28"/>
        </w:rPr>
        <w:t xml:space="preserve"> </w:t>
      </w:r>
      <w:r>
        <w:rPr>
          <w:rFonts w:eastAsia="Georgia"/>
          <w:sz w:val="28"/>
          <w:szCs w:val="28"/>
        </w:rPr>
        <w:t>«</w:t>
      </w:r>
      <w:r>
        <w:rPr>
          <w:rFonts w:eastAsia="Georgia"/>
          <w:spacing w:val="-1"/>
          <w:sz w:val="28"/>
          <w:szCs w:val="28"/>
        </w:rPr>
        <w:t>О</w:t>
      </w:r>
      <w:r>
        <w:rPr>
          <w:rFonts w:eastAsia="Georgia"/>
          <w:sz w:val="28"/>
          <w:szCs w:val="28"/>
        </w:rPr>
        <w:t>б</w:t>
      </w:r>
      <w:r>
        <w:rPr>
          <w:rFonts w:eastAsia="Georgia"/>
          <w:spacing w:val="3"/>
          <w:sz w:val="28"/>
          <w:szCs w:val="28"/>
        </w:rPr>
        <w:t xml:space="preserve"> </w:t>
      </w:r>
      <w:r>
        <w:rPr>
          <w:rFonts w:eastAsia="Georgia"/>
          <w:sz w:val="28"/>
          <w:szCs w:val="28"/>
        </w:rPr>
        <w:t>у</w:t>
      </w:r>
      <w:r>
        <w:rPr>
          <w:rFonts w:eastAsia="Georgia"/>
          <w:spacing w:val="-1"/>
          <w:sz w:val="28"/>
          <w:szCs w:val="28"/>
        </w:rPr>
        <w:t>т</w:t>
      </w:r>
      <w:r>
        <w:rPr>
          <w:rFonts w:eastAsia="Georgia"/>
          <w:sz w:val="28"/>
          <w:szCs w:val="28"/>
        </w:rPr>
        <w:t>вержден</w:t>
      </w:r>
      <w:r>
        <w:rPr>
          <w:rFonts w:eastAsia="Georgia"/>
          <w:spacing w:val="-1"/>
          <w:sz w:val="28"/>
          <w:szCs w:val="28"/>
        </w:rPr>
        <w:t>и</w:t>
      </w:r>
      <w:r>
        <w:rPr>
          <w:rFonts w:eastAsia="Georgia"/>
          <w:sz w:val="28"/>
          <w:szCs w:val="28"/>
        </w:rPr>
        <w:t>и ти</w:t>
      </w:r>
      <w:r>
        <w:rPr>
          <w:rFonts w:eastAsia="Georgia"/>
          <w:spacing w:val="-1"/>
          <w:sz w:val="28"/>
          <w:szCs w:val="28"/>
        </w:rPr>
        <w:t>п</w:t>
      </w:r>
      <w:r>
        <w:rPr>
          <w:rFonts w:eastAsia="Georgia"/>
          <w:sz w:val="28"/>
          <w:szCs w:val="28"/>
        </w:rPr>
        <w:t>ового положения о</w:t>
      </w:r>
      <w:r>
        <w:rPr>
          <w:rFonts w:eastAsia="Georgia"/>
          <w:spacing w:val="1"/>
          <w:sz w:val="28"/>
          <w:szCs w:val="28"/>
        </w:rPr>
        <w:t xml:space="preserve"> </w:t>
      </w:r>
      <w:r>
        <w:rPr>
          <w:rFonts w:eastAsia="Georgia"/>
          <w:spacing w:val="-1"/>
          <w:sz w:val="28"/>
          <w:szCs w:val="28"/>
        </w:rPr>
        <w:t>с</w:t>
      </w:r>
      <w:r>
        <w:rPr>
          <w:rFonts w:eastAsia="Georgia"/>
          <w:sz w:val="28"/>
          <w:szCs w:val="28"/>
        </w:rPr>
        <w:t>и</w:t>
      </w:r>
      <w:r>
        <w:rPr>
          <w:rFonts w:eastAsia="Georgia"/>
          <w:spacing w:val="-1"/>
          <w:sz w:val="28"/>
          <w:szCs w:val="28"/>
        </w:rPr>
        <w:t>с</w:t>
      </w:r>
      <w:r>
        <w:rPr>
          <w:rFonts w:eastAsia="Georgia"/>
          <w:spacing w:val="2"/>
          <w:sz w:val="28"/>
          <w:szCs w:val="28"/>
        </w:rPr>
        <w:t>т</w:t>
      </w:r>
      <w:r>
        <w:rPr>
          <w:rFonts w:eastAsia="Georgia"/>
          <w:spacing w:val="-1"/>
          <w:sz w:val="28"/>
          <w:szCs w:val="28"/>
        </w:rPr>
        <w:t>е</w:t>
      </w:r>
      <w:r>
        <w:rPr>
          <w:rFonts w:eastAsia="Georgia"/>
          <w:spacing w:val="1"/>
          <w:sz w:val="28"/>
          <w:szCs w:val="28"/>
        </w:rPr>
        <w:t>м</w:t>
      </w:r>
      <w:r>
        <w:rPr>
          <w:rFonts w:eastAsia="Georgia"/>
          <w:sz w:val="28"/>
          <w:szCs w:val="28"/>
        </w:rPr>
        <w:t>е</w:t>
      </w:r>
      <w:r>
        <w:rPr>
          <w:rFonts w:eastAsia="Georgia"/>
          <w:spacing w:val="-1"/>
          <w:sz w:val="28"/>
          <w:szCs w:val="28"/>
        </w:rPr>
        <w:t xml:space="preserve"> у</w:t>
      </w:r>
      <w:r>
        <w:rPr>
          <w:rFonts w:eastAsia="Georgia"/>
          <w:sz w:val="28"/>
          <w:szCs w:val="28"/>
        </w:rPr>
        <w:t>пр</w:t>
      </w:r>
      <w:r>
        <w:rPr>
          <w:rFonts w:eastAsia="Georgia"/>
          <w:spacing w:val="-2"/>
          <w:sz w:val="28"/>
          <w:szCs w:val="28"/>
        </w:rPr>
        <w:t>а</w:t>
      </w:r>
      <w:r>
        <w:rPr>
          <w:rFonts w:eastAsia="Georgia"/>
          <w:sz w:val="28"/>
          <w:szCs w:val="28"/>
        </w:rPr>
        <w:t>в</w:t>
      </w:r>
      <w:r>
        <w:rPr>
          <w:rFonts w:eastAsia="Georgia"/>
          <w:spacing w:val="2"/>
          <w:sz w:val="28"/>
          <w:szCs w:val="28"/>
        </w:rPr>
        <w:t>л</w:t>
      </w:r>
      <w:r>
        <w:rPr>
          <w:rFonts w:eastAsia="Georgia"/>
          <w:spacing w:val="-1"/>
          <w:sz w:val="28"/>
          <w:szCs w:val="28"/>
        </w:rPr>
        <w:t>е</w:t>
      </w:r>
      <w:r>
        <w:rPr>
          <w:rFonts w:eastAsia="Georgia"/>
          <w:sz w:val="28"/>
          <w:szCs w:val="28"/>
        </w:rPr>
        <w:t>ния</w:t>
      </w:r>
      <w:r>
        <w:rPr>
          <w:rFonts w:eastAsia="Georgia"/>
          <w:spacing w:val="2"/>
          <w:sz w:val="28"/>
          <w:szCs w:val="28"/>
        </w:rPr>
        <w:t xml:space="preserve"> </w:t>
      </w:r>
      <w:r>
        <w:rPr>
          <w:rFonts w:eastAsia="Georgia"/>
          <w:sz w:val="28"/>
          <w:szCs w:val="28"/>
        </w:rPr>
        <w:t>о</w:t>
      </w:r>
      <w:r>
        <w:rPr>
          <w:rFonts w:eastAsia="Georgia"/>
          <w:spacing w:val="-1"/>
          <w:sz w:val="28"/>
          <w:szCs w:val="28"/>
        </w:rPr>
        <w:t>х</w:t>
      </w:r>
      <w:r>
        <w:rPr>
          <w:rFonts w:eastAsia="Georgia"/>
          <w:sz w:val="28"/>
          <w:szCs w:val="28"/>
        </w:rPr>
        <w:t>р</w:t>
      </w:r>
      <w:r>
        <w:rPr>
          <w:rFonts w:eastAsia="Georgia"/>
          <w:spacing w:val="-1"/>
          <w:sz w:val="28"/>
          <w:szCs w:val="28"/>
        </w:rPr>
        <w:t>а</w:t>
      </w:r>
      <w:r>
        <w:rPr>
          <w:rFonts w:eastAsia="Georgia"/>
          <w:sz w:val="28"/>
          <w:szCs w:val="28"/>
        </w:rPr>
        <w:t>ной т</w:t>
      </w:r>
      <w:r>
        <w:rPr>
          <w:rFonts w:eastAsia="Georgia"/>
          <w:spacing w:val="1"/>
          <w:sz w:val="28"/>
          <w:szCs w:val="28"/>
        </w:rPr>
        <w:t>р</w:t>
      </w:r>
      <w:r>
        <w:rPr>
          <w:rFonts w:eastAsia="Georgia"/>
          <w:sz w:val="28"/>
          <w:szCs w:val="28"/>
        </w:rPr>
        <w:t>уда».</w:t>
      </w:r>
    </w:p>
    <w:p w:rsidR="00836E61" w:rsidRDefault="00836E61" w:rsidP="00836E61">
      <w:pPr>
        <w:widowControl w:val="0"/>
        <w:ind w:left="-142" w:right="53" w:firstLine="142"/>
        <w:jc w:val="both"/>
        <w:rPr>
          <w:rFonts w:eastAsia="Georgia"/>
          <w:sz w:val="28"/>
          <w:szCs w:val="28"/>
        </w:rPr>
      </w:pPr>
      <w:r>
        <w:rPr>
          <w:rFonts w:eastAsia="Georgia"/>
          <w:sz w:val="28"/>
          <w:szCs w:val="28"/>
        </w:rPr>
        <w:t>1.3. Часть 5  раздела 1 Положения изложить в следующей редакции:</w:t>
      </w:r>
    </w:p>
    <w:p w:rsidR="00836E61" w:rsidRDefault="00836E61" w:rsidP="00836E61">
      <w:pPr>
        <w:pStyle w:val="dt-p"/>
        <w:spacing w:after="0" w:afterAutospacing="0"/>
        <w:jc w:val="both"/>
        <w:rPr>
          <w:sz w:val="28"/>
          <w:szCs w:val="28"/>
        </w:rPr>
      </w:pPr>
      <w:r>
        <w:rPr>
          <w:sz w:val="28"/>
          <w:szCs w:val="28"/>
        </w:rPr>
        <w:t>«5.СУОТ является неотъемлемой частью управленческой и (или) производственной системы работодателя.</w:t>
      </w:r>
      <w:bookmarkStart w:id="0" w:name="l31"/>
      <w:bookmarkEnd w:id="0"/>
    </w:p>
    <w:p w:rsidR="00836E61" w:rsidRDefault="00836E61" w:rsidP="00836E61">
      <w:pPr>
        <w:pStyle w:val="dt-p"/>
        <w:spacing w:after="0" w:afterAutospacing="0"/>
        <w:jc w:val="both"/>
        <w:rPr>
          <w:sz w:val="28"/>
          <w:szCs w:val="28"/>
        </w:rPr>
      </w:pPr>
      <w:r>
        <w:rPr>
          <w:sz w:val="28"/>
          <w:szCs w:val="28"/>
        </w:rPr>
        <w:t>СУОТ представляет собой единство:</w:t>
      </w:r>
      <w:bookmarkStart w:id="1" w:name="l32"/>
      <w:bookmarkEnd w:id="1"/>
    </w:p>
    <w:p w:rsidR="00836E61" w:rsidRDefault="00836E61" w:rsidP="00836E61">
      <w:pPr>
        <w:pStyle w:val="dt-p"/>
        <w:spacing w:after="0" w:afterAutospacing="0"/>
        <w:jc w:val="both"/>
        <w:rPr>
          <w:sz w:val="28"/>
          <w:szCs w:val="28"/>
        </w:rPr>
      </w:pPr>
      <w:r>
        <w:rPr>
          <w:rStyle w:val="dt-m"/>
          <w:sz w:val="28"/>
          <w:szCs w:val="28"/>
        </w:rPr>
        <w:t>а)</w:t>
      </w:r>
      <w:r>
        <w:rPr>
          <w:sz w:val="28"/>
          <w:szCs w:val="28"/>
        </w:rPr>
        <w:t xml:space="preserve">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bookmarkStart w:id="2" w:name="l33"/>
      <w:bookmarkEnd w:id="2"/>
    </w:p>
    <w:p w:rsidR="00836E61" w:rsidRDefault="00836E61" w:rsidP="00836E61">
      <w:pPr>
        <w:pStyle w:val="dt-p"/>
        <w:spacing w:after="0" w:afterAutospacing="0"/>
        <w:jc w:val="both"/>
        <w:rPr>
          <w:sz w:val="28"/>
          <w:szCs w:val="28"/>
        </w:rPr>
      </w:pPr>
      <w:r>
        <w:rPr>
          <w:rStyle w:val="dt-m"/>
          <w:sz w:val="28"/>
          <w:szCs w:val="28"/>
        </w:rPr>
        <w:t>б)</w:t>
      </w:r>
      <w:r>
        <w:rPr>
          <w:sz w:val="28"/>
          <w:szCs w:val="28"/>
        </w:rPr>
        <w:t xml:space="preserve"> мероприятий, обеспечивающих функционирование СУОТ и </w:t>
      </w:r>
      <w:proofErr w:type="gramStart"/>
      <w:r>
        <w:rPr>
          <w:sz w:val="28"/>
          <w:szCs w:val="28"/>
        </w:rPr>
        <w:t>контроль за</w:t>
      </w:r>
      <w:proofErr w:type="gramEnd"/>
      <w:r>
        <w:rPr>
          <w:sz w:val="28"/>
          <w:szCs w:val="28"/>
        </w:rPr>
        <w:t xml:space="preserve"> эффективностью работы в области охраны труда;</w:t>
      </w:r>
      <w:bookmarkStart w:id="3" w:name="l34"/>
      <w:bookmarkEnd w:id="3"/>
    </w:p>
    <w:p w:rsidR="00836E61" w:rsidRDefault="00836E61" w:rsidP="00836E61">
      <w:pPr>
        <w:pStyle w:val="dt-p"/>
        <w:spacing w:after="0" w:afterAutospacing="0"/>
        <w:jc w:val="both"/>
        <w:rPr>
          <w:sz w:val="28"/>
          <w:szCs w:val="28"/>
        </w:rPr>
      </w:pPr>
      <w:r>
        <w:rPr>
          <w:rStyle w:val="dt-m"/>
          <w:sz w:val="28"/>
          <w:szCs w:val="28"/>
        </w:rPr>
        <w:t>в)</w:t>
      </w:r>
      <w:r>
        <w:rPr>
          <w:sz w:val="28"/>
          <w:szCs w:val="28"/>
        </w:rPr>
        <w:t xml:space="preserve">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836E61" w:rsidRDefault="00836E61" w:rsidP="00836E61">
      <w:pPr>
        <w:widowControl w:val="0"/>
        <w:ind w:left="-142" w:right="53" w:firstLine="142"/>
        <w:jc w:val="both"/>
        <w:rPr>
          <w:rFonts w:eastAsia="Georgia"/>
          <w:sz w:val="28"/>
          <w:szCs w:val="28"/>
        </w:rPr>
      </w:pPr>
      <w:r>
        <w:rPr>
          <w:sz w:val="28"/>
          <w:szCs w:val="28"/>
        </w:rPr>
        <w:t xml:space="preserve">1.4. </w:t>
      </w:r>
      <w:r>
        <w:rPr>
          <w:rFonts w:eastAsia="Georgia"/>
          <w:sz w:val="28"/>
          <w:szCs w:val="28"/>
        </w:rPr>
        <w:t>Часть 10 раздела 2 Положения изложить в следующей редакции:</w:t>
      </w:r>
    </w:p>
    <w:p w:rsidR="00836E61" w:rsidRDefault="00836E61" w:rsidP="00836E61">
      <w:pPr>
        <w:pStyle w:val="dt-p"/>
        <w:jc w:val="both"/>
        <w:rPr>
          <w:sz w:val="28"/>
          <w:szCs w:val="28"/>
        </w:rPr>
      </w:pPr>
      <w:r>
        <w:rPr>
          <w:sz w:val="28"/>
          <w:szCs w:val="28"/>
        </w:rPr>
        <w:t xml:space="preserve"> «10.Политика (стратегия) в области охраны труда является:</w:t>
      </w:r>
      <w:bookmarkStart w:id="4" w:name="l47"/>
      <w:bookmarkEnd w:id="4"/>
    </w:p>
    <w:p w:rsidR="00836E61" w:rsidRDefault="00836E61" w:rsidP="00836E61">
      <w:pPr>
        <w:pStyle w:val="dt-p"/>
        <w:jc w:val="both"/>
        <w:rPr>
          <w:sz w:val="28"/>
          <w:szCs w:val="28"/>
        </w:rPr>
      </w:pPr>
      <w:r>
        <w:rPr>
          <w:sz w:val="28"/>
          <w:szCs w:val="28"/>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bookmarkStart w:id="5" w:name="l48"/>
      <w:bookmarkEnd w:id="5"/>
    </w:p>
    <w:p w:rsidR="00836E61" w:rsidRDefault="00836E61" w:rsidP="00836E61">
      <w:pPr>
        <w:pStyle w:val="dt-p"/>
        <w:jc w:val="both"/>
        <w:rPr>
          <w:sz w:val="28"/>
          <w:szCs w:val="28"/>
        </w:rPr>
      </w:pPr>
      <w:r>
        <w:rPr>
          <w:sz w:val="28"/>
          <w:szCs w:val="28"/>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836E61" w:rsidRDefault="00836E61" w:rsidP="00836E61">
      <w:pPr>
        <w:pStyle w:val="a8"/>
        <w:spacing w:after="0" w:line="240" w:lineRule="auto"/>
        <w:ind w:left="-142" w:firstLine="142"/>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распоряжения оставляю за собой.</w:t>
      </w:r>
    </w:p>
    <w:p w:rsidR="00836E61" w:rsidRDefault="00836E61" w:rsidP="00836E61">
      <w:pPr>
        <w:pStyle w:val="a8"/>
        <w:spacing w:after="0" w:line="240" w:lineRule="auto"/>
        <w:ind w:left="-142" w:firstLine="142"/>
        <w:jc w:val="both"/>
        <w:rPr>
          <w:rFonts w:ascii="Times New Roman" w:hAnsi="Times New Roman"/>
          <w:sz w:val="28"/>
          <w:szCs w:val="28"/>
        </w:rPr>
      </w:pPr>
    </w:p>
    <w:p w:rsidR="00836E61" w:rsidRDefault="00836E61" w:rsidP="00836E61">
      <w:pPr>
        <w:pStyle w:val="a8"/>
        <w:ind w:left="-142" w:firstLine="142"/>
        <w:jc w:val="both"/>
        <w:rPr>
          <w:rFonts w:ascii="Times New Roman" w:hAnsi="Times New Roman"/>
          <w:sz w:val="28"/>
          <w:szCs w:val="28"/>
        </w:rPr>
      </w:pPr>
    </w:p>
    <w:p w:rsidR="00836E61" w:rsidRDefault="00836E61" w:rsidP="00836E61">
      <w:pPr>
        <w:pStyle w:val="a8"/>
        <w:ind w:left="-142" w:firstLine="142"/>
        <w:jc w:val="both"/>
        <w:rPr>
          <w:rFonts w:ascii="Times New Roman" w:hAnsi="Times New Roman"/>
          <w:sz w:val="28"/>
          <w:szCs w:val="28"/>
        </w:rPr>
      </w:pPr>
    </w:p>
    <w:p w:rsidR="00836E61" w:rsidRDefault="00836E61" w:rsidP="00836E61">
      <w:pPr>
        <w:pStyle w:val="a8"/>
        <w:ind w:left="-142" w:firstLine="142"/>
        <w:jc w:val="both"/>
        <w:rPr>
          <w:rFonts w:ascii="Times New Roman" w:hAnsi="Times New Roman"/>
          <w:sz w:val="28"/>
          <w:szCs w:val="28"/>
        </w:rPr>
      </w:pPr>
    </w:p>
    <w:p w:rsidR="00836E61" w:rsidRDefault="00836E61" w:rsidP="00836E61">
      <w:pPr>
        <w:pStyle w:val="a8"/>
        <w:spacing w:after="0" w:line="240" w:lineRule="auto"/>
        <w:ind w:left="-142" w:firstLine="142"/>
        <w:jc w:val="both"/>
        <w:rPr>
          <w:rFonts w:ascii="Times New Roman" w:hAnsi="Times New Roman"/>
          <w:sz w:val="28"/>
          <w:szCs w:val="28"/>
        </w:rPr>
      </w:pPr>
      <w:r>
        <w:rPr>
          <w:rFonts w:ascii="Times New Roman" w:hAnsi="Times New Roman"/>
          <w:sz w:val="28"/>
          <w:szCs w:val="28"/>
        </w:rPr>
        <w:t xml:space="preserve">Глава сельского поселения                                                     </w:t>
      </w:r>
      <w:proofErr w:type="spellStart"/>
      <w:r>
        <w:rPr>
          <w:rFonts w:ascii="Times New Roman" w:hAnsi="Times New Roman"/>
          <w:sz w:val="28"/>
          <w:szCs w:val="28"/>
        </w:rPr>
        <w:t>А.Р.Рабина</w:t>
      </w:r>
      <w:proofErr w:type="spellEnd"/>
    </w:p>
    <w:p w:rsidR="00836E61" w:rsidRDefault="00836E61" w:rsidP="00836E61">
      <w:pPr>
        <w:pStyle w:val="a6"/>
        <w:ind w:left="-142" w:firstLine="142"/>
        <w:jc w:val="both"/>
        <w:rPr>
          <w:sz w:val="26"/>
        </w:rPr>
      </w:pPr>
    </w:p>
    <w:p w:rsidR="00836E61" w:rsidRDefault="00836E61" w:rsidP="00836E61">
      <w:pPr>
        <w:pStyle w:val="a6"/>
        <w:ind w:left="-142" w:firstLine="142"/>
        <w:jc w:val="both"/>
        <w:rPr>
          <w:sz w:val="26"/>
        </w:rPr>
      </w:pPr>
    </w:p>
    <w:p w:rsidR="00836E61" w:rsidRDefault="00836E61" w:rsidP="00836E61">
      <w:pPr>
        <w:widowControl w:val="0"/>
        <w:ind w:left="-142" w:firstLine="142"/>
        <w:jc w:val="both"/>
        <w:rPr>
          <w:rFonts w:ascii="Arial" w:eastAsia="Calibri" w:hAnsi="Arial" w:cs="Arial"/>
          <w:sz w:val="20"/>
          <w:szCs w:val="24"/>
        </w:rPr>
      </w:pPr>
    </w:p>
    <w:p w:rsidR="002679C0" w:rsidRPr="002679C0" w:rsidRDefault="002679C0" w:rsidP="002679C0">
      <w:pPr>
        <w:spacing w:after="0" w:line="360" w:lineRule="auto"/>
        <w:ind w:firstLine="567"/>
        <w:jc w:val="both"/>
        <w:rPr>
          <w:rFonts w:ascii="Times New Roman" w:eastAsia="Times New Roman" w:hAnsi="Times New Roman" w:cs="Times New Roman"/>
          <w:sz w:val="28"/>
          <w:szCs w:val="28"/>
          <w:lang w:eastAsia="ru-RU"/>
        </w:rPr>
      </w:pPr>
      <w:bookmarkStart w:id="6" w:name="_GoBack"/>
      <w:bookmarkEnd w:id="6"/>
    </w:p>
    <w:p w:rsidR="002679C0" w:rsidRPr="002679C0" w:rsidRDefault="002679C0" w:rsidP="002679C0">
      <w:pPr>
        <w:spacing w:after="0" w:line="240" w:lineRule="auto"/>
        <w:rPr>
          <w:rFonts w:ascii="Times New Roman" w:eastAsia="Times New Roman" w:hAnsi="Times New Roman" w:cs="Times New Roman"/>
          <w:sz w:val="20"/>
          <w:szCs w:val="20"/>
          <w:lang w:eastAsia="ru-RU"/>
        </w:rPr>
      </w:pPr>
    </w:p>
    <w:p w:rsidR="00124E7A" w:rsidRPr="002E28FA" w:rsidRDefault="00124E7A" w:rsidP="00124E7A">
      <w:pPr>
        <w:ind w:hanging="28"/>
        <w:rPr>
          <w:rFonts w:ascii="Times New Roman" w:hAnsi="Times New Roman" w:cs="Times New Roman"/>
          <w:sz w:val="20"/>
          <w:szCs w:val="20"/>
        </w:rPr>
      </w:pPr>
    </w:p>
    <w:p w:rsidR="00124E7A" w:rsidRPr="002E28FA" w:rsidRDefault="00124E7A" w:rsidP="00124E7A">
      <w:pPr>
        <w:tabs>
          <w:tab w:val="left" w:pos="2415"/>
        </w:tabs>
        <w:rPr>
          <w:rFonts w:ascii="Times New Roman" w:hAnsi="Times New Roman" w:cs="Times New Roman"/>
          <w:sz w:val="20"/>
          <w:szCs w:val="20"/>
        </w:rPr>
      </w:pPr>
    </w:p>
    <w:p w:rsidR="00A12EF1" w:rsidRDefault="00A12EF1" w:rsidP="00A12EF1">
      <w:r>
        <w:t>Об ответственности несовершеннолетних за курение электронных сигарет</w:t>
      </w:r>
    </w:p>
    <w:p w:rsidR="00A12EF1" w:rsidRDefault="00A12EF1" w:rsidP="00A12EF1"/>
    <w:p w:rsidR="00A12EF1" w:rsidRDefault="00A12EF1" w:rsidP="00A12EF1">
      <w:r>
        <w:t>В настоящее время среди несовершеннолетних набирает популярность курение электронных сигарет.</w:t>
      </w:r>
    </w:p>
    <w:p w:rsidR="00A12EF1" w:rsidRDefault="00A12EF1" w:rsidP="00A12EF1">
      <w:r>
        <w:t xml:space="preserve">Статьей 12 Федерального закона «Об охране здоровья граждан от воздействия окружающего табачного дыма и последствий потребления табака» установлен запрет курения табака, потребление </w:t>
      </w:r>
      <w:proofErr w:type="spellStart"/>
      <w:r>
        <w:t>никотинсодержащей</w:t>
      </w:r>
      <w:proofErr w:type="spellEnd"/>
      <w:r>
        <w:t xml:space="preserve"> продукции или использование кальянов на отдельных территориях, в помещениях и на объектах.</w:t>
      </w:r>
    </w:p>
    <w:p w:rsidR="00A12EF1" w:rsidRDefault="00A12EF1" w:rsidP="00A12EF1">
      <w:r>
        <w:t xml:space="preserve">Статья 6.24 КоАП РФ предусматривает ответственность граждан, достигших шестнадцатилетнего возраста, за нарушение вышеуказанного запрета. В соответствии с частью первой данной статьи граждане могут быть привлечены </w:t>
      </w:r>
      <w:proofErr w:type="gramStart"/>
      <w:r>
        <w:t>к административной ответственности в виде штрафа в сумме от пятисот до одной тысячи пятисот рублей</w:t>
      </w:r>
      <w:proofErr w:type="gramEnd"/>
      <w:r>
        <w:t>.</w:t>
      </w:r>
    </w:p>
    <w:p w:rsidR="00A12EF1" w:rsidRDefault="00A12EF1" w:rsidP="00A12EF1">
      <w:r>
        <w:t>По смыслу действующего законодательства курение электронных сигарет, систем нагревания табака, а также кальянов в общественных местах в настоящее время приравнено к курению сигарет.</w:t>
      </w:r>
    </w:p>
    <w:p w:rsidR="00A12EF1" w:rsidRDefault="00A12EF1" w:rsidP="00A12EF1">
      <w:r>
        <w:t>Таким образом, законодателем запрещено курить на территории и помещения школ, учреждений культуры и спорта; больниц; в поездах дальнего следования, судах, находящихся в дальнем плавании, на воздушных судах, всех видах общественного транспорта; в гостиницах; торговых центрах; помещениях, занятых органами государственной власти, органами местного самоуправления; лифтах и помещениях общего пользования многоквартирных домов; на детских площадках, пляжах и других общественных местах.</w:t>
      </w:r>
    </w:p>
    <w:p w:rsidR="00A12EF1" w:rsidRDefault="00A12EF1" w:rsidP="00A12EF1">
      <w:r>
        <w:t xml:space="preserve">За нарушение указанного запрета подростки могут быть привлечены к административной ответственности по ст. 6.24 КоАП РФ, а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w:t>
      </w:r>
      <w:proofErr w:type="gramStart"/>
      <w:r>
        <w:t>совершение</w:t>
      </w:r>
      <w:proofErr w:type="gramEnd"/>
      <w:r>
        <w:t xml:space="preserve"> которого предусмотрено наказание в виде предупреждения или штрафа в размере от ста до пятисот рублей.</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r>
        <w:t>Об ответственности за распространение материалов экстремистского характера</w:t>
      </w:r>
    </w:p>
    <w:p w:rsidR="00A12EF1" w:rsidRDefault="00A12EF1" w:rsidP="00A12EF1"/>
    <w:p w:rsidR="00A12EF1" w:rsidRDefault="00A12EF1" w:rsidP="00A12EF1">
      <w: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12EF1" w:rsidRDefault="00A12EF1" w:rsidP="00A12EF1">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A12EF1" w:rsidRDefault="00A12EF1" w:rsidP="00A12EF1">
      <w:r>
        <w:t xml:space="preserve">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 </w:t>
      </w:r>
      <w:proofErr w:type="gramStart"/>
      <w:r>
        <w:t>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12EF1" w:rsidRDefault="00A12EF1" w:rsidP="00A12EF1">
      <w: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r>
        <w:t>Об уголовной ответственности за незаконные действия со средствами материнского (семейного) капитала</w:t>
      </w:r>
    </w:p>
    <w:p w:rsidR="00A12EF1" w:rsidRDefault="00A12EF1" w:rsidP="00A12EF1"/>
    <w:p w:rsidR="00A12EF1" w:rsidRDefault="00A12EF1" w:rsidP="00A12EF1">
      <w:r>
        <w:t>Материнский капитал – одна из самых распространенных мер государственной поддержки семьи и материнства.</w:t>
      </w:r>
    </w:p>
    <w:p w:rsidR="00A12EF1" w:rsidRDefault="00A12EF1" w:rsidP="00A12EF1">
      <w:r>
        <w:t>Федеральным законом «О дополнительных мерах государственной поддержки семей, имеющих детей» предусмотрены способы использования средств материнского (семейного) капитала и их строго целевое назначение.</w:t>
      </w:r>
    </w:p>
    <w:p w:rsidR="00A12EF1" w:rsidRDefault="00A12EF1" w:rsidP="00A12EF1">
      <w:r>
        <w:t>Любые способы, позволяющие «обналичить» средства материнского (семейного) капитала, незаконны и преследуются уголовным законом.</w:t>
      </w:r>
    </w:p>
    <w:p w:rsidR="00A12EF1" w:rsidRDefault="00A12EF1" w:rsidP="00A12EF1">
      <w:r>
        <w:t>В этой связи, ст. 159.2 Уголовного кодекса РФ предусматривает уголовную ответственность за мошенничество при получении выплат,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A12EF1" w:rsidRDefault="00A12EF1" w:rsidP="00A12EF1">
      <w:proofErr w:type="gramStart"/>
      <w:r>
        <w:t>К примеру,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 обеспечивающих их достойную жизнь, что влечет предусмотренную ответственность по ст. 159.2 УК РФ, а также является основанием для взыскания с «мошенника» денежных средств материнского (семейного) капитала в пользу Пенсионного фонда РФ.</w:t>
      </w:r>
      <w:proofErr w:type="gramEnd"/>
    </w:p>
    <w:p w:rsidR="00A12EF1" w:rsidRDefault="00A12EF1" w:rsidP="00A12EF1">
      <w:r>
        <w:t>Распространенной схемой мошенничества со средствами материнского капитала являются получение материнского капитала лицами, не имеющими на это законных прав (подделка свидетельства о рождении ребенка); сообщение заведомо ложных сведений о себе и своей семье при подаче заявления в Пенсионный фонд РФ, либо сокрытие информации, которая запрещает получение материнского капитала; приобретение недвижимого имущества под видом жилого помещения, а также предоставление недостоверных, подложных документов при оформлении материнского капитала.</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r>
        <w:t>Основания привлечения работников к работе в выходные и праздничные дни</w:t>
      </w:r>
    </w:p>
    <w:p w:rsidR="00A12EF1" w:rsidRDefault="00A12EF1" w:rsidP="00A12EF1"/>
    <w:p w:rsidR="00A12EF1" w:rsidRDefault="00A12EF1" w:rsidP="00A12EF1">
      <w:r>
        <w:t>Согласно ст.113 Трудового кодекса Российской Федерации работа в выходные и нерабочие праздничные дни запрещается, за исключением случаев, предусмотренных Трудовым Кодексом Российской Федерации.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Привлечение работников к работе в выходные и нерабочие праздничные дни производится по письменному распоряжению работодателя.</w:t>
      </w:r>
    </w:p>
    <w:p w:rsidR="00A12EF1" w:rsidRDefault="00A12EF1" w:rsidP="00A12EF1">
      <w:r>
        <w:t>Привлечение работников к работе в выходные и нерабочие праздничные дни без их согласия допускается в следующих случаях:</w:t>
      </w:r>
    </w:p>
    <w:p w:rsidR="00A12EF1" w:rsidRDefault="00A12EF1" w:rsidP="00A12EF1">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12EF1" w:rsidRDefault="00A12EF1" w:rsidP="00A12EF1">
      <w:r>
        <w:t>2) для предотвращения несчастных случаев, уничтожения или порчи имущества работодателя, государственного или муниципального имущества;</w:t>
      </w:r>
    </w:p>
    <w:p w:rsidR="00A12EF1" w:rsidRDefault="00A12EF1" w:rsidP="00A12EF1">
      <w:proofErr w:type="gramStart"/>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A12EF1" w:rsidRDefault="00A12EF1" w:rsidP="00A12EF1">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w:t>
      </w:r>
      <w:r>
        <w:lastRenderedPageBreak/>
        <w:t>под роспись ознакомлены со своим правом отказаться от работы в выходной или нерабочий праздничный день.</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r>
        <w:t>Права инвалидов на санаторно-курортное лечение</w:t>
      </w:r>
    </w:p>
    <w:p w:rsidR="00A12EF1" w:rsidRDefault="00A12EF1" w:rsidP="00A12EF1"/>
    <w:p w:rsidR="00A12EF1" w:rsidRDefault="00A12EF1" w:rsidP="00A12EF1">
      <w:r>
        <w:t>Федеральным законом от 17.07.1999 № 178-ФЗ «О государственной социальной помощи» определен набор социальных услуг, предоставляемый отдельным категориям граждан, в том числе инвалидам, детям-инвалидам и инвалидам войны.</w:t>
      </w:r>
    </w:p>
    <w:p w:rsidR="00A12EF1" w:rsidRDefault="00A12EF1" w:rsidP="00A12EF1">
      <w:r>
        <w:t>Такие граждане имеют право на предоставление им государством социальных услуг в виде обеспечения в соответствии со стандартами медицинской помощи лекарственными препаратами и медицинскими изделиями по рецептам, а также специализированными продуктами лечебного питания для детей-инвалидов.</w:t>
      </w:r>
    </w:p>
    <w:p w:rsidR="00A12EF1" w:rsidRDefault="00A12EF1" w:rsidP="00A12EF1">
      <w:r>
        <w:t>Помимо прочего, указанная категория граждан имеет право на предоставление при наличии на то медицинских показаний путевки на санаторно-курортное лечение в организациях, с которыми государством заключены контракты, с оплатой проезда лица к месту лечения и обратно.</w:t>
      </w:r>
    </w:p>
    <w:p w:rsidR="00A12EF1" w:rsidRDefault="00A12EF1" w:rsidP="00A12EF1">
      <w:r>
        <w:t>Кроме того, граждане, имеющие 1 группу инвалидности, и дети-инвалиды имеют право на тех же условиях получить вторую путевку на санаторно-курортное лечение и на бесплатный проезд к месту лечения для сопровождающих их лиц.</w:t>
      </w:r>
    </w:p>
    <w:p w:rsidR="00A12EF1" w:rsidRDefault="00A12EF1" w:rsidP="00A12EF1">
      <w:r>
        <w:t>Важно отметить, что такая путевка выдается при отсутствии противопоказаний у лица, имеющего права на ее предоставление.</w:t>
      </w:r>
    </w:p>
    <w:p w:rsidR="00A12EF1" w:rsidRDefault="00A12EF1" w:rsidP="00A12EF1">
      <w:r>
        <w:t>Для получения путевки граждане указанной категории должны обратиться в медицинскую организацию к лечащему врачу для оформления направления на врачебную комиссию.</w:t>
      </w:r>
    </w:p>
    <w:p w:rsidR="00A12EF1" w:rsidRDefault="00A12EF1" w:rsidP="00A12EF1">
      <w:r>
        <w:lastRenderedPageBreak/>
        <w:t>По результатам комиссионного изучения медицинской документации и состояния здоровья гражданина ему выдается заключение о показании либо противопоказании санаторно-курортного лечения.</w:t>
      </w:r>
    </w:p>
    <w:p w:rsidR="00A12EF1" w:rsidRDefault="00A12EF1" w:rsidP="00A12EF1">
      <w:r>
        <w:t>На основании данного заключения при отсутствии противопоказаний лечащий врач выдает справку с рекомендацией на лечение, срок действия которой составляет 6 месяцев.</w:t>
      </w:r>
    </w:p>
    <w:p w:rsidR="00A12EF1" w:rsidRDefault="00A12EF1" w:rsidP="00A12EF1">
      <w:r>
        <w:t xml:space="preserve">После получения необходимых медицинских документов лицо вправе обратиться с заявлением на предоставление путевки в территориальный орган Федерального фонда социального страхования (далее – ФСС) либо </w:t>
      </w:r>
      <w:proofErr w:type="gramStart"/>
      <w:r>
        <w:t>в</w:t>
      </w:r>
      <w:proofErr w:type="gramEnd"/>
      <w:r>
        <w:t xml:space="preserve"> </w:t>
      </w:r>
      <w:proofErr w:type="gramStart"/>
      <w:r>
        <w:t>уполномоченный</w:t>
      </w:r>
      <w:proofErr w:type="gramEnd"/>
      <w:r>
        <w:t xml:space="preserve"> на оказание мер социальной поддержки орган, приложив полученные справки врача.</w:t>
      </w:r>
    </w:p>
    <w:p w:rsidR="00A12EF1" w:rsidRDefault="00A12EF1" w:rsidP="00A12EF1">
      <w:r>
        <w:t>Заявление можно подать также через многофункциональные центры (МФЦ), направить по почте в ФСС или в электронной форме через личный кабинет Единого портала государственных услуг.</w:t>
      </w:r>
    </w:p>
    <w:p w:rsidR="00A12EF1" w:rsidRDefault="00A12EF1" w:rsidP="00A12EF1">
      <w:r>
        <w:t>По результатам рассмотрения заявления территориальный орган ФСС в порядке очереди (без права на льготное получение вне очереди) выдает путевку на санаторно-курортное лечение, но не позднее 18 дней до даты заезда (для детей-инвалидов и инвалидов с травмами спинного и головного мозга не позднее 21 дня).</w:t>
      </w:r>
    </w:p>
    <w:p w:rsidR="00A12EF1" w:rsidRDefault="00A12EF1" w:rsidP="00A12EF1">
      <w:r>
        <w:t>Также заявителю предоставляются специальные талоны на право бесплатного получения проездных документов в поезде дальнего следования или направление на бесплатное приобретение билетов на авиационный, автомобильный и водный транспорт. Такие талоны выдаются на каждый необходимый вид транспорта.</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r>
        <w:t>Граждане и юридические лица имеют право на получение информации о деятельности органов государственной власти и местного самоуправления</w:t>
      </w:r>
    </w:p>
    <w:p w:rsidR="00A12EF1" w:rsidRDefault="00A12EF1" w:rsidP="00A12EF1"/>
    <w:p w:rsidR="00A12EF1" w:rsidRDefault="00A12EF1" w:rsidP="00A12EF1">
      <w:r>
        <w:lastRenderedPageBreak/>
        <w:t>В соответствии с Федеральным законом «Об обеспечении доступа к информации о деятельности государственных органов и органов местного самоуправления» любой желающий может получить информацию о деятельности органов государственной власти и местного самоуправления.</w:t>
      </w:r>
    </w:p>
    <w:p w:rsidR="00A12EF1" w:rsidRDefault="00A12EF1" w:rsidP="00A12EF1">
      <w:r>
        <w:t>Доступ к информации обеспечивается различными способами, в том числе путем:</w:t>
      </w:r>
    </w:p>
    <w:p w:rsidR="00A12EF1" w:rsidRDefault="00A12EF1" w:rsidP="00A12EF1">
      <w:r>
        <w:t>1) обнародования (опубликования) информации в средствах массовой информации;</w:t>
      </w:r>
    </w:p>
    <w:p w:rsidR="00A12EF1" w:rsidRDefault="00A12EF1" w:rsidP="00A12EF1">
      <w:r>
        <w:t>2) размещения информации в сети «Интернет»;</w:t>
      </w:r>
    </w:p>
    <w:p w:rsidR="00A12EF1" w:rsidRDefault="00A12EF1" w:rsidP="00A12EF1">
      <w:r>
        <w:t>3) размещения информации в помещениях, занимаемых указанными органами;</w:t>
      </w:r>
    </w:p>
    <w:p w:rsidR="00A12EF1" w:rsidRDefault="00A12EF1" w:rsidP="00A12EF1">
      <w:r>
        <w:t>4) предоставления информации по запросу пользователей.</w:t>
      </w:r>
    </w:p>
    <w:p w:rsidR="00A12EF1" w:rsidRDefault="00A12EF1" w:rsidP="00A12EF1">
      <w:r>
        <w:t>Подробная информация о работе органов государственной власти и местного самоуправления в обязательном порядке размещается на их официальных сайтах в сети «Интернет».</w:t>
      </w:r>
    </w:p>
    <w:p w:rsidR="00A12EF1" w:rsidRDefault="00A12EF1" w:rsidP="00A12EF1">
      <w:r>
        <w:t>Вместе с тем, любой желающий, в том числе и через полномочного представителя, может обратиться устно либо письменно непосредственно в тот орган власти, информацию о котором намерен получить.</w:t>
      </w:r>
    </w:p>
    <w:p w:rsidR="00A12EF1" w:rsidRDefault="00A12EF1" w:rsidP="00A12EF1">
      <w:proofErr w:type="gramStart"/>
      <w:r>
        <w:t>В письменном запросе в обязательном порядке необходимо указать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и отчество гражданина (физического лица) либо наименование организации (юридического лица), запрашивающих информацию, равно как и наименование государственного органа или органа местного самоуправления, в которые направляется запрос, либо фамилию</w:t>
      </w:r>
      <w:proofErr w:type="gramEnd"/>
      <w:r>
        <w:t xml:space="preserve"> и инициалы или должность соответствующего должностного лица. Анонимные запросы не рассматриваются.</w:t>
      </w:r>
    </w:p>
    <w:p w:rsidR="00A12EF1" w:rsidRDefault="00A12EF1" w:rsidP="00A12EF1">
      <w:r>
        <w:t>Запрос подлежит рассмотрению в тридцатидневный срок со дня его регистрации.</w:t>
      </w:r>
    </w:p>
    <w:p w:rsidR="00A12EF1" w:rsidRDefault="00A12EF1" w:rsidP="00A12EF1">
      <w:r>
        <w:t>Федеральным законом предусмотрены основания, исключающие возможность предоставления информации.</w:t>
      </w:r>
    </w:p>
    <w:p w:rsidR="00A12EF1" w:rsidRDefault="00A12EF1" w:rsidP="00A12EF1">
      <w:r>
        <w:t>За неправомерный отказ в предоставлении гражданину и (или) организации информации, несвоевременное ее предоставление либо предоставление заведомо недостоверной информации установлена административная ответственность в соответствии со ст. 5.39 КоАП РФ.</w:t>
      </w:r>
    </w:p>
    <w:p w:rsidR="00A12EF1" w:rsidRDefault="00A12EF1" w:rsidP="00A12EF1">
      <w:r>
        <w:t xml:space="preserve">Прокуратурой </w:t>
      </w:r>
      <w:proofErr w:type="spellStart"/>
      <w:r>
        <w:t>Большеигнатовского</w:t>
      </w:r>
      <w:proofErr w:type="spellEnd"/>
      <w:r>
        <w:t xml:space="preserve"> района выявлены нарушения прав получателей социальных услуг</w:t>
      </w:r>
    </w:p>
    <w:p w:rsidR="00A12EF1" w:rsidRDefault="00A12EF1" w:rsidP="00A12EF1"/>
    <w:p w:rsidR="00A12EF1" w:rsidRDefault="00A12EF1" w:rsidP="00A12EF1"/>
    <w:p w:rsidR="00A12EF1" w:rsidRDefault="00A12EF1" w:rsidP="00A12EF1">
      <w:r>
        <w:t xml:space="preserve">Прокуратурой </w:t>
      </w:r>
      <w:proofErr w:type="spellStart"/>
      <w:r>
        <w:t>Большеигнатовского</w:t>
      </w:r>
      <w:proofErr w:type="spellEnd"/>
      <w:r>
        <w:t xml:space="preserve"> района проведена проверка соблюдения прав и социальных гарантий наиболее незащищенных слоев населения, в том числе инвалидов, в филиале ГБСУ СОССЗН Республики Мордовия «Октябрьский дом-интернат для престарелых и инвалидов» - «</w:t>
      </w:r>
      <w:proofErr w:type="spellStart"/>
      <w:r>
        <w:t>Большеигнатовский</w:t>
      </w:r>
      <w:proofErr w:type="spellEnd"/>
      <w:r>
        <w:t xml:space="preserve"> дом-интернат для престарелых и инвалидов».</w:t>
      </w:r>
    </w:p>
    <w:p w:rsidR="00A12EF1" w:rsidRDefault="00A12EF1" w:rsidP="00A12EF1">
      <w:r>
        <w:t xml:space="preserve">Установлено, что получателям социальных услуг мягкий инвентарь в соответствии с нормативами, утвержденными постановлением Правительства Республики Мордовия от 20.10.2014 № 528, в </w:t>
      </w:r>
      <w:r>
        <w:lastRenderedPageBreak/>
        <w:t>полном объеме не выдается. Кроме того, в Учреждении выданные получателям социальных услуг предметы мягкого инвентаря не во всех случаях заменяются по истечении сроков их износа.</w:t>
      </w:r>
    </w:p>
    <w:p w:rsidR="00A12EF1" w:rsidRDefault="00A12EF1" w:rsidP="00A12EF1">
      <w:proofErr w:type="gramStart"/>
      <w:r>
        <w:t>В ходе проверки выявлены нарушения законодательства о пожарной безопасности (в месте установки приемно-контрольных приборов пожарных не размещена информация с перечнем помещений, защищаемых установками противопожарной защиты, с указанием линии связи пожарной сигнализации; руководитель не обеспечивает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w:t>
      </w:r>
      <w:proofErr w:type="gramEnd"/>
      <w:r>
        <w:t xml:space="preserve"> не ведется журнал эксплуатации систем противопожарной защиты). </w:t>
      </w:r>
    </w:p>
    <w:p w:rsidR="00A12EF1" w:rsidRDefault="00A12EF1" w:rsidP="00A12EF1">
      <w:r>
        <w:t>С целью устранения выявленных нарушений прокуратурой района директору ГБСУ СОССЗН Республики Мордовия «Октябрьский дом-интернат для престарелых и инвалидов» внесено представление об устранении нарушений законодательства о социальной защите инвалидов и других граждан, нуждающихся в особой социальной и правовой защите.</w:t>
      </w:r>
    </w:p>
    <w:p w:rsidR="00A12EF1" w:rsidRDefault="00A12EF1" w:rsidP="00A12EF1">
      <w:r>
        <w:t>По постановлению прокурора района руководитель филиала указанного Учреждения привлечена к административной ответственности по ч. 1 ст. 20.4 КоАП РФ (нарушение требований пожарной безопасности).</w:t>
      </w:r>
    </w:p>
    <w:p w:rsidR="00A12EF1" w:rsidRDefault="00A12EF1" w:rsidP="00A12EF1">
      <w:r>
        <w:t>Вопросы фактического восстановления прав получателей социальных услуг находятся на контроле прокуратуры района.</w:t>
      </w:r>
    </w:p>
    <w:p w:rsidR="00A12EF1" w:rsidRDefault="00A12EF1" w:rsidP="00A12EF1">
      <w:r>
        <w:t xml:space="preserve">Прокуратура </w:t>
      </w:r>
      <w:proofErr w:type="spellStart"/>
      <w:r>
        <w:t>Большеигнатовского</w:t>
      </w:r>
      <w:proofErr w:type="spellEnd"/>
      <w:r>
        <w:t xml:space="preserve"> района провела проверку технического состояния автомобилей скорой медицинской помощи</w:t>
      </w:r>
    </w:p>
    <w:p w:rsidR="00A12EF1" w:rsidRDefault="00A12EF1" w:rsidP="00A12EF1"/>
    <w:p w:rsidR="00A12EF1" w:rsidRDefault="00A12EF1" w:rsidP="00A12EF1"/>
    <w:p w:rsidR="00A12EF1" w:rsidRDefault="00A12EF1" w:rsidP="00A12EF1">
      <w:r>
        <w:t xml:space="preserve">Прокуратурой </w:t>
      </w:r>
      <w:proofErr w:type="spellStart"/>
      <w:r>
        <w:t>Большеигнатовского</w:t>
      </w:r>
      <w:proofErr w:type="spellEnd"/>
      <w:r>
        <w:t xml:space="preserve"> района проведена проверка технического состояния автомобилей скорой медицинской помощи, в ходе которой выявлены нарушения законодательства о безопасности дорожного движения.</w:t>
      </w:r>
    </w:p>
    <w:p w:rsidR="00A12EF1" w:rsidRDefault="00A12EF1" w:rsidP="00A12EF1">
      <w:r>
        <w:t>Установлено, что в пользовании Поликлинического отделения № 3 ГБУЗ РМ «</w:t>
      </w:r>
      <w:proofErr w:type="spellStart"/>
      <w:r>
        <w:t>Ичалковская</w:t>
      </w:r>
      <w:proofErr w:type="spellEnd"/>
      <w:r>
        <w:t xml:space="preserve"> центральная районная больница им. А.В. Парамоновой» находятся два автомобиля скорой медицинской помощи, у одного из которых неисправна рабочая тормозная система.</w:t>
      </w:r>
    </w:p>
    <w:p w:rsidR="00A12EF1" w:rsidRDefault="00A12EF1" w:rsidP="00A12EF1">
      <w:r>
        <w:t>В ходе проверки второго автомобиля выявлен факт отсутствия оформленной в установленном порядке диагностической карты, подтверждающей допуск транспортного средства к участию в дорожном движении, а также иные неисправности, при которых запрещается эксплуатация транспортных средств.</w:t>
      </w:r>
    </w:p>
    <w:p w:rsidR="00A12EF1" w:rsidRDefault="00A12EF1" w:rsidP="00A12EF1">
      <w:r>
        <w:t xml:space="preserve">Эксплуатация автомобилей скорой медицинской помощи с неисправностями создает угрозу безопасности дорожного движения и может привести к несвоевременному оказанию медицинской помощи больным. </w:t>
      </w:r>
    </w:p>
    <w:p w:rsidR="00A12EF1" w:rsidRDefault="00A12EF1" w:rsidP="00A12EF1">
      <w:r>
        <w:t>С целью устранения выявленных нарушений прокуратурой района главному врачу ГБУЗ РМ «</w:t>
      </w:r>
      <w:proofErr w:type="spellStart"/>
      <w:r>
        <w:t>Ичалковская</w:t>
      </w:r>
      <w:proofErr w:type="spellEnd"/>
      <w:r>
        <w:t xml:space="preserve"> центральная районная больница им. А.В. Парамоновой» внесено представление об устранении нарушений законодательства о безопасности дорожного движения.</w:t>
      </w:r>
    </w:p>
    <w:p w:rsidR="00A12EF1" w:rsidRDefault="00A12EF1" w:rsidP="00A12EF1">
      <w:r>
        <w:lastRenderedPageBreak/>
        <w:t>Вопросы фактического устранения нарушений при эксплуатации автомобилей скорой медицинской помощи находятся на контроле прокуратуры района.</w:t>
      </w:r>
    </w:p>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A12EF1" w:rsidRDefault="00A12EF1" w:rsidP="00A12EF1"/>
    <w:p w:rsidR="00B47E01" w:rsidRDefault="00B47E01"/>
    <w:sectPr w:rsidR="00B47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290"/>
    <w:multiLevelType w:val="hybridMultilevel"/>
    <w:tmpl w:val="B04029DA"/>
    <w:lvl w:ilvl="0" w:tplc="FF8896BE">
      <w:start w:val="1"/>
      <w:numFmt w:val="decimal"/>
      <w:lvlText w:val="%1."/>
      <w:lvlJc w:val="left"/>
      <w:pPr>
        <w:tabs>
          <w:tab w:val="num" w:pos="547"/>
        </w:tabs>
        <w:ind w:left="547"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AF"/>
    <w:rsid w:val="00114BAF"/>
    <w:rsid w:val="00124E7A"/>
    <w:rsid w:val="002679C0"/>
    <w:rsid w:val="00836E61"/>
    <w:rsid w:val="00A12EF1"/>
    <w:rsid w:val="00B4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7A"/>
  </w:style>
  <w:style w:type="paragraph" w:styleId="2">
    <w:name w:val="heading 2"/>
    <w:basedOn w:val="a"/>
    <w:next w:val="a"/>
    <w:link w:val="20"/>
    <w:unhideWhenUsed/>
    <w:qFormat/>
    <w:rsid w:val="00124E7A"/>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E7A"/>
    <w:rPr>
      <w:rFonts w:ascii="Tahoma" w:hAnsi="Tahoma" w:cs="Tahoma"/>
      <w:sz w:val="16"/>
      <w:szCs w:val="16"/>
    </w:rPr>
  </w:style>
  <w:style w:type="character" w:customStyle="1" w:styleId="20">
    <w:name w:val="Заголовок 2 Знак"/>
    <w:basedOn w:val="a0"/>
    <w:link w:val="2"/>
    <w:rsid w:val="00124E7A"/>
    <w:rPr>
      <w:rFonts w:ascii="Cambria" w:eastAsia="Times New Roman" w:hAnsi="Cambria" w:cs="Times New Roman"/>
      <w:b/>
      <w:bCs/>
      <w:i/>
      <w:iCs/>
      <w:sz w:val="28"/>
      <w:szCs w:val="28"/>
      <w:lang w:eastAsia="ru-RU"/>
    </w:rPr>
  </w:style>
  <w:style w:type="paragraph" w:styleId="a5">
    <w:name w:val="Normal (Web)"/>
    <w:basedOn w:val="a"/>
    <w:rsid w:val="00124E7A"/>
    <w:pPr>
      <w:spacing w:before="100" w:beforeAutospacing="1" w:after="119" w:line="240" w:lineRule="auto"/>
    </w:pPr>
    <w:rPr>
      <w:rFonts w:ascii="Arial" w:eastAsia="Times New Roman" w:hAnsi="Arial" w:cs="Arial"/>
      <w:sz w:val="24"/>
      <w:szCs w:val="24"/>
      <w:lang w:eastAsia="ru-RU"/>
    </w:rPr>
  </w:style>
  <w:style w:type="paragraph" w:styleId="a6">
    <w:name w:val="Title"/>
    <w:basedOn w:val="a"/>
    <w:link w:val="a7"/>
    <w:qFormat/>
    <w:rsid w:val="00836E61"/>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836E61"/>
    <w:rPr>
      <w:rFonts w:ascii="Times New Roman" w:eastAsia="Times New Roman" w:hAnsi="Times New Roman" w:cs="Times New Roman"/>
      <w:sz w:val="28"/>
      <w:szCs w:val="20"/>
      <w:lang w:eastAsia="ru-RU"/>
    </w:rPr>
  </w:style>
  <w:style w:type="paragraph" w:styleId="a8">
    <w:name w:val="List Paragraph"/>
    <w:basedOn w:val="a"/>
    <w:uiPriority w:val="34"/>
    <w:qFormat/>
    <w:rsid w:val="00836E61"/>
    <w:pPr>
      <w:ind w:left="720"/>
      <w:contextualSpacing/>
    </w:pPr>
    <w:rPr>
      <w:rFonts w:ascii="Calibri" w:eastAsia="Calibri" w:hAnsi="Calibri" w:cs="Times New Roman"/>
    </w:rPr>
  </w:style>
  <w:style w:type="paragraph" w:customStyle="1" w:styleId="dt-p">
    <w:name w:val="dt-p"/>
    <w:basedOn w:val="a"/>
    <w:rsid w:val="00836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836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7A"/>
  </w:style>
  <w:style w:type="paragraph" w:styleId="2">
    <w:name w:val="heading 2"/>
    <w:basedOn w:val="a"/>
    <w:next w:val="a"/>
    <w:link w:val="20"/>
    <w:unhideWhenUsed/>
    <w:qFormat/>
    <w:rsid w:val="00124E7A"/>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E7A"/>
    <w:rPr>
      <w:rFonts w:ascii="Tahoma" w:hAnsi="Tahoma" w:cs="Tahoma"/>
      <w:sz w:val="16"/>
      <w:szCs w:val="16"/>
    </w:rPr>
  </w:style>
  <w:style w:type="character" w:customStyle="1" w:styleId="20">
    <w:name w:val="Заголовок 2 Знак"/>
    <w:basedOn w:val="a0"/>
    <w:link w:val="2"/>
    <w:rsid w:val="00124E7A"/>
    <w:rPr>
      <w:rFonts w:ascii="Cambria" w:eastAsia="Times New Roman" w:hAnsi="Cambria" w:cs="Times New Roman"/>
      <w:b/>
      <w:bCs/>
      <w:i/>
      <w:iCs/>
      <w:sz w:val="28"/>
      <w:szCs w:val="28"/>
      <w:lang w:eastAsia="ru-RU"/>
    </w:rPr>
  </w:style>
  <w:style w:type="paragraph" w:styleId="a5">
    <w:name w:val="Normal (Web)"/>
    <w:basedOn w:val="a"/>
    <w:rsid w:val="00124E7A"/>
    <w:pPr>
      <w:spacing w:before="100" w:beforeAutospacing="1" w:after="119" w:line="240" w:lineRule="auto"/>
    </w:pPr>
    <w:rPr>
      <w:rFonts w:ascii="Arial" w:eastAsia="Times New Roman" w:hAnsi="Arial" w:cs="Arial"/>
      <w:sz w:val="24"/>
      <w:szCs w:val="24"/>
      <w:lang w:eastAsia="ru-RU"/>
    </w:rPr>
  </w:style>
  <w:style w:type="paragraph" w:styleId="a6">
    <w:name w:val="Title"/>
    <w:basedOn w:val="a"/>
    <w:link w:val="a7"/>
    <w:qFormat/>
    <w:rsid w:val="00836E61"/>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836E61"/>
    <w:rPr>
      <w:rFonts w:ascii="Times New Roman" w:eastAsia="Times New Roman" w:hAnsi="Times New Roman" w:cs="Times New Roman"/>
      <w:sz w:val="28"/>
      <w:szCs w:val="20"/>
      <w:lang w:eastAsia="ru-RU"/>
    </w:rPr>
  </w:style>
  <w:style w:type="paragraph" w:styleId="a8">
    <w:name w:val="List Paragraph"/>
    <w:basedOn w:val="a"/>
    <w:uiPriority w:val="34"/>
    <w:qFormat/>
    <w:rsid w:val="00836E61"/>
    <w:pPr>
      <w:ind w:left="720"/>
      <w:contextualSpacing/>
    </w:pPr>
    <w:rPr>
      <w:rFonts w:ascii="Calibri" w:eastAsia="Calibri" w:hAnsi="Calibri" w:cs="Times New Roman"/>
    </w:rPr>
  </w:style>
  <w:style w:type="paragraph" w:customStyle="1" w:styleId="dt-p">
    <w:name w:val="dt-p"/>
    <w:basedOn w:val="a"/>
    <w:rsid w:val="00836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83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3735</Words>
  <Characters>21296</Characters>
  <Application>Microsoft Office Word</Application>
  <DocSecurity>0</DocSecurity>
  <Lines>177</Lines>
  <Paragraphs>49</Paragraphs>
  <ScaleCrop>false</ScaleCrop>
  <Company/>
  <LinksUpToDate>false</LinksUpToDate>
  <CharactersWithSpaces>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2023-02-13T12:22:00Z</dcterms:created>
  <dcterms:modified xsi:type="dcterms:W3CDTF">2023-02-16T06:02:00Z</dcterms:modified>
</cp:coreProperties>
</file>