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76" w:rsidRPr="00DD4D53" w:rsidRDefault="00B66F76" w:rsidP="00DD4D53">
      <w:pPr>
        <w:spacing w:after="225" w:line="234" w:lineRule="atLeast"/>
        <w:jc w:val="center"/>
        <w:rPr>
          <w:rFonts w:ascii="Times New Roman" w:hAnsi="Times New Roman" w:cs="Times New Roman"/>
          <w:b/>
          <w:bCs/>
          <w:sz w:val="32"/>
          <w:szCs w:val="32"/>
          <w:lang w:eastAsia="ru-RU"/>
        </w:rPr>
      </w:pPr>
      <w:r w:rsidRPr="00DD4D53">
        <w:rPr>
          <w:rFonts w:ascii="Times New Roman" w:hAnsi="Times New Roman" w:cs="Times New Roman"/>
          <w:b/>
          <w:bCs/>
          <w:sz w:val="32"/>
          <w:szCs w:val="32"/>
          <w:lang w:eastAsia="ru-RU"/>
        </w:rPr>
        <w:t>АДМИНИСТРАЦИЯ </w:t>
      </w:r>
    </w:p>
    <w:p w:rsidR="00B66F76" w:rsidRPr="00DD4D53" w:rsidRDefault="00B66F76" w:rsidP="00DD4D53">
      <w:pPr>
        <w:spacing w:after="225" w:line="234" w:lineRule="atLeast"/>
        <w:jc w:val="center"/>
        <w:rPr>
          <w:rFonts w:ascii="Times New Roman" w:hAnsi="Times New Roman" w:cs="Times New Roman"/>
          <w:b/>
          <w:bCs/>
          <w:sz w:val="32"/>
          <w:szCs w:val="32"/>
          <w:lang w:eastAsia="ru-RU"/>
        </w:rPr>
      </w:pPr>
      <w:r w:rsidRPr="00DD4D53">
        <w:rPr>
          <w:rFonts w:ascii="Times New Roman" w:hAnsi="Times New Roman" w:cs="Times New Roman"/>
          <w:b/>
          <w:bCs/>
          <w:sz w:val="32"/>
          <w:szCs w:val="32"/>
          <w:lang w:eastAsia="ru-RU"/>
        </w:rPr>
        <w:t>ВАРМАЗЕЙСКОГО СЕЛЬСКОГО ПОСЕЛЕНИЯ БОЛЬШЕИГНАТОВСКОГО  МУНИЦИПАЛЬНОГО РАЙОНА РЕСПУБЛИКИ МОРДОВИЯ</w:t>
      </w:r>
    </w:p>
    <w:p w:rsidR="00B66F76" w:rsidRPr="00C406B4" w:rsidRDefault="00B66F76" w:rsidP="00DD4D53">
      <w:pPr>
        <w:spacing w:after="225" w:line="234" w:lineRule="atLeast"/>
        <w:jc w:val="center"/>
        <w:rPr>
          <w:rFonts w:ascii="Georgia" w:hAnsi="Georgia" w:cs="Georgia"/>
          <w:sz w:val="32"/>
          <w:szCs w:val="32"/>
          <w:lang w:eastAsia="ru-RU"/>
        </w:rPr>
      </w:pPr>
    </w:p>
    <w:p w:rsidR="00B66F76" w:rsidRPr="00DD4D53" w:rsidRDefault="00B66F76" w:rsidP="00DD4D53">
      <w:pPr>
        <w:spacing w:after="225" w:line="234" w:lineRule="atLeast"/>
        <w:jc w:val="center"/>
        <w:rPr>
          <w:rFonts w:ascii="Times New Roman" w:hAnsi="Times New Roman" w:cs="Times New Roman"/>
          <w:b/>
          <w:bCs/>
          <w:sz w:val="32"/>
          <w:szCs w:val="32"/>
          <w:lang w:eastAsia="ru-RU"/>
        </w:rPr>
      </w:pPr>
      <w:r w:rsidRPr="00DD4D53">
        <w:rPr>
          <w:rFonts w:ascii="Times New Roman" w:hAnsi="Times New Roman" w:cs="Times New Roman"/>
          <w:b/>
          <w:bCs/>
          <w:sz w:val="32"/>
          <w:szCs w:val="32"/>
          <w:lang w:eastAsia="ru-RU"/>
        </w:rPr>
        <w:t>ПОСТАНОВЛЕНИЕ</w:t>
      </w:r>
    </w:p>
    <w:p w:rsidR="00B66F76" w:rsidRDefault="00B66F76" w:rsidP="00DD4D53">
      <w:pPr>
        <w:spacing w:after="0" w:line="234" w:lineRule="atLeast"/>
        <w:ind w:left="-180" w:right="-489"/>
        <w:rPr>
          <w:rFonts w:ascii="Times New Roman" w:hAnsi="Times New Roman" w:cs="Times New Roman"/>
          <w:sz w:val="27"/>
          <w:szCs w:val="27"/>
          <w:lang w:eastAsia="ru-RU"/>
        </w:rPr>
      </w:pPr>
      <w:r w:rsidRPr="00C406B4">
        <w:rPr>
          <w:rFonts w:ascii="Times New Roman" w:hAnsi="Times New Roman" w:cs="Times New Roman"/>
          <w:sz w:val="27"/>
          <w:szCs w:val="27"/>
          <w:lang w:eastAsia="ru-RU"/>
        </w:rPr>
        <w:t>              </w:t>
      </w:r>
      <w:r>
        <w:rPr>
          <w:rFonts w:ascii="Times New Roman" w:hAnsi="Times New Roman" w:cs="Times New Roman"/>
          <w:sz w:val="27"/>
          <w:szCs w:val="27"/>
          <w:lang w:eastAsia="ru-RU"/>
        </w:rPr>
        <w:t>От   19 мая 2017 г.                                                            №28</w:t>
      </w:r>
    </w:p>
    <w:p w:rsidR="00B66F76" w:rsidRPr="00C406B4" w:rsidRDefault="00B66F76" w:rsidP="00DD4D53">
      <w:pPr>
        <w:spacing w:after="0" w:line="234" w:lineRule="atLeast"/>
        <w:ind w:left="-180" w:right="-489"/>
        <w:rPr>
          <w:rFonts w:ascii="Times New Roman" w:hAnsi="Times New Roman" w:cs="Times New Roman"/>
          <w:sz w:val="18"/>
          <w:szCs w:val="18"/>
          <w:lang w:eastAsia="ru-RU"/>
        </w:rPr>
      </w:pPr>
      <w:r w:rsidRPr="00C406B4">
        <w:rPr>
          <w:rFonts w:ascii="Times New Roman" w:hAnsi="Times New Roman" w:cs="Times New Roman"/>
          <w:sz w:val="27"/>
          <w:szCs w:val="27"/>
          <w:lang w:eastAsia="ru-RU"/>
        </w:rPr>
        <w:t>     </w:t>
      </w:r>
    </w:p>
    <w:p w:rsidR="00B66F76" w:rsidRPr="003B2F72" w:rsidRDefault="00B66F76" w:rsidP="00DD4D53">
      <w:pPr>
        <w:spacing w:after="225" w:line="234" w:lineRule="atLeast"/>
        <w:jc w:val="center"/>
        <w:rPr>
          <w:rFonts w:ascii="Times New Roman" w:hAnsi="Times New Roman" w:cs="Times New Roman"/>
          <w:sz w:val="18"/>
          <w:szCs w:val="18"/>
          <w:lang w:eastAsia="ru-RU"/>
        </w:rPr>
      </w:pPr>
      <w:r w:rsidRPr="003B2F72">
        <w:rPr>
          <w:rFonts w:ascii="Times New Roman" w:hAnsi="Times New Roman" w:cs="Times New Roman"/>
          <w:sz w:val="28"/>
          <w:szCs w:val="28"/>
          <w:lang w:eastAsia="ru-RU"/>
        </w:rPr>
        <w:t xml:space="preserve">с. </w:t>
      </w:r>
      <w:proofErr w:type="spellStart"/>
      <w:r w:rsidRPr="003B2F72">
        <w:rPr>
          <w:rFonts w:ascii="Times New Roman" w:hAnsi="Times New Roman" w:cs="Times New Roman"/>
          <w:sz w:val="28"/>
          <w:szCs w:val="28"/>
          <w:lang w:eastAsia="ru-RU"/>
        </w:rPr>
        <w:t>Вармазейка</w:t>
      </w:r>
      <w:proofErr w:type="spellEnd"/>
    </w:p>
    <w:p w:rsidR="00B66F76" w:rsidRDefault="00B66F76" w:rsidP="00DD4D53">
      <w:pPr>
        <w:jc w:val="center"/>
        <w:rPr>
          <w:rFonts w:ascii="Times New Roman" w:hAnsi="Times New Roman" w:cs="Times New Roman"/>
          <w:b/>
          <w:bCs/>
          <w:sz w:val="32"/>
          <w:szCs w:val="32"/>
        </w:rPr>
      </w:pPr>
      <w:r w:rsidRPr="00DD4D53">
        <w:rPr>
          <w:rFonts w:ascii="Times New Roman" w:hAnsi="Times New Roman" w:cs="Times New Roman"/>
          <w:b/>
          <w:bCs/>
          <w:sz w:val="32"/>
          <w:szCs w:val="32"/>
        </w:rPr>
        <w:t xml:space="preserve">«Об утверждении программы комплексного развития транспортной инфраструктуры </w:t>
      </w:r>
      <w:proofErr w:type="spellStart"/>
      <w:r w:rsidRPr="00DD4D53">
        <w:rPr>
          <w:rFonts w:ascii="Times New Roman" w:hAnsi="Times New Roman" w:cs="Times New Roman"/>
          <w:b/>
          <w:bCs/>
          <w:sz w:val="32"/>
          <w:szCs w:val="32"/>
        </w:rPr>
        <w:t>Вармазейского</w:t>
      </w:r>
      <w:proofErr w:type="spellEnd"/>
      <w:r w:rsidRPr="00DD4D53">
        <w:rPr>
          <w:rFonts w:ascii="Times New Roman" w:hAnsi="Times New Roman" w:cs="Times New Roman"/>
          <w:b/>
          <w:bCs/>
          <w:sz w:val="32"/>
          <w:szCs w:val="32"/>
        </w:rPr>
        <w:t xml:space="preserve"> сельского поселения </w:t>
      </w:r>
      <w:proofErr w:type="spellStart"/>
      <w:r w:rsidRPr="00DD4D53">
        <w:rPr>
          <w:rFonts w:ascii="Times New Roman" w:hAnsi="Times New Roman" w:cs="Times New Roman"/>
          <w:b/>
          <w:bCs/>
          <w:sz w:val="32"/>
          <w:szCs w:val="32"/>
        </w:rPr>
        <w:t>Большеигнатовского</w:t>
      </w:r>
      <w:proofErr w:type="spellEnd"/>
      <w:r w:rsidRPr="00DD4D53">
        <w:rPr>
          <w:rFonts w:ascii="Times New Roman" w:hAnsi="Times New Roman" w:cs="Times New Roman"/>
          <w:b/>
          <w:bCs/>
          <w:sz w:val="32"/>
          <w:szCs w:val="32"/>
        </w:rPr>
        <w:t xml:space="preserve"> муниципального района Республики Мордовия на 2017 – 2025 годы»</w:t>
      </w:r>
    </w:p>
    <w:p w:rsidR="00B66F76" w:rsidRPr="00DD4D53" w:rsidRDefault="00B66F76" w:rsidP="00DD4D53">
      <w:pPr>
        <w:jc w:val="center"/>
        <w:rPr>
          <w:rFonts w:ascii="Times New Roman" w:hAnsi="Times New Roman" w:cs="Times New Roman"/>
          <w:b/>
          <w:bCs/>
          <w:sz w:val="32"/>
          <w:szCs w:val="32"/>
        </w:rPr>
      </w:pPr>
    </w:p>
    <w:p w:rsidR="00B66F76" w:rsidRPr="00F439A7" w:rsidRDefault="00B66F76" w:rsidP="00DD4D53">
      <w:pPr>
        <w:jc w:val="both"/>
        <w:rPr>
          <w:rFonts w:ascii="Times New Roman" w:hAnsi="Times New Roman" w:cs="Times New Roman"/>
          <w:sz w:val="28"/>
          <w:szCs w:val="28"/>
        </w:rPr>
      </w:pPr>
      <w:proofErr w:type="gramStart"/>
      <w:r w:rsidRPr="00F439A7">
        <w:rPr>
          <w:rFonts w:ascii="Times New Roman" w:hAnsi="Times New Roman" w:cs="Times New Roman"/>
          <w:sz w:val="28"/>
          <w:szCs w:val="28"/>
        </w:rPr>
        <w:t xml:space="preserve">В целях разработки комплекса мероприятий направленных на повышение надежности, эффективности и </w:t>
      </w:r>
      <w:proofErr w:type="spellStart"/>
      <w:r w:rsidRPr="00F439A7">
        <w:rPr>
          <w:rFonts w:ascii="Times New Roman" w:hAnsi="Times New Roman" w:cs="Times New Roman"/>
          <w:sz w:val="28"/>
          <w:szCs w:val="28"/>
        </w:rPr>
        <w:t>экологичности</w:t>
      </w:r>
      <w:proofErr w:type="spellEnd"/>
      <w:r w:rsidRPr="00F439A7">
        <w:rPr>
          <w:rFonts w:ascii="Times New Roman" w:hAnsi="Times New Roman" w:cs="Times New Roman"/>
          <w:sz w:val="28"/>
          <w:szCs w:val="28"/>
        </w:rPr>
        <w:t xml:space="preserve"> работы объектов транспортной инфраструктуры, расположенных на территории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D95920">
        <w:rPr>
          <w:rFonts w:ascii="Times New Roman" w:hAnsi="Times New Roman" w:cs="Times New Roman"/>
          <w:sz w:val="28"/>
          <w:szCs w:val="28"/>
        </w:rPr>
        <w:t>на основании постановления Правительства Российской Федерации от 25.12.2015 года Пр-N1440 «Об утверждении требований к программам комплексного</w:t>
      </w:r>
      <w:proofErr w:type="gramEnd"/>
      <w:r w:rsidRPr="00D95920">
        <w:rPr>
          <w:rFonts w:ascii="Times New Roman" w:hAnsi="Times New Roman" w:cs="Times New Roman"/>
          <w:sz w:val="28"/>
          <w:szCs w:val="28"/>
        </w:rPr>
        <w:t xml:space="preserve"> развития транспортной инфраструктуры поселений, городских округов»</w:t>
      </w:r>
      <w:r>
        <w:rPr>
          <w:rFonts w:ascii="Times New Roman" w:hAnsi="Times New Roman" w:cs="Times New Roman"/>
          <w:sz w:val="28"/>
          <w:szCs w:val="28"/>
        </w:rPr>
        <w:t>,</w:t>
      </w:r>
      <w:r w:rsidRPr="00D95920">
        <w:rPr>
          <w:rFonts w:ascii="Times New Roman" w:hAnsi="Times New Roman" w:cs="Times New Roman"/>
          <w:sz w:val="28"/>
          <w:szCs w:val="28"/>
        </w:rPr>
        <w:t xml:space="preserve"> на основании Устава </w:t>
      </w:r>
      <w:proofErr w:type="spellStart"/>
      <w:r w:rsidRPr="00D95920">
        <w:rPr>
          <w:rFonts w:ascii="Times New Roman" w:hAnsi="Times New Roman" w:cs="Times New Roman"/>
          <w:sz w:val="28"/>
          <w:szCs w:val="28"/>
        </w:rPr>
        <w:t>Вармазейского</w:t>
      </w:r>
      <w:proofErr w:type="spellEnd"/>
      <w:r w:rsidRPr="00D95920">
        <w:rPr>
          <w:rFonts w:ascii="Times New Roman" w:hAnsi="Times New Roman" w:cs="Times New Roman"/>
          <w:sz w:val="28"/>
          <w:szCs w:val="28"/>
        </w:rPr>
        <w:t xml:space="preserve"> сельского поселения, </w:t>
      </w:r>
      <w:r w:rsidRPr="00F439A7">
        <w:rPr>
          <w:rFonts w:ascii="Times New Roman" w:hAnsi="Times New Roman" w:cs="Times New Roman"/>
          <w:sz w:val="28"/>
          <w:szCs w:val="28"/>
        </w:rPr>
        <w:t xml:space="preserve">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
    <w:p w:rsidR="00B66F76" w:rsidRPr="00F439A7" w:rsidRDefault="00B66F76" w:rsidP="00DD4D53">
      <w:pPr>
        <w:jc w:val="both"/>
        <w:rPr>
          <w:rFonts w:ascii="Times New Roman" w:hAnsi="Times New Roman" w:cs="Times New Roman"/>
          <w:sz w:val="28"/>
          <w:szCs w:val="28"/>
        </w:rPr>
      </w:pPr>
      <w:r w:rsidRPr="003B2F72">
        <w:rPr>
          <w:rFonts w:ascii="Times New Roman" w:hAnsi="Times New Roman" w:cs="Times New Roman"/>
          <w:sz w:val="28"/>
          <w:szCs w:val="28"/>
          <w:lang w:eastAsia="ru-RU"/>
        </w:rPr>
        <w:t>ПОСТАНОВЛЯЕТ</w:t>
      </w:r>
      <w:r w:rsidRPr="00F439A7">
        <w:rPr>
          <w:rFonts w:ascii="Times New Roman" w:hAnsi="Times New Roman" w:cs="Times New Roman"/>
          <w:sz w:val="28"/>
          <w:szCs w:val="28"/>
        </w:rPr>
        <w:t>:</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1. Утвердить Программу комплексного развития транспортной инфраструктуры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на 2017 – 2025 гг..</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2. Настоящее постановление вступает в силу с</w:t>
      </w:r>
      <w:r>
        <w:rPr>
          <w:rFonts w:ascii="Times New Roman" w:hAnsi="Times New Roman" w:cs="Times New Roman"/>
          <w:sz w:val="28"/>
          <w:szCs w:val="28"/>
        </w:rPr>
        <w:t>о</w:t>
      </w:r>
      <w:r w:rsidRPr="00F439A7">
        <w:rPr>
          <w:rFonts w:ascii="Times New Roman" w:hAnsi="Times New Roman" w:cs="Times New Roman"/>
          <w:sz w:val="28"/>
          <w:szCs w:val="28"/>
        </w:rPr>
        <w:t xml:space="preserve"> </w:t>
      </w:r>
      <w:r>
        <w:rPr>
          <w:rFonts w:ascii="Times New Roman" w:hAnsi="Times New Roman" w:cs="Times New Roman"/>
          <w:sz w:val="28"/>
          <w:szCs w:val="28"/>
        </w:rPr>
        <w:t>дня его официального опубликования.</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3. </w:t>
      </w:r>
      <w:proofErr w:type="gramStart"/>
      <w:r w:rsidRPr="00F439A7">
        <w:rPr>
          <w:rFonts w:ascii="Times New Roman" w:hAnsi="Times New Roman" w:cs="Times New Roman"/>
          <w:sz w:val="28"/>
          <w:szCs w:val="28"/>
        </w:rPr>
        <w:t>Контроль за</w:t>
      </w:r>
      <w:proofErr w:type="gramEnd"/>
      <w:r w:rsidRPr="00F439A7">
        <w:rPr>
          <w:rFonts w:ascii="Times New Roman" w:hAnsi="Times New Roman" w:cs="Times New Roman"/>
          <w:sz w:val="28"/>
          <w:szCs w:val="28"/>
        </w:rPr>
        <w:t xml:space="preserve"> исполнением настоящего постановления оставляю за собой.</w:t>
      </w:r>
    </w:p>
    <w:p w:rsidR="00B66F76" w:rsidRPr="00F439A7" w:rsidRDefault="00B66F76" w:rsidP="00DD4D53">
      <w:pPr>
        <w:jc w:val="both"/>
        <w:rPr>
          <w:rFonts w:ascii="Times New Roman" w:hAnsi="Times New Roman" w:cs="Times New Roman"/>
          <w:sz w:val="28"/>
          <w:szCs w:val="28"/>
        </w:rPr>
      </w:pPr>
    </w:p>
    <w:p w:rsidR="00B66F76" w:rsidRPr="00C65FF0" w:rsidRDefault="00B66F76" w:rsidP="00B16A96">
      <w:pPr>
        <w:jc w:val="both"/>
      </w:pPr>
      <w:r w:rsidRPr="00F439A7">
        <w:rPr>
          <w:rFonts w:ascii="Times New Roman" w:hAnsi="Times New Roman" w:cs="Times New Roman"/>
          <w:sz w:val="28"/>
          <w:szCs w:val="28"/>
        </w:rPr>
        <w:t> </w:t>
      </w:r>
      <w:r w:rsidRPr="007F1AD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А.Р.Рабина</w:t>
      </w:r>
      <w:r w:rsidRPr="00C65FF0">
        <w:t> </w:t>
      </w:r>
    </w:p>
    <w:p w:rsidR="00B66F76" w:rsidRPr="00C65FF0" w:rsidRDefault="00B66F76" w:rsidP="00C65FF0">
      <w:r w:rsidRPr="00C65FF0">
        <w:t> </w:t>
      </w:r>
    </w:p>
    <w:p w:rsidR="00B66F76" w:rsidRPr="00C65FF0" w:rsidRDefault="00B66F76" w:rsidP="00C65FF0">
      <w:r w:rsidRPr="00C65FF0">
        <w:lastRenderedPageBreak/>
        <w:t> </w:t>
      </w:r>
    </w:p>
    <w:p w:rsidR="00B66F76" w:rsidRPr="00DD4D53" w:rsidRDefault="00B66F76" w:rsidP="00DD4D53">
      <w:pPr>
        <w:spacing w:after="225"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rPr>
        <w:t>УТВЕРЖДЕНО</w:t>
      </w:r>
      <w:r w:rsidRPr="00DD4D53">
        <w:rPr>
          <w:rFonts w:ascii="Times New Roman" w:hAnsi="Times New Roman" w:cs="Times New Roman"/>
          <w:sz w:val="24"/>
          <w:szCs w:val="24"/>
          <w:lang w:eastAsia="ru-RU"/>
        </w:rPr>
        <w:t xml:space="preserve"> </w:t>
      </w:r>
    </w:p>
    <w:p w:rsidR="00B66F76" w:rsidRPr="00DD4D53" w:rsidRDefault="00B66F76" w:rsidP="00DD4D53">
      <w:pPr>
        <w:spacing w:after="225"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lang w:eastAsia="ru-RU"/>
        </w:rPr>
        <w:t>постановлением Администрации</w:t>
      </w:r>
    </w:p>
    <w:p w:rsidR="00B66F76" w:rsidRPr="00DD4D53" w:rsidRDefault="00B66F76" w:rsidP="00DD4D53">
      <w:pPr>
        <w:spacing w:after="225" w:line="240" w:lineRule="auto"/>
        <w:jc w:val="right"/>
        <w:rPr>
          <w:rFonts w:ascii="Times New Roman" w:hAnsi="Times New Roman" w:cs="Times New Roman"/>
          <w:sz w:val="24"/>
          <w:szCs w:val="24"/>
          <w:lang w:eastAsia="ru-RU"/>
        </w:rPr>
      </w:pPr>
      <w:proofErr w:type="spellStart"/>
      <w:r w:rsidRPr="00DD4D53">
        <w:rPr>
          <w:rFonts w:ascii="Times New Roman" w:hAnsi="Times New Roman" w:cs="Times New Roman"/>
          <w:sz w:val="24"/>
          <w:szCs w:val="24"/>
          <w:lang w:eastAsia="ru-RU"/>
        </w:rPr>
        <w:t>Вармазейского</w:t>
      </w:r>
      <w:proofErr w:type="spellEnd"/>
      <w:r w:rsidRPr="00DD4D53">
        <w:rPr>
          <w:rFonts w:ascii="Times New Roman" w:hAnsi="Times New Roman" w:cs="Times New Roman"/>
          <w:sz w:val="24"/>
          <w:szCs w:val="24"/>
          <w:lang w:eastAsia="ru-RU"/>
        </w:rPr>
        <w:t xml:space="preserve"> сельского поселения </w:t>
      </w:r>
    </w:p>
    <w:p w:rsidR="00B66F76" w:rsidRPr="00DD4D53" w:rsidRDefault="00B66F76" w:rsidP="00DD4D53">
      <w:pPr>
        <w:spacing w:after="225" w:line="240" w:lineRule="auto"/>
        <w:jc w:val="right"/>
        <w:rPr>
          <w:rFonts w:ascii="Times New Roman" w:hAnsi="Times New Roman" w:cs="Times New Roman"/>
          <w:sz w:val="24"/>
          <w:szCs w:val="24"/>
          <w:lang w:eastAsia="ru-RU"/>
        </w:rPr>
      </w:pPr>
      <w:proofErr w:type="spellStart"/>
      <w:r w:rsidRPr="00DD4D53">
        <w:rPr>
          <w:rFonts w:ascii="Times New Roman" w:hAnsi="Times New Roman" w:cs="Times New Roman"/>
          <w:sz w:val="24"/>
          <w:szCs w:val="24"/>
          <w:lang w:eastAsia="ru-RU"/>
        </w:rPr>
        <w:t>Большеигнатовского</w:t>
      </w:r>
      <w:proofErr w:type="spellEnd"/>
      <w:r w:rsidRPr="00DD4D53">
        <w:rPr>
          <w:rFonts w:ascii="Times New Roman" w:hAnsi="Times New Roman" w:cs="Times New Roman"/>
          <w:sz w:val="24"/>
          <w:szCs w:val="24"/>
          <w:lang w:eastAsia="ru-RU"/>
        </w:rPr>
        <w:t xml:space="preserve"> муниципального района</w:t>
      </w:r>
    </w:p>
    <w:p w:rsidR="00B66F76" w:rsidRPr="00DD4D53" w:rsidRDefault="00B66F76" w:rsidP="00DD4D53">
      <w:pPr>
        <w:spacing w:after="225"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lang w:eastAsia="ru-RU"/>
        </w:rPr>
        <w:t>Республики Мордовия</w:t>
      </w:r>
    </w:p>
    <w:p w:rsidR="00B66F76" w:rsidRPr="00DD4D53" w:rsidRDefault="00B66F76" w:rsidP="00DD4D53">
      <w:pPr>
        <w:spacing w:after="225"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D4D53">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19.05.2017 г. №28</w:t>
      </w:r>
    </w:p>
    <w:p w:rsidR="00B66F76" w:rsidRPr="00C65FF0" w:rsidRDefault="00B66F76" w:rsidP="00C65FF0"/>
    <w:p w:rsidR="00B66F76" w:rsidRPr="00C65FF0" w:rsidRDefault="00B66F76" w:rsidP="00C65FF0">
      <w:r w:rsidRPr="00C65FF0">
        <w:t> </w:t>
      </w:r>
    </w:p>
    <w:p w:rsidR="00B66F76" w:rsidRPr="00C65FF0" w:rsidRDefault="00B66F76" w:rsidP="00C65FF0">
      <w:r w:rsidRPr="00C65FF0">
        <w:t> </w:t>
      </w:r>
    </w:p>
    <w:p w:rsidR="00B66F76" w:rsidRPr="00C65FF0" w:rsidRDefault="00B66F76" w:rsidP="00C65FF0">
      <w:r w:rsidRPr="00C65FF0">
        <w:t> </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ПРОГРАММА</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«Комплексное развитие систем транспортной инфраструктуры</w:t>
      </w:r>
    </w:p>
    <w:p w:rsidR="00B66F76" w:rsidRPr="00F439A7" w:rsidRDefault="00B66F76" w:rsidP="00F439A7">
      <w:pPr>
        <w:jc w:val="center"/>
        <w:rPr>
          <w:rFonts w:ascii="Times New Roman" w:hAnsi="Times New Roman" w:cs="Times New Roman"/>
          <w:b/>
          <w:bCs/>
          <w:sz w:val="28"/>
          <w:szCs w:val="28"/>
        </w:rPr>
      </w:pPr>
      <w:proofErr w:type="spellStart"/>
      <w:r w:rsidRPr="00F439A7">
        <w:rPr>
          <w:rFonts w:ascii="Times New Roman" w:hAnsi="Times New Roman" w:cs="Times New Roman"/>
          <w:b/>
          <w:bCs/>
          <w:sz w:val="28"/>
          <w:szCs w:val="28"/>
        </w:rPr>
        <w:t>Вармазейского</w:t>
      </w:r>
      <w:proofErr w:type="spellEnd"/>
      <w:r w:rsidRPr="00F439A7">
        <w:rPr>
          <w:rFonts w:ascii="Times New Roman" w:hAnsi="Times New Roman" w:cs="Times New Roman"/>
          <w:b/>
          <w:bCs/>
          <w:sz w:val="28"/>
          <w:szCs w:val="28"/>
        </w:rPr>
        <w:t xml:space="preserve"> сельского поселения </w:t>
      </w:r>
      <w:proofErr w:type="spellStart"/>
      <w:proofErr w:type="gramStart"/>
      <w:r w:rsidRPr="00F439A7">
        <w:rPr>
          <w:rFonts w:ascii="Times New Roman" w:hAnsi="Times New Roman" w:cs="Times New Roman"/>
          <w:b/>
          <w:bCs/>
          <w:sz w:val="28"/>
          <w:szCs w:val="28"/>
        </w:rPr>
        <w:t>поселения</w:t>
      </w:r>
      <w:proofErr w:type="spellEnd"/>
      <w:proofErr w:type="gramEnd"/>
      <w:r w:rsidRPr="00F439A7">
        <w:rPr>
          <w:rFonts w:ascii="Times New Roman" w:hAnsi="Times New Roman" w:cs="Times New Roman"/>
          <w:b/>
          <w:bCs/>
          <w:sz w:val="28"/>
          <w:szCs w:val="28"/>
        </w:rPr>
        <w:t xml:space="preserve"> </w:t>
      </w:r>
      <w:proofErr w:type="spellStart"/>
      <w:r w:rsidRPr="00F439A7">
        <w:rPr>
          <w:rFonts w:ascii="Times New Roman" w:hAnsi="Times New Roman" w:cs="Times New Roman"/>
          <w:b/>
          <w:bCs/>
          <w:sz w:val="28"/>
          <w:szCs w:val="28"/>
        </w:rPr>
        <w:t>Большеигнатовского</w:t>
      </w:r>
      <w:proofErr w:type="spellEnd"/>
      <w:r w:rsidRPr="00F439A7">
        <w:rPr>
          <w:rFonts w:ascii="Times New Roman" w:hAnsi="Times New Roman" w:cs="Times New Roman"/>
          <w:b/>
          <w:bCs/>
          <w:sz w:val="28"/>
          <w:szCs w:val="28"/>
        </w:rPr>
        <w:t xml:space="preserve"> муниципального района Республики Мордовия на 2017 – 2025 годы»</w:t>
      </w:r>
    </w:p>
    <w:p w:rsidR="00B66F76" w:rsidRPr="00F439A7" w:rsidRDefault="00B66F76" w:rsidP="00C65FF0">
      <w:pPr>
        <w:rPr>
          <w:sz w:val="28"/>
          <w:szCs w:val="28"/>
        </w:rPr>
      </w:pPr>
      <w:r w:rsidRPr="00F439A7">
        <w:rPr>
          <w:sz w:val="28"/>
          <w:szCs w:val="28"/>
        </w:rPr>
        <w:t> </w:t>
      </w:r>
    </w:p>
    <w:p w:rsidR="00B66F76" w:rsidRPr="00F439A7" w:rsidRDefault="00B66F76" w:rsidP="00DD4D53">
      <w:pPr>
        <w:jc w:val="center"/>
        <w:rPr>
          <w:rFonts w:ascii="Times New Roman" w:hAnsi="Times New Roman" w:cs="Times New Roman"/>
          <w:b/>
          <w:bCs/>
          <w:sz w:val="28"/>
          <w:szCs w:val="28"/>
        </w:rPr>
      </w:pPr>
      <w:r w:rsidRPr="00F439A7">
        <w:rPr>
          <w:rFonts w:ascii="Times New Roman" w:hAnsi="Times New Roman" w:cs="Times New Roman"/>
          <w:b/>
          <w:bCs/>
          <w:sz w:val="28"/>
          <w:szCs w:val="28"/>
        </w:rPr>
        <w:t>ПАСПОРТ</w:t>
      </w:r>
    </w:p>
    <w:p w:rsidR="00B66F76" w:rsidRPr="00F439A7" w:rsidRDefault="00B66F76" w:rsidP="00DD4D53">
      <w:pPr>
        <w:jc w:val="center"/>
        <w:rPr>
          <w:rFonts w:ascii="Times New Roman" w:hAnsi="Times New Roman" w:cs="Times New Roman"/>
          <w:b/>
          <w:bCs/>
          <w:sz w:val="28"/>
          <w:szCs w:val="28"/>
        </w:rPr>
      </w:pPr>
      <w:r w:rsidRPr="00F439A7">
        <w:rPr>
          <w:rFonts w:ascii="Times New Roman" w:hAnsi="Times New Roman" w:cs="Times New Roman"/>
          <w:b/>
          <w:bCs/>
          <w:sz w:val="28"/>
          <w:szCs w:val="28"/>
        </w:rPr>
        <w:t>Программы комплексного развития систем транспортной инфраструктуры</w:t>
      </w:r>
      <w:r>
        <w:rPr>
          <w:rFonts w:ascii="Times New Roman" w:hAnsi="Times New Roman" w:cs="Times New Roman"/>
          <w:b/>
          <w:bCs/>
          <w:sz w:val="28"/>
          <w:szCs w:val="28"/>
        </w:rPr>
        <w:t xml:space="preserve"> </w:t>
      </w:r>
      <w:r w:rsidRPr="00F439A7">
        <w:rPr>
          <w:rFonts w:ascii="Times New Roman" w:hAnsi="Times New Roman" w:cs="Times New Roman"/>
          <w:b/>
          <w:bCs/>
          <w:sz w:val="28"/>
          <w:szCs w:val="28"/>
        </w:rPr>
        <w:t xml:space="preserve">на территории </w:t>
      </w:r>
      <w:proofErr w:type="spellStart"/>
      <w:r w:rsidRPr="00F439A7">
        <w:rPr>
          <w:rFonts w:ascii="Times New Roman" w:hAnsi="Times New Roman" w:cs="Times New Roman"/>
          <w:b/>
          <w:bCs/>
          <w:sz w:val="28"/>
          <w:szCs w:val="28"/>
        </w:rPr>
        <w:t>Вармазейского</w:t>
      </w:r>
      <w:proofErr w:type="spellEnd"/>
      <w:r w:rsidRPr="00F439A7">
        <w:rPr>
          <w:rFonts w:ascii="Times New Roman" w:hAnsi="Times New Roman" w:cs="Times New Roman"/>
          <w:b/>
          <w:bCs/>
          <w:sz w:val="28"/>
          <w:szCs w:val="28"/>
        </w:rPr>
        <w:t xml:space="preserve"> сельского поселения</w:t>
      </w:r>
    </w:p>
    <w:p w:rsidR="00B66F76" w:rsidRPr="00F439A7" w:rsidRDefault="00B66F76" w:rsidP="00DD4D53">
      <w:pPr>
        <w:jc w:val="center"/>
        <w:rPr>
          <w:rFonts w:ascii="Times New Roman" w:hAnsi="Times New Roman" w:cs="Times New Roman"/>
          <w:b/>
          <w:bCs/>
          <w:sz w:val="28"/>
          <w:szCs w:val="28"/>
        </w:rPr>
      </w:pPr>
      <w:proofErr w:type="spellStart"/>
      <w:r w:rsidRPr="00F439A7">
        <w:rPr>
          <w:rFonts w:ascii="Times New Roman" w:hAnsi="Times New Roman" w:cs="Times New Roman"/>
          <w:b/>
          <w:bCs/>
          <w:sz w:val="28"/>
          <w:szCs w:val="28"/>
        </w:rPr>
        <w:t>Большеигнатовского</w:t>
      </w:r>
      <w:proofErr w:type="spellEnd"/>
      <w:r w:rsidRPr="00F439A7">
        <w:rPr>
          <w:rFonts w:ascii="Times New Roman" w:hAnsi="Times New Roman" w:cs="Times New Roman"/>
          <w:b/>
          <w:bCs/>
          <w:sz w:val="28"/>
          <w:szCs w:val="28"/>
        </w:rPr>
        <w:t xml:space="preserve"> муниципального района Республики Мордовия</w:t>
      </w:r>
    </w:p>
    <w:p w:rsidR="00B66F76" w:rsidRPr="00F439A7" w:rsidRDefault="00B66F76" w:rsidP="00DD4D53">
      <w:pPr>
        <w:jc w:val="center"/>
        <w:rPr>
          <w:rFonts w:ascii="Times New Roman" w:hAnsi="Times New Roman" w:cs="Times New Roman"/>
          <w:b/>
          <w:bCs/>
          <w:sz w:val="28"/>
          <w:szCs w:val="28"/>
        </w:rPr>
      </w:pPr>
      <w:r w:rsidRPr="00F439A7">
        <w:rPr>
          <w:rFonts w:ascii="Times New Roman" w:hAnsi="Times New Roman" w:cs="Times New Roman"/>
          <w:b/>
          <w:bCs/>
          <w:sz w:val="28"/>
          <w:szCs w:val="28"/>
        </w:rPr>
        <w:t>на 2017 - 2025 годы.</w:t>
      </w:r>
    </w:p>
    <w:tbl>
      <w:tblPr>
        <w:tblW w:w="9900" w:type="dxa"/>
        <w:jc w:val="center"/>
        <w:tblCellMar>
          <w:top w:w="105" w:type="dxa"/>
          <w:left w:w="105" w:type="dxa"/>
          <w:bottom w:w="105" w:type="dxa"/>
          <w:right w:w="105" w:type="dxa"/>
        </w:tblCellMar>
        <w:tblLook w:val="00A0"/>
      </w:tblPr>
      <w:tblGrid>
        <w:gridCol w:w="2305"/>
        <w:gridCol w:w="7595"/>
      </w:tblGrid>
      <w:tr w:rsidR="00B66F76" w:rsidRPr="00941634">
        <w:trPr>
          <w:trHeight w:val="555"/>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Наименование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Программа «Комплексного развитие систем транспортной инфраструктуры на территории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Республики Мордовия на 2017-2025 годы (далее – Программа)»</w:t>
            </w:r>
          </w:p>
        </w:tc>
      </w:tr>
      <w:tr w:rsidR="00B66F76" w:rsidRPr="00941634">
        <w:trPr>
          <w:trHeight w:val="555"/>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B66F76" w:rsidRPr="004E77FB" w:rsidRDefault="00B66F76" w:rsidP="006D26E3">
            <w:pPr>
              <w:spacing w:after="225" w:line="234" w:lineRule="atLeast"/>
              <w:jc w:val="both"/>
              <w:rPr>
                <w:rFonts w:ascii="Times New Roman" w:hAnsi="Times New Roman" w:cs="Times New Roman"/>
                <w:sz w:val="28"/>
                <w:szCs w:val="28"/>
                <w:lang w:eastAsia="ru-RU"/>
              </w:rPr>
            </w:pPr>
            <w:r w:rsidRPr="004E77FB">
              <w:rPr>
                <w:rFonts w:ascii="Times New Roman" w:hAnsi="Times New Roman" w:cs="Times New Roman"/>
                <w:sz w:val="28"/>
                <w:szCs w:val="28"/>
                <w:lang w:eastAsia="ru-RU"/>
              </w:rPr>
              <w:t>Основание для разработки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4E77FB" w:rsidRDefault="00B66F76" w:rsidP="006D26E3">
            <w:pPr>
              <w:spacing w:after="0" w:line="240" w:lineRule="auto"/>
              <w:rPr>
                <w:rFonts w:ascii="Times New Roman" w:hAnsi="Times New Roman" w:cs="Times New Roman"/>
                <w:sz w:val="28"/>
                <w:szCs w:val="28"/>
                <w:lang w:eastAsia="ru-RU"/>
              </w:rPr>
            </w:pPr>
            <w:r w:rsidRPr="004E77FB">
              <w:rPr>
                <w:rFonts w:ascii="Times New Roman" w:hAnsi="Times New Roman" w:cs="Times New Roman"/>
                <w:sz w:val="28"/>
                <w:szCs w:val="28"/>
                <w:lang w:eastAsia="ru-RU"/>
              </w:rPr>
              <w:t>Федеральный закон от 06 октября 2003 года № 131</w:t>
            </w:r>
          </w:p>
          <w:p w:rsidR="00B66F76" w:rsidRPr="004E77FB" w:rsidRDefault="00B66F76" w:rsidP="006D26E3">
            <w:pPr>
              <w:spacing w:after="0" w:line="240" w:lineRule="auto"/>
              <w:rPr>
                <w:rFonts w:ascii="Times New Roman" w:hAnsi="Times New Roman" w:cs="Times New Roman"/>
                <w:sz w:val="28"/>
                <w:szCs w:val="28"/>
                <w:lang w:eastAsia="ru-RU"/>
              </w:rPr>
            </w:pPr>
            <w:r w:rsidRPr="004E77FB">
              <w:rPr>
                <w:rFonts w:ascii="Times New Roman" w:hAnsi="Times New Roman" w:cs="Times New Roman"/>
                <w:sz w:val="28"/>
                <w:szCs w:val="28"/>
                <w:lang w:eastAsia="ru-RU"/>
              </w:rPr>
              <w:t>-ФЗ «Об общих принципах организации местного самоуправления в Российской Федерации»;</w:t>
            </w:r>
          </w:p>
          <w:p w:rsidR="00B66F76" w:rsidRPr="004E77FB" w:rsidRDefault="00B66F76" w:rsidP="006D26E3">
            <w:pPr>
              <w:spacing w:after="225" w:line="234" w:lineRule="atLeast"/>
              <w:ind w:firstLine="284"/>
              <w:jc w:val="both"/>
              <w:rPr>
                <w:rFonts w:ascii="Times New Roman" w:hAnsi="Times New Roman" w:cs="Times New Roman"/>
                <w:sz w:val="28"/>
                <w:szCs w:val="28"/>
                <w:lang w:eastAsia="ru-RU"/>
              </w:rPr>
            </w:pPr>
            <w:r w:rsidRPr="004E77FB">
              <w:rPr>
                <w:rFonts w:ascii="Times New Roman" w:hAnsi="Times New Roman" w:cs="Times New Roman"/>
                <w:sz w:val="28"/>
                <w:szCs w:val="28"/>
                <w:lang w:eastAsia="ru-RU"/>
              </w:rPr>
              <w:t xml:space="preserve">- постановление Правительства Российской Федерации от </w:t>
            </w:r>
            <w:r>
              <w:rPr>
                <w:rFonts w:ascii="Times New Roman" w:hAnsi="Times New Roman" w:cs="Times New Roman"/>
                <w:sz w:val="28"/>
                <w:szCs w:val="28"/>
                <w:lang w:eastAsia="ru-RU"/>
              </w:rPr>
              <w:t xml:space="preserve">25 </w:t>
            </w:r>
            <w:r w:rsidRPr="004E77FB">
              <w:rPr>
                <w:rFonts w:ascii="Times New Roman" w:hAnsi="Times New Roman" w:cs="Times New Roman"/>
                <w:sz w:val="28"/>
                <w:szCs w:val="28"/>
                <w:lang w:eastAsia="ru-RU"/>
              </w:rPr>
              <w:t xml:space="preserve">октября 2015года № </w:t>
            </w:r>
            <w:r>
              <w:rPr>
                <w:rFonts w:ascii="Times New Roman" w:hAnsi="Times New Roman" w:cs="Times New Roman"/>
                <w:sz w:val="28"/>
                <w:szCs w:val="28"/>
                <w:lang w:eastAsia="ru-RU"/>
              </w:rPr>
              <w:t>1440</w:t>
            </w:r>
            <w:r w:rsidRPr="004E77FB">
              <w:rPr>
                <w:rFonts w:ascii="Times New Roman" w:hAnsi="Times New Roman" w:cs="Times New Roman"/>
                <w:sz w:val="28"/>
                <w:szCs w:val="28"/>
                <w:lang w:eastAsia="ru-RU"/>
              </w:rPr>
              <w:t xml:space="preserve"> «Об утверждении требований к программам комплексного развития </w:t>
            </w:r>
            <w:r>
              <w:rPr>
                <w:rFonts w:ascii="Times New Roman" w:hAnsi="Times New Roman" w:cs="Times New Roman"/>
                <w:sz w:val="28"/>
                <w:szCs w:val="28"/>
                <w:lang w:eastAsia="ru-RU"/>
              </w:rPr>
              <w:t>транспортной</w:t>
            </w:r>
            <w:r w:rsidRPr="004E77FB">
              <w:rPr>
                <w:rFonts w:ascii="Times New Roman" w:hAnsi="Times New Roman" w:cs="Times New Roman"/>
                <w:sz w:val="28"/>
                <w:szCs w:val="28"/>
                <w:lang w:eastAsia="ru-RU"/>
              </w:rPr>
              <w:t xml:space="preserve"> инфраструктуры поселений, городских округов»</w:t>
            </w:r>
          </w:p>
        </w:tc>
      </w:tr>
      <w:tr w:rsidR="00B66F76"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lastRenderedPageBreak/>
              <w:t>Заказчик</w:t>
            </w:r>
          </w:p>
          <w:p w:rsidR="00B66F76" w:rsidRDefault="00B66F76" w:rsidP="00DD4D53">
            <w:pPr>
              <w:jc w:val="both"/>
              <w:rPr>
                <w:rFonts w:ascii="Times New Roman" w:hAnsi="Times New Roman" w:cs="Times New Roman"/>
                <w:sz w:val="28"/>
                <w:szCs w:val="28"/>
                <w:lang w:eastAsia="ru-RU"/>
              </w:rPr>
            </w:pPr>
            <w:r w:rsidRPr="00F439A7">
              <w:rPr>
                <w:rFonts w:ascii="Times New Roman" w:hAnsi="Times New Roman" w:cs="Times New Roman"/>
                <w:sz w:val="28"/>
                <w:szCs w:val="28"/>
              </w:rPr>
              <w:t>Программы</w:t>
            </w:r>
            <w:r>
              <w:rPr>
                <w:rFonts w:ascii="Times New Roman" w:hAnsi="Times New Roman" w:cs="Times New Roman"/>
                <w:sz w:val="28"/>
                <w:szCs w:val="28"/>
              </w:rPr>
              <w:t xml:space="preserve"> </w:t>
            </w:r>
            <w:r w:rsidRPr="004E77FB">
              <w:rPr>
                <w:rFonts w:ascii="Times New Roman" w:hAnsi="Times New Roman" w:cs="Times New Roman"/>
                <w:sz w:val="28"/>
                <w:szCs w:val="28"/>
                <w:lang w:eastAsia="ru-RU"/>
              </w:rPr>
              <w:t xml:space="preserve">и </w:t>
            </w:r>
          </w:p>
          <w:p w:rsidR="00B66F76" w:rsidRPr="00F439A7" w:rsidRDefault="00B66F76" w:rsidP="00DD4D53">
            <w:pPr>
              <w:jc w:val="both"/>
              <w:rPr>
                <w:rFonts w:ascii="Times New Roman" w:hAnsi="Times New Roman" w:cs="Times New Roman"/>
                <w:sz w:val="28"/>
                <w:szCs w:val="28"/>
              </w:rPr>
            </w:pPr>
            <w:r w:rsidRPr="004E77FB">
              <w:rPr>
                <w:rFonts w:ascii="Times New Roman" w:hAnsi="Times New Roman" w:cs="Times New Roman"/>
                <w:sz w:val="28"/>
                <w:szCs w:val="28"/>
                <w:lang w:eastAsia="ru-RU"/>
              </w:rPr>
              <w:t>его местонахождение.</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Республики Мордовия</w:t>
            </w:r>
          </w:p>
          <w:p w:rsidR="00B66F76" w:rsidRDefault="00B66F76" w:rsidP="00DD4D53">
            <w:pPr>
              <w:jc w:val="both"/>
              <w:rPr>
                <w:rFonts w:ascii="Times New Roman" w:hAnsi="Times New Roman" w:cs="Times New Roman"/>
                <w:sz w:val="28"/>
                <w:szCs w:val="28"/>
                <w:lang w:eastAsia="ru-RU"/>
              </w:rPr>
            </w:pPr>
            <w:r w:rsidRPr="004E77FB">
              <w:rPr>
                <w:rFonts w:ascii="Times New Roman" w:hAnsi="Times New Roman" w:cs="Times New Roman"/>
                <w:sz w:val="28"/>
                <w:szCs w:val="28"/>
                <w:lang w:eastAsia="ru-RU"/>
              </w:rPr>
              <w:t xml:space="preserve">Республика Мордовия, </w:t>
            </w:r>
            <w:proofErr w:type="spellStart"/>
            <w:r w:rsidRPr="004E77FB">
              <w:rPr>
                <w:rFonts w:ascii="Times New Roman" w:hAnsi="Times New Roman" w:cs="Times New Roman"/>
                <w:sz w:val="28"/>
                <w:szCs w:val="28"/>
                <w:lang w:eastAsia="ru-RU"/>
              </w:rPr>
              <w:t>Большеигнатовский</w:t>
            </w:r>
            <w:proofErr w:type="spellEnd"/>
            <w:r w:rsidRPr="004E77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4E77FB">
              <w:rPr>
                <w:rFonts w:ascii="Times New Roman" w:hAnsi="Times New Roman" w:cs="Times New Roman"/>
                <w:sz w:val="28"/>
                <w:szCs w:val="28"/>
                <w:lang w:eastAsia="ru-RU"/>
              </w:rPr>
              <w:t>айон,</w:t>
            </w:r>
            <w:r>
              <w:rPr>
                <w:rFonts w:ascii="Times New Roman" w:hAnsi="Times New Roman" w:cs="Times New Roman"/>
                <w:sz w:val="28"/>
                <w:szCs w:val="28"/>
                <w:lang w:eastAsia="ru-RU"/>
              </w:rPr>
              <w:t xml:space="preserve"> </w:t>
            </w:r>
          </w:p>
          <w:p w:rsidR="00B66F76" w:rsidRPr="00F439A7" w:rsidRDefault="00B66F76" w:rsidP="00DD4D53">
            <w:pPr>
              <w:jc w:val="both"/>
              <w:rPr>
                <w:rFonts w:ascii="Times New Roman" w:hAnsi="Times New Roman" w:cs="Times New Roman"/>
                <w:sz w:val="28"/>
                <w:szCs w:val="28"/>
              </w:rPr>
            </w:pPr>
            <w:r w:rsidRPr="004E77FB">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proofErr w:type="spellStart"/>
            <w:r w:rsidRPr="004E77FB">
              <w:rPr>
                <w:rFonts w:ascii="Times New Roman" w:hAnsi="Times New Roman" w:cs="Times New Roman"/>
                <w:sz w:val="28"/>
                <w:szCs w:val="28"/>
                <w:lang w:eastAsia="ru-RU"/>
              </w:rPr>
              <w:t>Вармазейка</w:t>
            </w:r>
            <w:proofErr w:type="spellEnd"/>
            <w:r w:rsidRPr="004E77F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E77FB">
              <w:rPr>
                <w:rFonts w:ascii="Times New Roman" w:hAnsi="Times New Roman" w:cs="Times New Roman"/>
                <w:sz w:val="28"/>
                <w:szCs w:val="28"/>
                <w:lang w:eastAsia="ru-RU"/>
              </w:rPr>
              <w:t>ул</w:t>
            </w:r>
            <w:proofErr w:type="gramStart"/>
            <w:r w:rsidRPr="004E77FB">
              <w:rPr>
                <w:rFonts w:ascii="Times New Roman" w:hAnsi="Times New Roman" w:cs="Times New Roman"/>
                <w:sz w:val="28"/>
                <w:szCs w:val="28"/>
                <w:lang w:eastAsia="ru-RU"/>
              </w:rPr>
              <w:t>.С</w:t>
            </w:r>
            <w:proofErr w:type="gramEnd"/>
            <w:r w:rsidRPr="004E77FB">
              <w:rPr>
                <w:rFonts w:ascii="Times New Roman" w:hAnsi="Times New Roman" w:cs="Times New Roman"/>
                <w:sz w:val="28"/>
                <w:szCs w:val="28"/>
                <w:lang w:eastAsia="ru-RU"/>
              </w:rPr>
              <w:t>оветская,</w:t>
            </w:r>
            <w:r>
              <w:rPr>
                <w:rFonts w:ascii="Times New Roman" w:hAnsi="Times New Roman" w:cs="Times New Roman"/>
                <w:sz w:val="28"/>
                <w:szCs w:val="28"/>
                <w:lang w:eastAsia="ru-RU"/>
              </w:rPr>
              <w:t xml:space="preserve"> </w:t>
            </w:r>
            <w:r w:rsidRPr="004E77FB">
              <w:rPr>
                <w:rFonts w:ascii="Times New Roman" w:hAnsi="Times New Roman" w:cs="Times New Roman"/>
                <w:sz w:val="28"/>
                <w:szCs w:val="28"/>
                <w:lang w:eastAsia="ru-RU"/>
              </w:rPr>
              <w:t>д.30</w:t>
            </w:r>
          </w:p>
        </w:tc>
      </w:tr>
      <w:tr w:rsidR="00B66F76"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Исполнители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Республики Мордовия</w:t>
            </w:r>
          </w:p>
        </w:tc>
      </w:tr>
      <w:tr w:rsidR="00B66F76" w:rsidRPr="00941634">
        <w:trPr>
          <w:trHeight w:val="36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Цель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w:t>
            </w:r>
          </w:p>
        </w:tc>
      </w:tr>
      <w:tr w:rsidR="00B66F76"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Задачи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безопасность, качество и эффективность транспортного обслуживания сельского поселения;</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--эффективность функционирования действующей транспортной инфраструктуры.</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w:t>
            </w:r>
          </w:p>
        </w:tc>
      </w:tr>
      <w:tr w:rsidR="00B66F76"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Целевые показатели (индикаторы)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снижение удельного веса дорог, нуждающихся в капитальном ремонте (реконструкции); %.;</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снижение транспортного риска, %.</w:t>
            </w:r>
            <w:proofErr w:type="gramStart"/>
            <w:r w:rsidRPr="00F439A7">
              <w:rPr>
                <w:rFonts w:ascii="Times New Roman" w:hAnsi="Times New Roman" w:cs="Times New Roman"/>
                <w:sz w:val="28"/>
                <w:szCs w:val="28"/>
              </w:rPr>
              <w:t xml:space="preserve"> ;</w:t>
            </w:r>
            <w:proofErr w:type="gramEnd"/>
          </w:p>
          <w:p w:rsidR="00B66F76" w:rsidRPr="00F439A7" w:rsidRDefault="00B66F76" w:rsidP="00DD4D53">
            <w:pPr>
              <w:jc w:val="both"/>
              <w:rPr>
                <w:rFonts w:ascii="Times New Roman" w:hAnsi="Times New Roman" w:cs="Times New Roman"/>
                <w:sz w:val="28"/>
                <w:szCs w:val="28"/>
                <w:lang w:eastAsia="ru-RU"/>
              </w:rPr>
            </w:pPr>
            <w:r w:rsidRPr="00F439A7">
              <w:rPr>
                <w:rFonts w:ascii="Times New Roman" w:hAnsi="Times New Roman" w:cs="Times New Roman"/>
                <w:sz w:val="28"/>
                <w:szCs w:val="28"/>
              </w:rPr>
              <w:t> </w:t>
            </w:r>
            <w:r w:rsidRPr="00F439A7">
              <w:rPr>
                <w:rFonts w:ascii="Times New Roman" w:hAnsi="Times New Roman" w:cs="Times New Roman"/>
                <w:sz w:val="28"/>
                <w:szCs w:val="28"/>
                <w:lang w:eastAsia="ru-RU"/>
              </w:rPr>
              <w:t>-Количество отремонтированных искусственных сооружений (мостов), ед.;</w:t>
            </w:r>
          </w:p>
          <w:p w:rsidR="00B66F76" w:rsidRPr="00F439A7" w:rsidRDefault="00B66F76" w:rsidP="00DD4D53">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 xml:space="preserve">-Количество </w:t>
            </w:r>
            <w:proofErr w:type="spellStart"/>
            <w:r w:rsidRPr="00F439A7">
              <w:rPr>
                <w:rFonts w:ascii="Times New Roman" w:hAnsi="Times New Roman" w:cs="Times New Roman"/>
                <w:sz w:val="28"/>
                <w:szCs w:val="28"/>
                <w:lang w:eastAsia="ru-RU"/>
              </w:rPr>
              <w:t>дорожно</w:t>
            </w:r>
            <w:proofErr w:type="spellEnd"/>
            <w:r w:rsidRPr="00F439A7">
              <w:rPr>
                <w:rFonts w:ascii="Times New Roman" w:hAnsi="Times New Roman" w:cs="Times New Roman"/>
                <w:sz w:val="28"/>
                <w:szCs w:val="28"/>
                <w:lang w:eastAsia="ru-RU"/>
              </w:rPr>
              <w:t xml:space="preserve"> </w:t>
            </w:r>
            <w:proofErr w:type="gramStart"/>
            <w:r w:rsidRPr="00F439A7">
              <w:rPr>
                <w:rFonts w:ascii="Times New Roman" w:hAnsi="Times New Roman" w:cs="Times New Roman"/>
                <w:sz w:val="28"/>
                <w:szCs w:val="28"/>
                <w:lang w:eastAsia="ru-RU"/>
              </w:rPr>
              <w:t>-т</w:t>
            </w:r>
            <w:proofErr w:type="gramEnd"/>
            <w:r w:rsidRPr="00F439A7">
              <w:rPr>
                <w:rFonts w:ascii="Times New Roman" w:hAnsi="Times New Roman" w:cs="Times New Roman"/>
                <w:sz w:val="28"/>
                <w:szCs w:val="28"/>
                <w:lang w:eastAsia="ru-RU"/>
              </w:rPr>
              <w:t xml:space="preserve">ранспортных происшествий, </w:t>
            </w:r>
          </w:p>
          <w:p w:rsidR="00B66F76" w:rsidRPr="00F439A7" w:rsidRDefault="00B66F76" w:rsidP="00DD4D53">
            <w:pPr>
              <w:spacing w:after="0" w:line="240" w:lineRule="auto"/>
              <w:jc w:val="both"/>
              <w:rPr>
                <w:rFonts w:ascii="Times New Roman" w:hAnsi="Times New Roman" w:cs="Times New Roman"/>
                <w:sz w:val="28"/>
                <w:szCs w:val="28"/>
                <w:lang w:eastAsia="ru-RU"/>
              </w:rPr>
            </w:pPr>
            <w:proofErr w:type="gramStart"/>
            <w:r w:rsidRPr="00F439A7">
              <w:rPr>
                <w:rFonts w:ascii="Times New Roman" w:hAnsi="Times New Roman" w:cs="Times New Roman"/>
                <w:sz w:val="28"/>
                <w:szCs w:val="28"/>
                <w:lang w:eastAsia="ru-RU"/>
              </w:rPr>
              <w:t>произошедших</w:t>
            </w:r>
            <w:proofErr w:type="gramEnd"/>
            <w:r w:rsidRPr="00F439A7">
              <w:rPr>
                <w:rFonts w:ascii="Times New Roman" w:hAnsi="Times New Roman" w:cs="Times New Roman"/>
                <w:sz w:val="28"/>
                <w:szCs w:val="28"/>
                <w:lang w:eastAsia="ru-RU"/>
              </w:rPr>
              <w:t xml:space="preserve"> на территории поселения, ед.</w:t>
            </w:r>
          </w:p>
          <w:p w:rsidR="00B66F76" w:rsidRPr="00F439A7" w:rsidRDefault="00B66F76" w:rsidP="00DD4D53">
            <w:pPr>
              <w:jc w:val="both"/>
              <w:rPr>
                <w:rFonts w:ascii="Times New Roman" w:hAnsi="Times New Roman" w:cs="Times New Roman"/>
                <w:sz w:val="28"/>
                <w:szCs w:val="28"/>
              </w:rPr>
            </w:pPr>
          </w:p>
        </w:tc>
      </w:tr>
      <w:tr w:rsidR="00B66F76" w:rsidRPr="00DD4D53">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Сроки и этапы реализации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Срок реализации Программы</w:t>
            </w:r>
            <w:proofErr w:type="gramStart"/>
            <w:r w:rsidRPr="00F439A7">
              <w:rPr>
                <w:rFonts w:ascii="Times New Roman" w:hAnsi="Times New Roman" w:cs="Times New Roman"/>
                <w:sz w:val="28"/>
                <w:szCs w:val="28"/>
              </w:rPr>
              <w:t xml:space="preserve">  :</w:t>
            </w:r>
            <w:proofErr w:type="gramEnd"/>
            <w:r w:rsidRPr="00F439A7">
              <w:rPr>
                <w:rFonts w:ascii="Times New Roman" w:hAnsi="Times New Roman" w:cs="Times New Roman"/>
                <w:sz w:val="28"/>
                <w:szCs w:val="28"/>
              </w:rPr>
              <w:t xml:space="preserve"> 2017 – 2025 годы</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Этапы реализации разбиты по годам.</w:t>
            </w:r>
          </w:p>
        </w:tc>
      </w:tr>
      <w:tr w:rsidR="00B66F76" w:rsidRPr="00DD4D53">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Объемы и источники финансирования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Финансирование программы осуществляется за счет средств бюджета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Объем финансирования программы составляет:</w:t>
            </w:r>
            <w:r>
              <w:rPr>
                <w:rFonts w:ascii="Times New Roman" w:hAnsi="Times New Roman" w:cs="Times New Roman"/>
                <w:sz w:val="28"/>
                <w:szCs w:val="28"/>
              </w:rPr>
              <w:t xml:space="preserve"> 88,8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DD4D53">
            <w:pPr>
              <w:numPr>
                <w:ilvl w:val="0"/>
                <w:numId w:val="1"/>
              </w:numPr>
              <w:jc w:val="both"/>
              <w:rPr>
                <w:rFonts w:ascii="Times New Roman" w:hAnsi="Times New Roman" w:cs="Times New Roman"/>
                <w:sz w:val="28"/>
                <w:szCs w:val="28"/>
              </w:rPr>
            </w:pPr>
            <w:r w:rsidRPr="00F439A7">
              <w:rPr>
                <w:rFonts w:ascii="Times New Roman" w:hAnsi="Times New Roman" w:cs="Times New Roman"/>
                <w:sz w:val="28"/>
                <w:szCs w:val="28"/>
              </w:rPr>
              <w:lastRenderedPageBreak/>
              <w:t xml:space="preserve">2017 год – </w:t>
            </w:r>
            <w:r>
              <w:rPr>
                <w:rFonts w:ascii="Times New Roman" w:hAnsi="Times New Roman" w:cs="Times New Roman"/>
                <w:sz w:val="28"/>
                <w:szCs w:val="28"/>
              </w:rPr>
              <w:t>5,8</w:t>
            </w:r>
            <w:r w:rsidRPr="00F439A7">
              <w:rPr>
                <w:rFonts w:ascii="Times New Roman" w:hAnsi="Times New Roman" w:cs="Times New Roman"/>
                <w:sz w:val="28"/>
                <w:szCs w:val="28"/>
              </w:rPr>
              <w:t xml:space="preserve"> тыс. руб.,</w:t>
            </w:r>
          </w:p>
          <w:p w:rsidR="00B66F76" w:rsidRPr="00F439A7" w:rsidRDefault="00B66F76" w:rsidP="00DD4D53">
            <w:pPr>
              <w:numPr>
                <w:ilvl w:val="0"/>
                <w:numId w:val="1"/>
              </w:numPr>
              <w:jc w:val="both"/>
              <w:rPr>
                <w:rFonts w:ascii="Times New Roman" w:hAnsi="Times New Roman" w:cs="Times New Roman"/>
                <w:sz w:val="28"/>
                <w:szCs w:val="28"/>
              </w:rPr>
            </w:pPr>
            <w:r w:rsidRPr="00F439A7">
              <w:rPr>
                <w:rFonts w:ascii="Times New Roman" w:hAnsi="Times New Roman" w:cs="Times New Roman"/>
                <w:sz w:val="28"/>
                <w:szCs w:val="28"/>
              </w:rPr>
              <w:t xml:space="preserve">2018 год </w:t>
            </w:r>
            <w:r>
              <w:rPr>
                <w:rFonts w:ascii="Times New Roman" w:hAnsi="Times New Roman" w:cs="Times New Roman"/>
                <w:sz w:val="28"/>
                <w:szCs w:val="28"/>
              </w:rPr>
              <w:t>–</w:t>
            </w:r>
            <w:r w:rsidRPr="00F439A7">
              <w:rPr>
                <w:rFonts w:ascii="Times New Roman" w:hAnsi="Times New Roman" w:cs="Times New Roman"/>
                <w:sz w:val="28"/>
                <w:szCs w:val="28"/>
              </w:rPr>
              <w:t xml:space="preserve"> </w:t>
            </w:r>
            <w:r>
              <w:rPr>
                <w:rFonts w:ascii="Times New Roman" w:hAnsi="Times New Roman" w:cs="Times New Roman"/>
                <w:sz w:val="28"/>
                <w:szCs w:val="28"/>
              </w:rPr>
              <w:t>16,4</w:t>
            </w:r>
            <w:r w:rsidRPr="00F439A7">
              <w:rPr>
                <w:rFonts w:ascii="Times New Roman" w:hAnsi="Times New Roman" w:cs="Times New Roman"/>
                <w:sz w:val="28"/>
                <w:szCs w:val="28"/>
              </w:rPr>
              <w:t xml:space="preserve"> тыс. руб.,</w:t>
            </w:r>
          </w:p>
          <w:p w:rsidR="00B66F76" w:rsidRPr="00F439A7" w:rsidRDefault="00B66F76" w:rsidP="00DD4D53">
            <w:pPr>
              <w:numPr>
                <w:ilvl w:val="0"/>
                <w:numId w:val="1"/>
              </w:numPr>
              <w:jc w:val="both"/>
              <w:rPr>
                <w:rFonts w:ascii="Times New Roman" w:hAnsi="Times New Roman" w:cs="Times New Roman"/>
                <w:sz w:val="28"/>
                <w:szCs w:val="28"/>
              </w:rPr>
            </w:pPr>
            <w:r w:rsidRPr="00F439A7">
              <w:rPr>
                <w:rFonts w:ascii="Times New Roman" w:hAnsi="Times New Roman" w:cs="Times New Roman"/>
                <w:sz w:val="28"/>
                <w:szCs w:val="28"/>
              </w:rPr>
              <w:t>2019 год-</w:t>
            </w:r>
            <w:r>
              <w:rPr>
                <w:rFonts w:ascii="Times New Roman" w:hAnsi="Times New Roman" w:cs="Times New Roman"/>
                <w:sz w:val="28"/>
                <w:szCs w:val="28"/>
              </w:rPr>
              <w:t xml:space="preserve"> 7,0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DD4D53">
            <w:pPr>
              <w:numPr>
                <w:ilvl w:val="0"/>
                <w:numId w:val="2"/>
              </w:numPr>
              <w:jc w:val="both"/>
              <w:rPr>
                <w:rFonts w:ascii="Times New Roman" w:hAnsi="Times New Roman" w:cs="Times New Roman"/>
                <w:sz w:val="28"/>
                <w:szCs w:val="28"/>
              </w:rPr>
            </w:pPr>
            <w:r w:rsidRPr="00F439A7">
              <w:rPr>
                <w:rFonts w:ascii="Times New Roman" w:hAnsi="Times New Roman" w:cs="Times New Roman"/>
                <w:sz w:val="28"/>
                <w:szCs w:val="28"/>
              </w:rPr>
              <w:t>2020 год –</w:t>
            </w:r>
            <w:r>
              <w:rPr>
                <w:rFonts w:ascii="Times New Roman" w:hAnsi="Times New Roman" w:cs="Times New Roman"/>
                <w:sz w:val="28"/>
                <w:szCs w:val="28"/>
              </w:rPr>
              <w:t xml:space="preserve"> 7,7 </w:t>
            </w:r>
            <w:r w:rsidRPr="00F439A7">
              <w:rPr>
                <w:rFonts w:ascii="Times New Roman" w:hAnsi="Times New Roman" w:cs="Times New Roman"/>
                <w:sz w:val="28"/>
                <w:szCs w:val="28"/>
              </w:rPr>
              <w:t>тыс. руб.,</w:t>
            </w:r>
          </w:p>
          <w:p w:rsidR="00B66F76" w:rsidRPr="00F439A7" w:rsidRDefault="00B66F76" w:rsidP="00DD4D53">
            <w:pPr>
              <w:numPr>
                <w:ilvl w:val="0"/>
                <w:numId w:val="2"/>
              </w:numPr>
              <w:jc w:val="both"/>
              <w:rPr>
                <w:rFonts w:ascii="Times New Roman" w:hAnsi="Times New Roman" w:cs="Times New Roman"/>
                <w:sz w:val="28"/>
                <w:szCs w:val="28"/>
              </w:rPr>
            </w:pPr>
            <w:r w:rsidRPr="00F439A7">
              <w:rPr>
                <w:rFonts w:ascii="Times New Roman" w:hAnsi="Times New Roman" w:cs="Times New Roman"/>
                <w:sz w:val="28"/>
                <w:szCs w:val="28"/>
              </w:rPr>
              <w:t>2021 год –</w:t>
            </w:r>
            <w:r>
              <w:rPr>
                <w:rFonts w:ascii="Times New Roman" w:hAnsi="Times New Roman" w:cs="Times New Roman"/>
                <w:sz w:val="28"/>
                <w:szCs w:val="28"/>
              </w:rPr>
              <w:t xml:space="preserve">  8,5  </w:t>
            </w:r>
            <w:r w:rsidRPr="00F439A7">
              <w:rPr>
                <w:rFonts w:ascii="Times New Roman" w:hAnsi="Times New Roman" w:cs="Times New Roman"/>
                <w:sz w:val="28"/>
                <w:szCs w:val="28"/>
              </w:rPr>
              <w:t>тыс. руб.,</w:t>
            </w:r>
          </w:p>
          <w:p w:rsidR="00B66F76" w:rsidRPr="00F439A7" w:rsidRDefault="00B66F76" w:rsidP="00DD4D53">
            <w:pPr>
              <w:numPr>
                <w:ilvl w:val="0"/>
                <w:numId w:val="2"/>
              </w:numPr>
              <w:jc w:val="both"/>
              <w:rPr>
                <w:rFonts w:ascii="Times New Roman" w:hAnsi="Times New Roman" w:cs="Times New Roman"/>
                <w:sz w:val="28"/>
                <w:szCs w:val="28"/>
              </w:rPr>
            </w:pPr>
            <w:r w:rsidRPr="00F439A7">
              <w:rPr>
                <w:rFonts w:ascii="Times New Roman" w:hAnsi="Times New Roman" w:cs="Times New Roman"/>
                <w:sz w:val="28"/>
                <w:szCs w:val="28"/>
              </w:rPr>
              <w:t>2022 год –</w:t>
            </w:r>
            <w:r>
              <w:rPr>
                <w:rFonts w:ascii="Times New Roman" w:hAnsi="Times New Roman" w:cs="Times New Roman"/>
                <w:sz w:val="28"/>
                <w:szCs w:val="28"/>
              </w:rPr>
              <w:t xml:space="preserve">  9,3 </w:t>
            </w:r>
            <w:r w:rsidRPr="00F439A7">
              <w:rPr>
                <w:rFonts w:ascii="Times New Roman" w:hAnsi="Times New Roman" w:cs="Times New Roman"/>
                <w:sz w:val="28"/>
                <w:szCs w:val="28"/>
              </w:rPr>
              <w:t>тыс. руб.</w:t>
            </w:r>
          </w:p>
          <w:p w:rsidR="00B66F76" w:rsidRPr="00F439A7" w:rsidRDefault="00B66F76" w:rsidP="00DD4D53">
            <w:pPr>
              <w:numPr>
                <w:ilvl w:val="0"/>
                <w:numId w:val="2"/>
              </w:numPr>
              <w:jc w:val="both"/>
              <w:rPr>
                <w:rFonts w:ascii="Times New Roman" w:hAnsi="Times New Roman" w:cs="Times New Roman"/>
                <w:sz w:val="28"/>
                <w:szCs w:val="28"/>
              </w:rPr>
            </w:pPr>
            <w:r w:rsidRPr="00F439A7">
              <w:rPr>
                <w:rFonts w:ascii="Times New Roman" w:hAnsi="Times New Roman" w:cs="Times New Roman"/>
                <w:sz w:val="28"/>
                <w:szCs w:val="28"/>
              </w:rPr>
              <w:t>2023 год-</w:t>
            </w:r>
            <w:r>
              <w:rPr>
                <w:rFonts w:ascii="Times New Roman" w:hAnsi="Times New Roman" w:cs="Times New Roman"/>
                <w:sz w:val="28"/>
                <w:szCs w:val="28"/>
              </w:rPr>
              <w:t xml:space="preserve"> 10,3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Default="00B66F76" w:rsidP="00DD4D53">
            <w:pPr>
              <w:numPr>
                <w:ilvl w:val="0"/>
                <w:numId w:val="2"/>
              </w:numPr>
              <w:jc w:val="both"/>
              <w:rPr>
                <w:rFonts w:ascii="Times New Roman" w:hAnsi="Times New Roman" w:cs="Times New Roman"/>
                <w:sz w:val="28"/>
                <w:szCs w:val="28"/>
              </w:rPr>
            </w:pPr>
            <w:r w:rsidRPr="00F439A7">
              <w:rPr>
                <w:rFonts w:ascii="Times New Roman" w:hAnsi="Times New Roman" w:cs="Times New Roman"/>
                <w:sz w:val="28"/>
                <w:szCs w:val="28"/>
              </w:rPr>
              <w:t>2024 год-</w:t>
            </w:r>
            <w:r>
              <w:rPr>
                <w:rFonts w:ascii="Times New Roman" w:hAnsi="Times New Roman" w:cs="Times New Roman"/>
                <w:sz w:val="28"/>
                <w:szCs w:val="28"/>
              </w:rPr>
              <w:t xml:space="preserve"> 11,3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DD4D53">
            <w:pPr>
              <w:numPr>
                <w:ilvl w:val="0"/>
                <w:numId w:val="2"/>
              </w:numPr>
              <w:jc w:val="both"/>
              <w:rPr>
                <w:rFonts w:ascii="Times New Roman" w:hAnsi="Times New Roman" w:cs="Times New Roman"/>
                <w:sz w:val="28"/>
                <w:szCs w:val="28"/>
              </w:rPr>
            </w:pPr>
            <w:r>
              <w:rPr>
                <w:rFonts w:ascii="Times New Roman" w:hAnsi="Times New Roman" w:cs="Times New Roman"/>
                <w:sz w:val="28"/>
                <w:szCs w:val="28"/>
              </w:rPr>
              <w:t>2025 год – 12,5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DD4D53">
            <w:pPr>
              <w:jc w:val="both"/>
              <w:rPr>
                <w:rFonts w:ascii="Times New Roman" w:hAnsi="Times New Roman" w:cs="Times New Roman"/>
                <w:sz w:val="28"/>
                <w:szCs w:val="28"/>
              </w:rPr>
            </w:pPr>
          </w:p>
        </w:tc>
      </w:tr>
      <w:tr w:rsidR="00B66F76" w:rsidRPr="00DD4D53">
        <w:trPr>
          <w:trHeight w:val="555"/>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lastRenderedPageBreak/>
              <w:t>Ожидаемые результаты реализации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В результате реализации программы к 2025 году предполагается:</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B66F76" w:rsidRPr="00F439A7" w:rsidRDefault="00B66F76" w:rsidP="00DD4D53">
            <w:pPr>
              <w:jc w:val="both"/>
              <w:rPr>
                <w:rFonts w:ascii="Times New Roman" w:hAnsi="Times New Roman" w:cs="Times New Roman"/>
                <w:sz w:val="28"/>
                <w:szCs w:val="28"/>
              </w:rPr>
            </w:pPr>
            <w:r w:rsidRPr="00F439A7">
              <w:rPr>
                <w:rFonts w:ascii="Times New Roman" w:hAnsi="Times New Roman" w:cs="Times New Roman"/>
                <w:sz w:val="28"/>
                <w:szCs w:val="28"/>
              </w:rPr>
              <w:t>- обеспечение надежности и безопасности системы транспортной инфраструктуры.</w:t>
            </w:r>
          </w:p>
        </w:tc>
      </w:tr>
    </w:tbl>
    <w:p w:rsidR="00B66F76" w:rsidRPr="00DD4D53" w:rsidRDefault="00B66F76" w:rsidP="00DD4D53">
      <w:pPr>
        <w:jc w:val="both"/>
        <w:rPr>
          <w:rFonts w:ascii="Times New Roman" w:hAnsi="Times New Roman" w:cs="Times New Roman"/>
          <w:sz w:val="24"/>
          <w:szCs w:val="24"/>
        </w:rPr>
      </w:pPr>
      <w:r w:rsidRPr="00DD4D53">
        <w:rPr>
          <w:rFonts w:ascii="Times New Roman" w:hAnsi="Times New Roman" w:cs="Times New Roman"/>
          <w:sz w:val="24"/>
          <w:szCs w:val="24"/>
        </w:rPr>
        <w:t> </w:t>
      </w:r>
    </w:p>
    <w:p w:rsidR="00B66F76" w:rsidRPr="00CB02B1" w:rsidRDefault="00B66F76" w:rsidP="00CB02B1">
      <w:pPr>
        <w:spacing w:after="0" w:line="240" w:lineRule="auto"/>
        <w:jc w:val="both"/>
        <w:rPr>
          <w:rFonts w:ascii="Times New Roman" w:hAnsi="Times New Roman" w:cs="Times New Roman"/>
          <w:sz w:val="28"/>
          <w:szCs w:val="28"/>
          <w:lang w:eastAsia="ru-RU"/>
        </w:rPr>
      </w:pPr>
      <w:r w:rsidRPr="00CB02B1">
        <w:rPr>
          <w:rFonts w:ascii="Times New Roman" w:hAnsi="Times New Roman" w:cs="Times New Roman"/>
          <w:sz w:val="28"/>
          <w:szCs w:val="28"/>
          <w:lang w:eastAsia="ru-RU"/>
        </w:rPr>
        <w:t xml:space="preserve">Наиболее важной проблемой развития сети автомобильных дорог поселения </w:t>
      </w:r>
    </w:p>
    <w:p w:rsidR="00B66F76" w:rsidRPr="00CB02B1" w:rsidRDefault="00B66F76" w:rsidP="00CB02B1">
      <w:pPr>
        <w:spacing w:after="0" w:line="240" w:lineRule="auto"/>
        <w:jc w:val="both"/>
        <w:rPr>
          <w:rFonts w:ascii="Times New Roman" w:hAnsi="Times New Roman" w:cs="Times New Roman"/>
          <w:sz w:val="28"/>
          <w:szCs w:val="28"/>
          <w:lang w:eastAsia="ru-RU"/>
        </w:rPr>
      </w:pPr>
      <w:r w:rsidRPr="00CB02B1">
        <w:rPr>
          <w:rFonts w:ascii="Times New Roman" w:hAnsi="Times New Roman" w:cs="Times New Roman"/>
          <w:sz w:val="28"/>
          <w:szCs w:val="28"/>
          <w:lang w:eastAsia="ru-RU"/>
        </w:rPr>
        <w:t xml:space="preserve">являются </w:t>
      </w:r>
      <w:proofErr w:type="spellStart"/>
      <w:r w:rsidRPr="00CB02B1">
        <w:rPr>
          <w:rFonts w:ascii="Times New Roman" w:hAnsi="Times New Roman" w:cs="Times New Roman"/>
          <w:sz w:val="28"/>
          <w:szCs w:val="28"/>
          <w:lang w:eastAsia="ru-RU"/>
        </w:rPr>
        <w:t>внутрипоселковые</w:t>
      </w:r>
      <w:proofErr w:type="spellEnd"/>
      <w:r w:rsidRPr="00CB02B1">
        <w:rPr>
          <w:rFonts w:ascii="Times New Roman" w:hAnsi="Times New Roman" w:cs="Times New Roman"/>
          <w:sz w:val="28"/>
          <w:szCs w:val="28"/>
          <w:lang w:eastAsia="ru-RU"/>
        </w:rPr>
        <w:t xml:space="preserve"> автомобильные дороги общего пользования.</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 xml:space="preserve">в результате чего меняется технико-эксплуатационное состояние дорог. </w:t>
      </w:r>
    </w:p>
    <w:p w:rsidR="00B66F76" w:rsidRDefault="00B66F76" w:rsidP="00CB02B1">
      <w:pPr>
        <w:spacing w:after="0" w:line="240" w:lineRule="auto"/>
        <w:jc w:val="both"/>
        <w:rPr>
          <w:rFonts w:ascii="Times New Roman" w:hAnsi="Times New Roman" w:cs="Times New Roman"/>
          <w:sz w:val="28"/>
          <w:szCs w:val="28"/>
          <w:lang w:eastAsia="ru-RU"/>
        </w:rPr>
      </w:pPr>
      <w:r w:rsidRPr="00CB02B1">
        <w:rPr>
          <w:rFonts w:ascii="Times New Roman" w:hAnsi="Times New Roman" w:cs="Times New Roman"/>
          <w:sz w:val="28"/>
          <w:szCs w:val="28"/>
          <w:lang w:eastAsia="ru-RU"/>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В условиях, когда объем инвестиций в дорожный комплекс является явно недостаточным, а рост уровня автомобилизации значительно</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опережает темпы роста развития дорожной сети,</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 xml:space="preserve">на первый план выходят работы по содержанию и эксплуатации дорог. </w:t>
      </w:r>
    </w:p>
    <w:p w:rsidR="00B66F76" w:rsidRDefault="00B66F76" w:rsidP="00CB02B1">
      <w:pPr>
        <w:spacing w:after="0" w:line="240" w:lineRule="auto"/>
        <w:jc w:val="both"/>
        <w:rPr>
          <w:rFonts w:ascii="Times New Roman" w:hAnsi="Times New Roman" w:cs="Times New Roman"/>
          <w:sz w:val="28"/>
          <w:szCs w:val="28"/>
          <w:lang w:eastAsia="ru-RU"/>
        </w:rPr>
      </w:pPr>
    </w:p>
    <w:p w:rsidR="00B66F76" w:rsidRDefault="00B66F76" w:rsidP="00CB02B1">
      <w:pPr>
        <w:spacing w:after="0" w:line="240" w:lineRule="auto"/>
        <w:jc w:val="both"/>
        <w:rPr>
          <w:rFonts w:ascii="Times New Roman" w:hAnsi="Times New Roman" w:cs="Times New Roman"/>
          <w:sz w:val="28"/>
          <w:szCs w:val="28"/>
          <w:lang w:eastAsia="ru-RU"/>
        </w:rPr>
      </w:pPr>
    </w:p>
    <w:p w:rsidR="00B66F76" w:rsidRDefault="00B66F76" w:rsidP="00CB02B1">
      <w:pPr>
        <w:spacing w:after="0" w:line="240" w:lineRule="auto"/>
        <w:jc w:val="both"/>
        <w:rPr>
          <w:rFonts w:ascii="Times New Roman" w:hAnsi="Times New Roman" w:cs="Times New Roman"/>
          <w:sz w:val="28"/>
          <w:szCs w:val="28"/>
          <w:lang w:eastAsia="ru-RU"/>
        </w:rPr>
      </w:pPr>
    </w:p>
    <w:p w:rsidR="00B66F76" w:rsidRPr="00CB02B1" w:rsidRDefault="00B66F76" w:rsidP="00CB02B1">
      <w:pPr>
        <w:spacing w:after="0" w:line="240" w:lineRule="auto"/>
        <w:jc w:val="both"/>
        <w:rPr>
          <w:rFonts w:ascii="Times New Roman" w:hAnsi="Times New Roman" w:cs="Times New Roman"/>
          <w:sz w:val="28"/>
          <w:szCs w:val="28"/>
          <w:lang w:eastAsia="ru-RU"/>
        </w:rPr>
      </w:pPr>
    </w:p>
    <w:p w:rsidR="00B66F76" w:rsidRPr="00F439A7" w:rsidRDefault="00B66F76" w:rsidP="00F439A7">
      <w:pPr>
        <w:rPr>
          <w:rFonts w:ascii="Times New Roman" w:hAnsi="Times New Roman" w:cs="Times New Roman"/>
          <w:sz w:val="28"/>
          <w:szCs w:val="28"/>
        </w:rPr>
      </w:pPr>
      <w:r w:rsidRPr="00F22A70">
        <w:rPr>
          <w:rFonts w:ascii="Times New Roman" w:hAnsi="Times New Roman" w:cs="Times New Roman"/>
          <w:sz w:val="24"/>
          <w:szCs w:val="24"/>
          <w:lang w:eastAsia="ru-RU"/>
        </w:rPr>
        <w:lastRenderedPageBreak/>
        <w:t xml:space="preserve"> </w:t>
      </w:r>
      <w:r w:rsidRPr="00F439A7">
        <w:rPr>
          <w:rFonts w:ascii="Times New Roman" w:hAnsi="Times New Roman" w:cs="Times New Roman"/>
          <w:b/>
          <w:bCs/>
          <w:sz w:val="28"/>
          <w:szCs w:val="28"/>
        </w:rPr>
        <w:t>1. Характеристика сферы реализации муниципальной программы</w:t>
      </w:r>
    </w:p>
    <w:p w:rsidR="00B66F76" w:rsidRPr="00F913E2" w:rsidRDefault="00B66F76" w:rsidP="00F439A7">
      <w:pPr>
        <w:pStyle w:val="1"/>
        <w:jc w:val="both"/>
        <w:rPr>
          <w:rFonts w:ascii="Times New Roman" w:hAnsi="Times New Roman" w:cs="Times New Roman"/>
          <w:sz w:val="28"/>
          <w:szCs w:val="28"/>
        </w:rPr>
      </w:pPr>
      <w:proofErr w:type="spellStart"/>
      <w:r w:rsidRPr="00F913E2">
        <w:rPr>
          <w:rFonts w:ascii="Times New Roman" w:hAnsi="Times New Roman" w:cs="Times New Roman"/>
          <w:sz w:val="28"/>
          <w:szCs w:val="28"/>
        </w:rPr>
        <w:t>Вармазейское</w:t>
      </w:r>
      <w:proofErr w:type="spellEnd"/>
      <w:r w:rsidRPr="00F913E2">
        <w:rPr>
          <w:rFonts w:ascii="Times New Roman" w:hAnsi="Times New Roman" w:cs="Times New Roman"/>
          <w:sz w:val="28"/>
          <w:szCs w:val="28"/>
        </w:rPr>
        <w:t xml:space="preserve"> сельское поселение расположено в центральной части </w:t>
      </w:r>
      <w:proofErr w:type="spellStart"/>
      <w:r w:rsidRPr="00F913E2">
        <w:rPr>
          <w:rFonts w:ascii="Times New Roman" w:hAnsi="Times New Roman" w:cs="Times New Roman"/>
          <w:sz w:val="28"/>
          <w:szCs w:val="28"/>
        </w:rPr>
        <w:t>Большеигнатовского</w:t>
      </w:r>
      <w:proofErr w:type="spellEnd"/>
      <w:r w:rsidRPr="00F913E2">
        <w:rPr>
          <w:rFonts w:ascii="Times New Roman" w:hAnsi="Times New Roman" w:cs="Times New Roman"/>
          <w:sz w:val="28"/>
          <w:szCs w:val="28"/>
        </w:rPr>
        <w:t xml:space="preserve"> муниципального района и включает в свой состав село  </w:t>
      </w:r>
      <w:proofErr w:type="spellStart"/>
      <w:r w:rsidRPr="00F913E2">
        <w:rPr>
          <w:rFonts w:ascii="Times New Roman" w:hAnsi="Times New Roman" w:cs="Times New Roman"/>
          <w:sz w:val="28"/>
          <w:szCs w:val="28"/>
        </w:rPr>
        <w:t>Вармазейка</w:t>
      </w:r>
      <w:proofErr w:type="spellEnd"/>
      <w:r w:rsidRPr="00F913E2">
        <w:rPr>
          <w:rFonts w:ascii="Times New Roman" w:hAnsi="Times New Roman" w:cs="Times New Roman"/>
          <w:sz w:val="28"/>
          <w:szCs w:val="28"/>
        </w:rPr>
        <w:t xml:space="preserve">, деревня Новое </w:t>
      </w:r>
      <w:proofErr w:type="spellStart"/>
      <w:r w:rsidRPr="00F913E2">
        <w:rPr>
          <w:rFonts w:ascii="Times New Roman" w:hAnsi="Times New Roman" w:cs="Times New Roman"/>
          <w:sz w:val="28"/>
          <w:szCs w:val="28"/>
        </w:rPr>
        <w:t>Чамзино</w:t>
      </w:r>
      <w:proofErr w:type="spellEnd"/>
      <w:r w:rsidRPr="00F913E2">
        <w:rPr>
          <w:rFonts w:ascii="Times New Roman" w:hAnsi="Times New Roman" w:cs="Times New Roman"/>
          <w:sz w:val="28"/>
          <w:szCs w:val="28"/>
        </w:rPr>
        <w:t>.</w:t>
      </w:r>
    </w:p>
    <w:p w:rsidR="00B66F76" w:rsidRPr="00F913E2" w:rsidRDefault="00B66F76" w:rsidP="00F439A7">
      <w:pPr>
        <w:pStyle w:val="1"/>
        <w:jc w:val="both"/>
        <w:rPr>
          <w:rFonts w:ascii="Times New Roman" w:hAnsi="Times New Roman" w:cs="Times New Roman"/>
          <w:sz w:val="28"/>
          <w:szCs w:val="28"/>
        </w:rPr>
      </w:pPr>
      <w:r w:rsidRPr="00F913E2">
        <w:rPr>
          <w:rFonts w:ascii="Times New Roman" w:hAnsi="Times New Roman" w:cs="Times New Roman"/>
          <w:sz w:val="28"/>
          <w:szCs w:val="28"/>
        </w:rPr>
        <w:t xml:space="preserve"> </w:t>
      </w:r>
      <w:proofErr w:type="spellStart"/>
      <w:r w:rsidRPr="00F913E2">
        <w:rPr>
          <w:rFonts w:ascii="Times New Roman" w:hAnsi="Times New Roman" w:cs="Times New Roman"/>
          <w:sz w:val="28"/>
          <w:szCs w:val="28"/>
        </w:rPr>
        <w:t>Вармазейское</w:t>
      </w:r>
      <w:proofErr w:type="spellEnd"/>
      <w:r w:rsidRPr="00F913E2">
        <w:rPr>
          <w:rFonts w:ascii="Times New Roman" w:hAnsi="Times New Roman" w:cs="Times New Roman"/>
          <w:sz w:val="28"/>
          <w:szCs w:val="28"/>
        </w:rPr>
        <w:t xml:space="preserve"> сельское поселение граничит:</w:t>
      </w:r>
    </w:p>
    <w:p w:rsidR="00B66F76" w:rsidRPr="00F913E2" w:rsidRDefault="00B66F76"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xml:space="preserve">- на  севере – с </w:t>
      </w:r>
      <w:proofErr w:type="spellStart"/>
      <w:r w:rsidRPr="00F913E2">
        <w:rPr>
          <w:rFonts w:ascii="Times New Roman" w:hAnsi="Times New Roman" w:cs="Times New Roman"/>
          <w:color w:val="000000"/>
          <w:sz w:val="28"/>
          <w:szCs w:val="28"/>
        </w:rPr>
        <w:t>Большеигнатовским</w:t>
      </w:r>
      <w:proofErr w:type="spellEnd"/>
      <w:r w:rsidRPr="00F913E2">
        <w:rPr>
          <w:rFonts w:ascii="Times New Roman" w:hAnsi="Times New Roman" w:cs="Times New Roman"/>
          <w:color w:val="000000"/>
          <w:sz w:val="28"/>
          <w:szCs w:val="28"/>
        </w:rPr>
        <w:t xml:space="preserve"> сельским поселением;</w:t>
      </w:r>
    </w:p>
    <w:p w:rsidR="00B66F76" w:rsidRPr="00F913E2" w:rsidRDefault="00B66F76"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xml:space="preserve">- на востоке– </w:t>
      </w:r>
      <w:proofErr w:type="gramStart"/>
      <w:r w:rsidRPr="00F913E2">
        <w:rPr>
          <w:rFonts w:ascii="Times New Roman" w:hAnsi="Times New Roman" w:cs="Times New Roman"/>
          <w:color w:val="000000"/>
          <w:sz w:val="28"/>
          <w:szCs w:val="28"/>
        </w:rPr>
        <w:t xml:space="preserve">с </w:t>
      </w:r>
      <w:proofErr w:type="spellStart"/>
      <w:proofErr w:type="gramEnd"/>
      <w:r w:rsidRPr="00F913E2">
        <w:rPr>
          <w:rFonts w:ascii="Times New Roman" w:hAnsi="Times New Roman" w:cs="Times New Roman"/>
          <w:color w:val="000000"/>
          <w:sz w:val="28"/>
          <w:szCs w:val="28"/>
        </w:rPr>
        <w:t>Кучкаевским</w:t>
      </w:r>
      <w:proofErr w:type="spellEnd"/>
      <w:r w:rsidRPr="00F913E2">
        <w:rPr>
          <w:rFonts w:ascii="Times New Roman" w:hAnsi="Times New Roman" w:cs="Times New Roman"/>
          <w:color w:val="000000"/>
          <w:sz w:val="28"/>
          <w:szCs w:val="28"/>
        </w:rPr>
        <w:t xml:space="preserve">, </w:t>
      </w:r>
      <w:proofErr w:type="spellStart"/>
      <w:r w:rsidRPr="00F913E2">
        <w:rPr>
          <w:rFonts w:ascii="Times New Roman" w:hAnsi="Times New Roman" w:cs="Times New Roman"/>
          <w:color w:val="000000"/>
          <w:sz w:val="28"/>
          <w:szCs w:val="28"/>
        </w:rPr>
        <w:t>Киржеманким</w:t>
      </w:r>
      <w:proofErr w:type="spellEnd"/>
      <w:r w:rsidRPr="00F913E2">
        <w:rPr>
          <w:rFonts w:ascii="Times New Roman" w:hAnsi="Times New Roman" w:cs="Times New Roman"/>
          <w:color w:val="000000"/>
          <w:sz w:val="28"/>
          <w:szCs w:val="28"/>
        </w:rPr>
        <w:t xml:space="preserve"> сельскими поселениями;</w:t>
      </w:r>
    </w:p>
    <w:p w:rsidR="00B66F76" w:rsidRPr="00F913E2" w:rsidRDefault="00B66F76"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xml:space="preserve">- на </w:t>
      </w:r>
      <w:proofErr w:type="spellStart"/>
      <w:r w:rsidRPr="00F913E2">
        <w:rPr>
          <w:rFonts w:ascii="Times New Roman" w:hAnsi="Times New Roman" w:cs="Times New Roman"/>
          <w:color w:val="000000"/>
          <w:sz w:val="28"/>
          <w:szCs w:val="28"/>
        </w:rPr>
        <w:t>юго</w:t>
      </w:r>
      <w:proofErr w:type="spellEnd"/>
      <w:r w:rsidRPr="00F913E2">
        <w:rPr>
          <w:rFonts w:ascii="Times New Roman" w:hAnsi="Times New Roman" w:cs="Times New Roman"/>
          <w:color w:val="000000"/>
          <w:sz w:val="28"/>
          <w:szCs w:val="28"/>
        </w:rPr>
        <w:t xml:space="preserve">– </w:t>
      </w:r>
      <w:proofErr w:type="gramStart"/>
      <w:r w:rsidRPr="00F913E2">
        <w:rPr>
          <w:rFonts w:ascii="Times New Roman" w:hAnsi="Times New Roman" w:cs="Times New Roman"/>
          <w:color w:val="000000"/>
          <w:sz w:val="28"/>
          <w:szCs w:val="28"/>
        </w:rPr>
        <w:t xml:space="preserve">с </w:t>
      </w:r>
      <w:proofErr w:type="spellStart"/>
      <w:proofErr w:type="gramEnd"/>
      <w:r w:rsidRPr="00F913E2">
        <w:rPr>
          <w:rFonts w:ascii="Times New Roman" w:hAnsi="Times New Roman" w:cs="Times New Roman"/>
          <w:color w:val="000000"/>
          <w:sz w:val="28"/>
          <w:szCs w:val="28"/>
        </w:rPr>
        <w:t>Новокачаевским</w:t>
      </w:r>
      <w:proofErr w:type="spellEnd"/>
      <w:r w:rsidRPr="00F913E2">
        <w:rPr>
          <w:rFonts w:ascii="Times New Roman" w:hAnsi="Times New Roman" w:cs="Times New Roman"/>
          <w:color w:val="000000"/>
          <w:sz w:val="28"/>
          <w:szCs w:val="28"/>
        </w:rPr>
        <w:t xml:space="preserve"> сельским поселением </w:t>
      </w:r>
    </w:p>
    <w:p w:rsidR="00B66F76" w:rsidRPr="00F913E2" w:rsidRDefault="00B66F76"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xml:space="preserve">- на юго-западе – с </w:t>
      </w:r>
      <w:proofErr w:type="spellStart"/>
      <w:r w:rsidRPr="00F913E2">
        <w:rPr>
          <w:rFonts w:ascii="Times New Roman" w:hAnsi="Times New Roman" w:cs="Times New Roman"/>
          <w:color w:val="000000"/>
          <w:sz w:val="28"/>
          <w:szCs w:val="28"/>
        </w:rPr>
        <w:t>Протасовским</w:t>
      </w:r>
      <w:proofErr w:type="spellEnd"/>
      <w:r w:rsidRPr="00F913E2">
        <w:rPr>
          <w:rFonts w:ascii="Times New Roman" w:hAnsi="Times New Roman" w:cs="Times New Roman"/>
          <w:color w:val="000000"/>
          <w:sz w:val="28"/>
          <w:szCs w:val="28"/>
        </w:rPr>
        <w:t xml:space="preserve"> сельским поселениям.</w:t>
      </w:r>
    </w:p>
    <w:p w:rsidR="00B66F76" w:rsidRPr="00F913E2" w:rsidRDefault="00B66F76"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xml:space="preserve">Общая площадь </w:t>
      </w:r>
      <w:proofErr w:type="spellStart"/>
      <w:r w:rsidRPr="00F913E2">
        <w:rPr>
          <w:rFonts w:ascii="Times New Roman" w:hAnsi="Times New Roman" w:cs="Times New Roman"/>
          <w:color w:val="000000"/>
          <w:sz w:val="28"/>
          <w:szCs w:val="28"/>
        </w:rPr>
        <w:t>Вармазейского</w:t>
      </w:r>
      <w:proofErr w:type="spellEnd"/>
      <w:r w:rsidRPr="00F913E2">
        <w:rPr>
          <w:rFonts w:ascii="Times New Roman" w:hAnsi="Times New Roman" w:cs="Times New Roman"/>
          <w:color w:val="000000"/>
          <w:sz w:val="28"/>
          <w:szCs w:val="28"/>
        </w:rPr>
        <w:t xml:space="preserve"> сельского поселения составляет 3647 га.</w:t>
      </w:r>
    </w:p>
    <w:p w:rsidR="00B66F76" w:rsidRPr="00F439A7" w:rsidRDefault="00B66F76" w:rsidP="00F439A7">
      <w:pPr>
        <w:spacing w:after="0" w:line="360" w:lineRule="auto"/>
        <w:ind w:firstLine="709"/>
        <w:jc w:val="both"/>
        <w:rPr>
          <w:rFonts w:ascii="Times New Roman" w:hAnsi="Times New Roman" w:cs="Times New Roman"/>
          <w:snapToGrid w:val="0"/>
          <w:sz w:val="28"/>
          <w:szCs w:val="28"/>
        </w:rPr>
      </w:pPr>
      <w:r w:rsidRPr="00F439A7">
        <w:rPr>
          <w:rFonts w:ascii="Times New Roman" w:hAnsi="Times New Roman" w:cs="Times New Roman"/>
          <w:snapToGrid w:val="0"/>
          <w:sz w:val="28"/>
          <w:szCs w:val="28"/>
        </w:rPr>
        <w:t>Численность населения на 01.01.2017 г. составляет  263 человека.</w:t>
      </w:r>
    </w:p>
    <w:p w:rsidR="00B66F76" w:rsidRPr="00F439A7" w:rsidRDefault="00B66F76" w:rsidP="00F439A7">
      <w:pPr>
        <w:spacing w:after="0" w:line="360" w:lineRule="auto"/>
        <w:ind w:right="22" w:firstLine="720"/>
        <w:jc w:val="both"/>
        <w:rPr>
          <w:rFonts w:ascii="Times New Roman" w:hAnsi="Times New Roman" w:cs="Times New Roman"/>
          <w:sz w:val="28"/>
          <w:szCs w:val="28"/>
        </w:rPr>
      </w:pPr>
      <w:r w:rsidRPr="00F439A7">
        <w:rPr>
          <w:rFonts w:ascii="Times New Roman" w:hAnsi="Times New Roman" w:cs="Times New Roman"/>
          <w:sz w:val="28"/>
          <w:szCs w:val="28"/>
        </w:rPr>
        <w:t>На территории поселения основной сферой деятельности является сельское хозяйство. В поселении работают два сельскохозяйственных предприятия КФХ «</w:t>
      </w:r>
      <w:proofErr w:type="spellStart"/>
      <w:r w:rsidRPr="00F439A7">
        <w:rPr>
          <w:rFonts w:ascii="Times New Roman" w:hAnsi="Times New Roman" w:cs="Times New Roman"/>
          <w:sz w:val="28"/>
          <w:szCs w:val="28"/>
        </w:rPr>
        <w:t>Кабаев</w:t>
      </w:r>
      <w:proofErr w:type="spellEnd"/>
      <w:r w:rsidRPr="00F439A7">
        <w:rPr>
          <w:rFonts w:ascii="Times New Roman" w:hAnsi="Times New Roman" w:cs="Times New Roman"/>
          <w:sz w:val="28"/>
          <w:szCs w:val="28"/>
        </w:rPr>
        <w:t xml:space="preserve"> В.Ю.»,КФХ «</w:t>
      </w:r>
      <w:proofErr w:type="spellStart"/>
      <w:r w:rsidRPr="00F439A7">
        <w:rPr>
          <w:rFonts w:ascii="Times New Roman" w:hAnsi="Times New Roman" w:cs="Times New Roman"/>
          <w:sz w:val="28"/>
          <w:szCs w:val="28"/>
        </w:rPr>
        <w:t>Кабаев</w:t>
      </w:r>
      <w:proofErr w:type="spellEnd"/>
      <w:r w:rsidRPr="00F439A7">
        <w:rPr>
          <w:rFonts w:ascii="Times New Roman" w:hAnsi="Times New Roman" w:cs="Times New Roman"/>
          <w:sz w:val="28"/>
          <w:szCs w:val="28"/>
        </w:rPr>
        <w:t xml:space="preserve"> Ю.А.». Основное направление деятельности КФХ «</w:t>
      </w:r>
      <w:proofErr w:type="spellStart"/>
      <w:r w:rsidRPr="00F439A7">
        <w:rPr>
          <w:rFonts w:ascii="Times New Roman" w:hAnsi="Times New Roman" w:cs="Times New Roman"/>
          <w:sz w:val="28"/>
          <w:szCs w:val="28"/>
        </w:rPr>
        <w:t>Кабаев</w:t>
      </w:r>
      <w:proofErr w:type="spellEnd"/>
      <w:r w:rsidRPr="00F439A7">
        <w:rPr>
          <w:rFonts w:ascii="Times New Roman" w:hAnsi="Times New Roman" w:cs="Times New Roman"/>
          <w:sz w:val="28"/>
          <w:szCs w:val="28"/>
        </w:rPr>
        <w:t xml:space="preserve"> В.Ю.»–животноводство (КРС). Основное направление деятельности КФХ «</w:t>
      </w:r>
      <w:proofErr w:type="spellStart"/>
      <w:r w:rsidRPr="00F439A7">
        <w:rPr>
          <w:rFonts w:ascii="Times New Roman" w:hAnsi="Times New Roman" w:cs="Times New Roman"/>
          <w:sz w:val="28"/>
          <w:szCs w:val="28"/>
        </w:rPr>
        <w:t>Кабаев</w:t>
      </w:r>
      <w:proofErr w:type="spellEnd"/>
      <w:r w:rsidRPr="00F439A7">
        <w:rPr>
          <w:rFonts w:ascii="Times New Roman" w:hAnsi="Times New Roman" w:cs="Times New Roman"/>
          <w:sz w:val="28"/>
          <w:szCs w:val="28"/>
        </w:rPr>
        <w:t xml:space="preserve"> Ю.А.»– выращивание зерновых и зернобобовых культур.</w:t>
      </w:r>
    </w:p>
    <w:p w:rsidR="00B66F76" w:rsidRPr="00F439A7" w:rsidRDefault="00B66F76" w:rsidP="00F439A7">
      <w:pPr>
        <w:jc w:val="both"/>
        <w:rPr>
          <w:rFonts w:ascii="Times New Roman" w:hAnsi="Times New Roman" w:cs="Times New Roman"/>
          <w:sz w:val="28"/>
          <w:szCs w:val="28"/>
        </w:rPr>
      </w:pPr>
      <w:r w:rsidRPr="00F439A7">
        <w:rPr>
          <w:rFonts w:ascii="Times New Roman" w:hAnsi="Times New Roman" w:cs="Times New Roman"/>
          <w:sz w:val="28"/>
          <w:szCs w:val="28"/>
        </w:rPr>
        <w:t xml:space="preserve">В поселении работают один дом культуры, одна библиотека, два </w:t>
      </w:r>
      <w:proofErr w:type="spellStart"/>
      <w:r w:rsidRPr="00F439A7">
        <w:rPr>
          <w:rFonts w:ascii="Times New Roman" w:hAnsi="Times New Roman" w:cs="Times New Roman"/>
          <w:sz w:val="28"/>
          <w:szCs w:val="28"/>
        </w:rPr>
        <w:t>ФАПа</w:t>
      </w:r>
      <w:proofErr w:type="spellEnd"/>
      <w:r w:rsidRPr="00F439A7">
        <w:rPr>
          <w:rFonts w:ascii="Times New Roman" w:hAnsi="Times New Roman" w:cs="Times New Roman"/>
          <w:sz w:val="28"/>
          <w:szCs w:val="28"/>
        </w:rPr>
        <w:t>,  один магазин смешанной торговли.</w:t>
      </w:r>
    </w:p>
    <w:p w:rsidR="00B66F76" w:rsidRPr="00F439A7" w:rsidRDefault="00B66F76" w:rsidP="00F439A7">
      <w:pPr>
        <w:spacing w:after="0" w:line="240" w:lineRule="auto"/>
        <w:jc w:val="both"/>
        <w:rPr>
          <w:rFonts w:ascii="Arial" w:hAnsi="Arial" w:cs="Arial"/>
          <w:sz w:val="28"/>
          <w:szCs w:val="28"/>
          <w:lang w:eastAsia="ru-RU"/>
        </w:rPr>
      </w:pPr>
      <w:r w:rsidRPr="00F439A7">
        <w:rPr>
          <w:rFonts w:ascii="Times New Roman" w:hAnsi="Times New Roman" w:cs="Times New Roman"/>
          <w:sz w:val="28"/>
          <w:szCs w:val="28"/>
          <w:lang w:eastAsia="ru-RU"/>
        </w:rPr>
        <w:t xml:space="preserve">Автомобильные дороги являются важнейшей составной частью транспортной инфраструктуры </w:t>
      </w:r>
      <w:proofErr w:type="spellStart"/>
      <w:r w:rsidRPr="00F439A7">
        <w:rPr>
          <w:rFonts w:ascii="Times New Roman" w:hAnsi="Times New Roman" w:cs="Times New Roman"/>
          <w:sz w:val="28"/>
          <w:szCs w:val="28"/>
          <w:lang w:eastAsia="ru-RU"/>
        </w:rPr>
        <w:t>Вармазейского</w:t>
      </w:r>
      <w:proofErr w:type="spellEnd"/>
      <w:r w:rsidRPr="00F439A7">
        <w:rPr>
          <w:rFonts w:ascii="Times New Roman" w:hAnsi="Times New Roman" w:cs="Times New Roman"/>
          <w:sz w:val="28"/>
          <w:szCs w:val="28"/>
          <w:lang w:eastAsia="ru-RU"/>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Pr="00F439A7">
        <w:rPr>
          <w:rFonts w:ascii="Arial" w:hAnsi="Arial" w:cs="Arial"/>
          <w:sz w:val="28"/>
          <w:szCs w:val="28"/>
          <w:lang w:eastAsia="ru-RU"/>
        </w:rPr>
        <w:t>.</w:t>
      </w:r>
    </w:p>
    <w:p w:rsidR="00B66F76" w:rsidRPr="00F439A7" w:rsidRDefault="00B66F76" w:rsidP="00F439A7">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w:t>
      </w:r>
      <w:r>
        <w:rPr>
          <w:rFonts w:ascii="Times New Roman" w:hAnsi="Times New Roman" w:cs="Times New Roman"/>
          <w:sz w:val="28"/>
          <w:szCs w:val="28"/>
          <w:lang w:eastAsia="ru-RU"/>
        </w:rPr>
        <w:t xml:space="preserve"> </w:t>
      </w:r>
      <w:r w:rsidRPr="00F439A7">
        <w:rPr>
          <w:rFonts w:ascii="Times New Roman" w:hAnsi="Times New Roman" w:cs="Times New Roman"/>
          <w:sz w:val="28"/>
          <w:szCs w:val="28"/>
          <w:lang w:eastAsia="ru-RU"/>
        </w:rPr>
        <w:t>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w:t>
      </w:r>
      <w:proofErr w:type="gramStart"/>
      <w:r w:rsidRPr="00F439A7">
        <w:rPr>
          <w:rFonts w:ascii="Times New Roman" w:hAnsi="Times New Roman" w:cs="Times New Roman"/>
          <w:sz w:val="28"/>
          <w:szCs w:val="28"/>
          <w:lang w:eastAsia="ru-RU"/>
        </w:rPr>
        <w:t xml:space="preserve"> ,</w:t>
      </w:r>
      <w:proofErr w:type="gramEnd"/>
      <w:r w:rsidRPr="00F439A7">
        <w:rPr>
          <w:rFonts w:ascii="Times New Roman" w:hAnsi="Times New Roman" w:cs="Times New Roman"/>
          <w:sz w:val="28"/>
          <w:szCs w:val="28"/>
          <w:lang w:eastAsia="ru-RU"/>
        </w:rPr>
        <w:t>на первый план выходят работы по содержанию и эксплуатации дорог.</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lastRenderedPageBreak/>
        <w:t xml:space="preserve">Транспортно-экономические связи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В населенных пунктах регулярный </w:t>
      </w:r>
      <w:proofErr w:type="spellStart"/>
      <w:r w:rsidRPr="00F439A7">
        <w:rPr>
          <w:rFonts w:ascii="Times New Roman" w:hAnsi="Times New Roman" w:cs="Times New Roman"/>
          <w:sz w:val="28"/>
          <w:szCs w:val="28"/>
        </w:rPr>
        <w:t>внутр</w:t>
      </w:r>
      <w:r>
        <w:rPr>
          <w:rFonts w:ascii="Times New Roman" w:hAnsi="Times New Roman" w:cs="Times New Roman"/>
          <w:sz w:val="28"/>
          <w:szCs w:val="28"/>
        </w:rPr>
        <w:t>айонный</w:t>
      </w:r>
      <w:proofErr w:type="spellEnd"/>
      <w:r w:rsidRPr="00F439A7">
        <w:rPr>
          <w:rFonts w:ascii="Times New Roman" w:hAnsi="Times New Roman" w:cs="Times New Roman"/>
          <w:sz w:val="28"/>
          <w:szCs w:val="28"/>
        </w:rPr>
        <w:t xml:space="preserve"> транспорт отсутствует. Большинство трудовых передвижений в поселении приходится на личный транспорт и пешеходные сообщения.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В основе оценки транспортного спроса лежит анализ передвижения населения к объектам тяготения.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Можно выделить основные группы объектов тяготения: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объекты социальной сферы;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объекты трудовой деятельности</w:t>
      </w:r>
    </w:p>
    <w:p w:rsidR="00B66F76" w:rsidRPr="00F439A7" w:rsidRDefault="00B66F76" w:rsidP="007461FD">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 xml:space="preserve">В настоящее время в собственности </w:t>
      </w:r>
      <w:proofErr w:type="spellStart"/>
      <w:r w:rsidRPr="00F439A7">
        <w:rPr>
          <w:rFonts w:ascii="Times New Roman" w:hAnsi="Times New Roman" w:cs="Times New Roman"/>
          <w:sz w:val="28"/>
          <w:szCs w:val="28"/>
          <w:lang w:eastAsia="ru-RU"/>
        </w:rPr>
        <w:t>Вармазейского</w:t>
      </w:r>
      <w:proofErr w:type="spellEnd"/>
      <w:r w:rsidRPr="00F439A7">
        <w:rPr>
          <w:rFonts w:ascii="Times New Roman" w:hAnsi="Times New Roman" w:cs="Times New Roman"/>
          <w:sz w:val="28"/>
          <w:szCs w:val="28"/>
          <w:lang w:eastAsia="ru-RU"/>
        </w:rPr>
        <w:t xml:space="preserve"> сельского поселения находится 5,6 км автомобильных дорог общего пользования местного значения.</w:t>
      </w:r>
    </w:p>
    <w:p w:rsidR="00B66F76" w:rsidRPr="00F439A7" w:rsidRDefault="00B66F76" w:rsidP="00E022A9">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 xml:space="preserve">Перечень дорог местного значения утвержден постановлением администрации </w:t>
      </w:r>
      <w:proofErr w:type="spellStart"/>
      <w:r w:rsidRPr="00F439A7">
        <w:rPr>
          <w:rFonts w:ascii="Times New Roman" w:hAnsi="Times New Roman" w:cs="Times New Roman"/>
          <w:sz w:val="28"/>
          <w:szCs w:val="28"/>
          <w:lang w:eastAsia="ru-RU"/>
        </w:rPr>
        <w:t>Вармазейского</w:t>
      </w:r>
      <w:proofErr w:type="spellEnd"/>
      <w:r w:rsidRPr="00F439A7">
        <w:rPr>
          <w:rFonts w:ascii="Times New Roman" w:hAnsi="Times New Roman" w:cs="Times New Roman"/>
          <w:sz w:val="28"/>
          <w:szCs w:val="28"/>
          <w:lang w:eastAsia="ru-RU"/>
        </w:rPr>
        <w:t xml:space="preserve"> сельского поселения от 05.10.2012 года №18А «Об утверждении Перечня автомобильных дорог общего и не общего пользования местного значения, расположенных на территории </w:t>
      </w:r>
      <w:proofErr w:type="spellStart"/>
      <w:r w:rsidRPr="00F439A7">
        <w:rPr>
          <w:rFonts w:ascii="Times New Roman" w:hAnsi="Times New Roman" w:cs="Times New Roman"/>
          <w:sz w:val="28"/>
          <w:szCs w:val="28"/>
          <w:lang w:eastAsia="ru-RU"/>
        </w:rPr>
        <w:t>Вармазейского</w:t>
      </w:r>
      <w:proofErr w:type="spellEnd"/>
      <w:r w:rsidRPr="00F439A7">
        <w:rPr>
          <w:rFonts w:ascii="Times New Roman" w:hAnsi="Times New Roman" w:cs="Times New Roman"/>
          <w:sz w:val="28"/>
          <w:szCs w:val="28"/>
          <w:lang w:eastAsia="ru-RU"/>
        </w:rPr>
        <w:t xml:space="preserve"> сельского поселения </w:t>
      </w:r>
      <w:proofErr w:type="spellStart"/>
      <w:r w:rsidRPr="00F439A7">
        <w:rPr>
          <w:rFonts w:ascii="Times New Roman" w:hAnsi="Times New Roman" w:cs="Times New Roman"/>
          <w:sz w:val="28"/>
          <w:szCs w:val="28"/>
          <w:lang w:eastAsia="ru-RU"/>
        </w:rPr>
        <w:t>Большеигнатовского</w:t>
      </w:r>
      <w:proofErr w:type="spellEnd"/>
      <w:r w:rsidRPr="00F439A7">
        <w:rPr>
          <w:rFonts w:ascii="Times New Roman" w:hAnsi="Times New Roman" w:cs="Times New Roman"/>
          <w:sz w:val="28"/>
          <w:szCs w:val="28"/>
          <w:lang w:eastAsia="ru-RU"/>
        </w:rPr>
        <w:t xml:space="preserve"> муниципального района Республики Мордовия» с изменениями от 26.09.2013г. №20</w:t>
      </w:r>
    </w:p>
    <w:p w:rsidR="00B66F76" w:rsidRPr="00F439A7" w:rsidRDefault="00B66F76" w:rsidP="00E022A9">
      <w:pPr>
        <w:spacing w:after="0" w:line="240" w:lineRule="auto"/>
        <w:jc w:val="both"/>
        <w:rPr>
          <w:rFonts w:ascii="Times New Roman" w:hAnsi="Times New Roman" w:cs="Times New Roman"/>
          <w:sz w:val="28"/>
          <w:szCs w:val="28"/>
          <w:lang w:eastAsia="ru-RU"/>
        </w:rPr>
      </w:pP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Таблица 1. Перечень автомобильных дорог общего пользования местного значения в границах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tbl>
      <w:tblPr>
        <w:tblW w:w="6893" w:type="dxa"/>
        <w:jc w:val="center"/>
        <w:tblCellMar>
          <w:top w:w="105" w:type="dxa"/>
          <w:left w:w="105" w:type="dxa"/>
          <w:bottom w:w="105" w:type="dxa"/>
          <w:right w:w="105" w:type="dxa"/>
        </w:tblCellMar>
        <w:tblLook w:val="00A0"/>
      </w:tblPr>
      <w:tblGrid>
        <w:gridCol w:w="376"/>
        <w:gridCol w:w="2502"/>
        <w:gridCol w:w="1971"/>
        <w:gridCol w:w="2044"/>
      </w:tblGrid>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Наименование автодорог</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Дислокация</w:t>
            </w:r>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Протяженность, </w:t>
            </w:r>
            <w:proofErr w:type="gramStart"/>
            <w:r w:rsidRPr="00F439A7">
              <w:rPr>
                <w:rFonts w:ascii="Times New Roman" w:hAnsi="Times New Roman" w:cs="Times New Roman"/>
                <w:sz w:val="28"/>
                <w:szCs w:val="28"/>
              </w:rPr>
              <w:t>км</w:t>
            </w:r>
            <w:proofErr w:type="gramEnd"/>
          </w:p>
        </w:tc>
      </w:tr>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1</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Ул</w:t>
            </w:r>
            <w:proofErr w:type="gramStart"/>
            <w:r w:rsidRPr="00F439A7">
              <w:rPr>
                <w:rFonts w:ascii="Times New Roman" w:hAnsi="Times New Roman" w:cs="Times New Roman"/>
                <w:sz w:val="28"/>
                <w:szCs w:val="28"/>
              </w:rPr>
              <w:t>.С</w:t>
            </w:r>
            <w:proofErr w:type="gramEnd"/>
            <w:r w:rsidRPr="00F439A7">
              <w:rPr>
                <w:rFonts w:ascii="Times New Roman" w:hAnsi="Times New Roman" w:cs="Times New Roman"/>
                <w:sz w:val="28"/>
                <w:szCs w:val="28"/>
              </w:rPr>
              <w:t>оветская</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proofErr w:type="spellStart"/>
            <w:r w:rsidRPr="00F439A7">
              <w:rPr>
                <w:rFonts w:ascii="Times New Roman" w:hAnsi="Times New Roman" w:cs="Times New Roman"/>
                <w:sz w:val="28"/>
                <w:szCs w:val="28"/>
              </w:rPr>
              <w:t>с</w:t>
            </w:r>
            <w:proofErr w:type="gramStart"/>
            <w:r w:rsidRPr="00F439A7">
              <w:rPr>
                <w:rFonts w:ascii="Times New Roman" w:hAnsi="Times New Roman" w:cs="Times New Roman"/>
                <w:sz w:val="28"/>
                <w:szCs w:val="28"/>
              </w:rPr>
              <w:t>.В</w:t>
            </w:r>
            <w:proofErr w:type="gramEnd"/>
            <w:r w:rsidRPr="00F439A7">
              <w:rPr>
                <w:rFonts w:ascii="Times New Roman" w:hAnsi="Times New Roman" w:cs="Times New Roman"/>
                <w:sz w:val="28"/>
                <w:szCs w:val="28"/>
              </w:rPr>
              <w:t>армазейка</w:t>
            </w:r>
            <w:proofErr w:type="spellEnd"/>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1,6</w:t>
            </w:r>
          </w:p>
        </w:tc>
      </w:tr>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2</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Ул</w:t>
            </w:r>
            <w:proofErr w:type="gramStart"/>
            <w:r w:rsidRPr="00F439A7">
              <w:rPr>
                <w:rFonts w:ascii="Times New Roman" w:hAnsi="Times New Roman" w:cs="Times New Roman"/>
                <w:sz w:val="28"/>
                <w:szCs w:val="28"/>
              </w:rPr>
              <w:t>.К</w:t>
            </w:r>
            <w:proofErr w:type="gramEnd"/>
            <w:r w:rsidRPr="00F439A7">
              <w:rPr>
                <w:rFonts w:ascii="Times New Roman" w:hAnsi="Times New Roman" w:cs="Times New Roman"/>
                <w:sz w:val="28"/>
                <w:szCs w:val="28"/>
              </w:rPr>
              <w:t>ооперативная</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proofErr w:type="spellStart"/>
            <w:r w:rsidRPr="00F439A7">
              <w:rPr>
                <w:rFonts w:ascii="Times New Roman" w:hAnsi="Times New Roman" w:cs="Times New Roman"/>
                <w:sz w:val="28"/>
                <w:szCs w:val="28"/>
              </w:rPr>
              <w:t>с</w:t>
            </w:r>
            <w:proofErr w:type="gramStart"/>
            <w:r w:rsidRPr="00F439A7">
              <w:rPr>
                <w:rFonts w:ascii="Times New Roman" w:hAnsi="Times New Roman" w:cs="Times New Roman"/>
                <w:sz w:val="28"/>
                <w:szCs w:val="28"/>
              </w:rPr>
              <w:t>.В</w:t>
            </w:r>
            <w:proofErr w:type="gramEnd"/>
            <w:r w:rsidRPr="00F439A7">
              <w:rPr>
                <w:rFonts w:ascii="Times New Roman" w:hAnsi="Times New Roman" w:cs="Times New Roman"/>
                <w:sz w:val="28"/>
                <w:szCs w:val="28"/>
              </w:rPr>
              <w:t>армазейка</w:t>
            </w:r>
            <w:proofErr w:type="spellEnd"/>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1,3</w:t>
            </w:r>
          </w:p>
        </w:tc>
      </w:tr>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3</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Дорога на базу</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proofErr w:type="spellStart"/>
            <w:r w:rsidRPr="00F439A7">
              <w:rPr>
                <w:rFonts w:ascii="Times New Roman" w:hAnsi="Times New Roman" w:cs="Times New Roman"/>
                <w:sz w:val="28"/>
                <w:szCs w:val="28"/>
              </w:rPr>
              <w:t>с</w:t>
            </w:r>
            <w:proofErr w:type="gramStart"/>
            <w:r w:rsidRPr="00F439A7">
              <w:rPr>
                <w:rFonts w:ascii="Times New Roman" w:hAnsi="Times New Roman" w:cs="Times New Roman"/>
                <w:sz w:val="28"/>
                <w:szCs w:val="28"/>
              </w:rPr>
              <w:t>.В</w:t>
            </w:r>
            <w:proofErr w:type="gramEnd"/>
            <w:r w:rsidRPr="00F439A7">
              <w:rPr>
                <w:rFonts w:ascii="Times New Roman" w:hAnsi="Times New Roman" w:cs="Times New Roman"/>
                <w:sz w:val="28"/>
                <w:szCs w:val="28"/>
              </w:rPr>
              <w:t>армазейка</w:t>
            </w:r>
            <w:proofErr w:type="spellEnd"/>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0,5</w:t>
            </w:r>
          </w:p>
        </w:tc>
      </w:tr>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4</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Ул. Садовая</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д</w:t>
            </w:r>
            <w:proofErr w:type="gramStart"/>
            <w:r w:rsidRPr="00F439A7">
              <w:rPr>
                <w:rFonts w:ascii="Times New Roman" w:hAnsi="Times New Roman" w:cs="Times New Roman"/>
                <w:sz w:val="28"/>
                <w:szCs w:val="28"/>
              </w:rPr>
              <w:t>.Н</w:t>
            </w:r>
            <w:proofErr w:type="gramEnd"/>
            <w:r w:rsidRPr="00F439A7">
              <w:rPr>
                <w:rFonts w:ascii="Times New Roman" w:hAnsi="Times New Roman" w:cs="Times New Roman"/>
                <w:sz w:val="28"/>
                <w:szCs w:val="28"/>
              </w:rPr>
              <w:t xml:space="preserve">овое </w:t>
            </w:r>
            <w:proofErr w:type="spellStart"/>
            <w:r w:rsidRPr="00F439A7">
              <w:rPr>
                <w:rFonts w:ascii="Times New Roman" w:hAnsi="Times New Roman" w:cs="Times New Roman"/>
                <w:sz w:val="28"/>
                <w:szCs w:val="28"/>
              </w:rPr>
              <w:t>Чамзино</w:t>
            </w:r>
            <w:proofErr w:type="spellEnd"/>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1,1</w:t>
            </w:r>
          </w:p>
        </w:tc>
      </w:tr>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5</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Ул</w:t>
            </w:r>
            <w:proofErr w:type="gramStart"/>
            <w:r w:rsidRPr="00F439A7">
              <w:rPr>
                <w:rFonts w:ascii="Times New Roman" w:hAnsi="Times New Roman" w:cs="Times New Roman"/>
                <w:sz w:val="28"/>
                <w:szCs w:val="28"/>
              </w:rPr>
              <w:t>.Ц</w:t>
            </w:r>
            <w:proofErr w:type="gramEnd"/>
            <w:r w:rsidRPr="00F439A7">
              <w:rPr>
                <w:rFonts w:ascii="Times New Roman" w:hAnsi="Times New Roman" w:cs="Times New Roman"/>
                <w:sz w:val="28"/>
                <w:szCs w:val="28"/>
              </w:rPr>
              <w:t>ентральная</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д</w:t>
            </w:r>
            <w:proofErr w:type="gramStart"/>
            <w:r w:rsidRPr="00F439A7">
              <w:rPr>
                <w:rFonts w:ascii="Times New Roman" w:hAnsi="Times New Roman" w:cs="Times New Roman"/>
                <w:sz w:val="28"/>
                <w:szCs w:val="28"/>
              </w:rPr>
              <w:t>.Н</w:t>
            </w:r>
            <w:proofErr w:type="gramEnd"/>
            <w:r w:rsidRPr="00F439A7">
              <w:rPr>
                <w:rFonts w:ascii="Times New Roman" w:hAnsi="Times New Roman" w:cs="Times New Roman"/>
                <w:sz w:val="28"/>
                <w:szCs w:val="28"/>
              </w:rPr>
              <w:t xml:space="preserve">овое </w:t>
            </w:r>
            <w:proofErr w:type="spellStart"/>
            <w:r w:rsidRPr="00F439A7">
              <w:rPr>
                <w:rFonts w:ascii="Times New Roman" w:hAnsi="Times New Roman" w:cs="Times New Roman"/>
                <w:sz w:val="28"/>
                <w:szCs w:val="28"/>
              </w:rPr>
              <w:t>Чамзино</w:t>
            </w:r>
            <w:proofErr w:type="spellEnd"/>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1,1</w:t>
            </w:r>
          </w:p>
        </w:tc>
      </w:tr>
      <w:tr w:rsidR="00B66F76" w:rsidRPr="00AD1821">
        <w:trPr>
          <w:jc w:val="center"/>
        </w:trPr>
        <w:tc>
          <w:tcPr>
            <w:tcW w:w="36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tc>
        <w:tc>
          <w:tcPr>
            <w:tcW w:w="25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ИТОГО</w:t>
            </w:r>
          </w:p>
        </w:tc>
        <w:tc>
          <w:tcPr>
            <w:tcW w:w="204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tc>
        <w:tc>
          <w:tcPr>
            <w:tcW w:w="193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5,6</w:t>
            </w:r>
          </w:p>
        </w:tc>
      </w:tr>
    </w:tbl>
    <w:p w:rsidR="00B66F76" w:rsidRPr="00AD1821" w:rsidRDefault="00B66F76" w:rsidP="00AD1821">
      <w:pPr>
        <w:spacing w:after="0" w:line="240" w:lineRule="auto"/>
        <w:jc w:val="both"/>
        <w:rPr>
          <w:rFonts w:ascii="Times New Roman" w:hAnsi="Times New Roman" w:cs="Times New Roman"/>
          <w:sz w:val="24"/>
          <w:szCs w:val="24"/>
          <w:lang w:eastAsia="ru-RU"/>
        </w:rPr>
      </w:pPr>
    </w:p>
    <w:p w:rsidR="00B66F76" w:rsidRPr="00F439A7" w:rsidRDefault="00B66F76" w:rsidP="00AD1821">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4,9 км составляют грунтовые дороги, 0,7- асфальтированные.</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lastRenderedPageBreak/>
        <w:t> </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Одной из основных проблем автодорожной сети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Сооружения и сообщения речного и воздушного транспорта в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отсутствуют.</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 В результате анализа улично-дорожной сети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выявлены следующие причины, усложняющие работу транспорта:</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неудовлетворительное техническое состояние поселковых улиц и дорог;</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значительная протяженность грунтовых дорог;</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отсутствие дифференцирования улиц по назначению;</w:t>
      </w:r>
    </w:p>
    <w:p w:rsidR="00B66F76"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w:t>
      </w:r>
      <w:r>
        <w:rPr>
          <w:rFonts w:ascii="Times New Roman" w:hAnsi="Times New Roman" w:cs="Times New Roman"/>
          <w:sz w:val="28"/>
          <w:szCs w:val="28"/>
        </w:rPr>
        <w:t xml:space="preserve"> о</w:t>
      </w:r>
      <w:r w:rsidRPr="00F439A7">
        <w:rPr>
          <w:rFonts w:ascii="Times New Roman" w:hAnsi="Times New Roman" w:cs="Times New Roman"/>
          <w:sz w:val="28"/>
          <w:szCs w:val="28"/>
        </w:rPr>
        <w:t>тсутствие тротуаров необходимых для упорядочения движения пешеходов</w:t>
      </w:r>
      <w:r>
        <w:rPr>
          <w:rFonts w:ascii="Times New Roman" w:hAnsi="Times New Roman" w:cs="Times New Roman"/>
          <w:sz w:val="28"/>
          <w:szCs w:val="28"/>
        </w:rPr>
        <w:t>.</w:t>
      </w:r>
    </w:p>
    <w:p w:rsidR="00B66F76" w:rsidRPr="00F439A7" w:rsidRDefault="00B66F76" w:rsidP="00383C9C">
      <w:pPr>
        <w:jc w:val="both"/>
        <w:rPr>
          <w:rFonts w:ascii="Times New Roman" w:hAnsi="Times New Roman" w:cs="Times New Roman"/>
          <w:sz w:val="28"/>
          <w:szCs w:val="28"/>
        </w:rPr>
      </w:pPr>
      <w:r w:rsidRPr="00383C9C">
        <w:rPr>
          <w:rStyle w:val="msonormal0"/>
          <w:rFonts w:ascii="Times New Roman" w:hAnsi="Times New Roman" w:cs="Times New Roman"/>
          <w:sz w:val="28"/>
          <w:szCs w:val="28"/>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w:t>
      </w:r>
      <w:r>
        <w:rPr>
          <w:rStyle w:val="msonormal0"/>
          <w:rFonts w:ascii="Arial" w:hAnsi="Arial" w:cs="Arial"/>
        </w:rPr>
        <w:t>.</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 Парк легковых автомобилей составляет около </w:t>
      </w:r>
      <w:r>
        <w:rPr>
          <w:rFonts w:ascii="Times New Roman" w:hAnsi="Times New Roman" w:cs="Times New Roman"/>
          <w:sz w:val="28"/>
          <w:szCs w:val="28"/>
        </w:rPr>
        <w:t>47 машин</w:t>
      </w:r>
      <w:r w:rsidRPr="00F439A7">
        <w:rPr>
          <w:rFonts w:ascii="Times New Roman" w:hAnsi="Times New Roman" w:cs="Times New Roman"/>
          <w:sz w:val="28"/>
          <w:szCs w:val="28"/>
        </w:rPr>
        <w:t>.</w:t>
      </w:r>
    </w:p>
    <w:p w:rsidR="00B66F76"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B66F76" w:rsidRPr="00F439A7" w:rsidRDefault="00B66F76" w:rsidP="00CB02B1">
      <w:pPr>
        <w:jc w:val="both"/>
        <w:rPr>
          <w:rFonts w:ascii="Times New Roman" w:hAnsi="Times New Roman" w:cs="Times New Roman"/>
          <w:sz w:val="28"/>
          <w:szCs w:val="28"/>
        </w:rPr>
      </w:pPr>
      <w:r w:rsidRPr="00CB02B1">
        <w:rPr>
          <w:rStyle w:val="msonormal0"/>
          <w:rFonts w:ascii="Times New Roman" w:hAnsi="Times New Roman" w:cs="Times New Roman"/>
          <w:sz w:val="28"/>
          <w:szCs w:val="28"/>
        </w:rPr>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Pr>
          <w:rStyle w:val="msonormal0"/>
          <w:rFonts w:ascii="Arial" w:hAnsi="Arial" w:cs="Arial"/>
        </w:rPr>
        <w:t>.</w:t>
      </w:r>
    </w:p>
    <w:p w:rsidR="00B66F76" w:rsidRPr="00AD1821" w:rsidRDefault="00B66F76" w:rsidP="00AD1821">
      <w:pPr>
        <w:jc w:val="both"/>
        <w:rPr>
          <w:rFonts w:ascii="Times New Roman" w:hAnsi="Times New Roman" w:cs="Times New Roman"/>
          <w:sz w:val="24"/>
          <w:szCs w:val="24"/>
        </w:rPr>
      </w:pPr>
      <w:r w:rsidRPr="00AD1821">
        <w:rPr>
          <w:rFonts w:ascii="Times New Roman" w:hAnsi="Times New Roman" w:cs="Times New Roman"/>
          <w:sz w:val="24"/>
          <w:szCs w:val="24"/>
        </w:rPr>
        <w:t> </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b/>
          <w:bCs/>
          <w:sz w:val="28"/>
          <w:szCs w:val="28"/>
        </w:rPr>
        <w:t>2. Цели, задачи, сроки и этапы реализации программы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 Целью Программы комплексного развития транспортной инфраструктуры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на период с 2017-2025 г.г.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В рамках Программы предусматривается решение следующих задач:</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lastRenderedPageBreak/>
        <w:t>- безопасность, качество и эффективность транспортного обслуживания сельского поселения;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эффективность функционирования действующей транспортной инфраструктуры.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Программа определяет основные направления развития транспортной инфраструктуры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в том числе, социально- экономического и</w:t>
      </w:r>
      <w:r w:rsidRPr="00AD1821">
        <w:rPr>
          <w:rFonts w:ascii="Times New Roman" w:hAnsi="Times New Roman" w:cs="Times New Roman"/>
          <w:sz w:val="24"/>
          <w:szCs w:val="24"/>
        </w:rPr>
        <w:t xml:space="preserve"> </w:t>
      </w:r>
      <w:r w:rsidRPr="00F439A7">
        <w:rPr>
          <w:rFonts w:ascii="Times New Roman" w:hAnsi="Times New Roman" w:cs="Times New Roman"/>
          <w:sz w:val="28"/>
          <w:szCs w:val="28"/>
        </w:rPr>
        <w:t>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w:t>
      </w:r>
    </w:p>
    <w:p w:rsidR="00B66F76" w:rsidRPr="00F439A7" w:rsidRDefault="00B66F76" w:rsidP="00C65FF0">
      <w:pPr>
        <w:rPr>
          <w:rFonts w:ascii="Times New Roman" w:hAnsi="Times New Roman" w:cs="Times New Roman"/>
          <w:sz w:val="28"/>
          <w:szCs w:val="28"/>
        </w:rPr>
      </w:pPr>
      <w:r w:rsidRPr="00F439A7">
        <w:rPr>
          <w:rFonts w:ascii="Times New Roman" w:hAnsi="Times New Roman" w:cs="Times New Roman"/>
          <w:b/>
          <w:bCs/>
          <w:sz w:val="28"/>
          <w:szCs w:val="28"/>
        </w:rPr>
        <w:t>3. Целевые показатели д</w:t>
      </w:r>
      <w:r>
        <w:rPr>
          <w:rFonts w:ascii="Times New Roman" w:hAnsi="Times New Roman" w:cs="Times New Roman"/>
          <w:b/>
          <w:bCs/>
          <w:sz w:val="28"/>
          <w:szCs w:val="28"/>
        </w:rPr>
        <w:t>остижения целей и решения задач</w:t>
      </w:r>
      <w:proofErr w:type="gramStart"/>
      <w:r>
        <w:rPr>
          <w:rFonts w:ascii="Times New Roman" w:hAnsi="Times New Roman" w:cs="Times New Roman"/>
          <w:b/>
          <w:bCs/>
          <w:sz w:val="28"/>
          <w:szCs w:val="28"/>
        </w:rPr>
        <w:t>.</w:t>
      </w:r>
      <w:proofErr w:type="gramEnd"/>
      <w:r w:rsidRPr="00F439A7">
        <w:rPr>
          <w:rFonts w:ascii="Times New Roman" w:hAnsi="Times New Roman" w:cs="Times New Roman"/>
          <w:b/>
          <w:bCs/>
          <w:sz w:val="28"/>
          <w:szCs w:val="28"/>
        </w:rPr>
        <w:t> </w:t>
      </w:r>
      <w:proofErr w:type="gramStart"/>
      <w:r w:rsidRPr="00F439A7">
        <w:rPr>
          <w:rFonts w:ascii="Times New Roman" w:hAnsi="Times New Roman" w:cs="Times New Roman"/>
          <w:b/>
          <w:bCs/>
          <w:sz w:val="28"/>
          <w:szCs w:val="28"/>
        </w:rPr>
        <w:t>о</w:t>
      </w:r>
      <w:proofErr w:type="gramEnd"/>
      <w:r w:rsidRPr="00F439A7">
        <w:rPr>
          <w:rFonts w:ascii="Times New Roman" w:hAnsi="Times New Roman" w:cs="Times New Roman"/>
          <w:b/>
          <w:bCs/>
          <w:sz w:val="28"/>
          <w:szCs w:val="28"/>
        </w:rPr>
        <w:t>сновные ожидаемые конечные результаты муниципальной программы</w:t>
      </w:r>
    </w:p>
    <w:p w:rsidR="00B66F76" w:rsidRPr="00F439A7" w:rsidRDefault="00B66F76" w:rsidP="00F913E2">
      <w:pPr>
        <w:rPr>
          <w:rFonts w:ascii="Times New Roman" w:hAnsi="Times New Roman" w:cs="Times New Roman"/>
          <w:sz w:val="28"/>
          <w:szCs w:val="28"/>
        </w:rPr>
      </w:pPr>
      <w:r w:rsidRPr="00F439A7">
        <w:rPr>
          <w:rFonts w:ascii="Times New Roman" w:hAnsi="Times New Roman" w:cs="Times New Roman"/>
          <w:sz w:val="28"/>
          <w:szCs w:val="28"/>
        </w:rPr>
        <w:t> Целевые показатели Программы: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снижение удельного веса дорог, нуждающихся в капитальном ремонте (реконструкции);</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снижение транспортного риска.</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количество отремонтированных искусственных сооружений</w:t>
      </w:r>
      <w:r>
        <w:rPr>
          <w:rFonts w:ascii="Times New Roman" w:hAnsi="Times New Roman" w:cs="Times New Roman"/>
          <w:sz w:val="28"/>
          <w:szCs w:val="28"/>
        </w:rPr>
        <w:t xml:space="preserve"> </w:t>
      </w:r>
      <w:r w:rsidRPr="00F439A7">
        <w:rPr>
          <w:rFonts w:ascii="Times New Roman" w:hAnsi="Times New Roman" w:cs="Times New Roman"/>
          <w:sz w:val="28"/>
          <w:szCs w:val="28"/>
        </w:rPr>
        <w:t>(мостов);</w:t>
      </w:r>
    </w:p>
    <w:p w:rsidR="00B66F76" w:rsidRPr="00F439A7" w:rsidRDefault="00B66F76" w:rsidP="00AD1821">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eastAsia="ru-RU"/>
        </w:rPr>
        <w:t>к</w:t>
      </w:r>
      <w:r w:rsidRPr="00F439A7">
        <w:rPr>
          <w:rFonts w:ascii="Times New Roman" w:hAnsi="Times New Roman" w:cs="Times New Roman"/>
          <w:sz w:val="28"/>
          <w:szCs w:val="28"/>
          <w:lang w:eastAsia="ru-RU"/>
        </w:rPr>
        <w:t xml:space="preserve">оличество </w:t>
      </w:r>
      <w:proofErr w:type="spellStart"/>
      <w:r w:rsidRPr="00F439A7">
        <w:rPr>
          <w:rFonts w:ascii="Times New Roman" w:hAnsi="Times New Roman" w:cs="Times New Roman"/>
          <w:sz w:val="28"/>
          <w:szCs w:val="28"/>
          <w:lang w:eastAsia="ru-RU"/>
        </w:rPr>
        <w:t>дорожно</w:t>
      </w:r>
      <w:proofErr w:type="spellEnd"/>
      <w:r w:rsidRPr="00F439A7">
        <w:rPr>
          <w:rFonts w:ascii="Times New Roman" w:hAnsi="Times New Roman" w:cs="Times New Roman"/>
          <w:sz w:val="28"/>
          <w:szCs w:val="28"/>
          <w:lang w:eastAsia="ru-RU"/>
        </w:rPr>
        <w:t xml:space="preserve"> </w:t>
      </w:r>
      <w:proofErr w:type="gramStart"/>
      <w:r w:rsidRPr="00F439A7">
        <w:rPr>
          <w:rFonts w:ascii="Times New Roman" w:hAnsi="Times New Roman" w:cs="Times New Roman"/>
          <w:sz w:val="28"/>
          <w:szCs w:val="28"/>
          <w:lang w:eastAsia="ru-RU"/>
        </w:rPr>
        <w:t>-т</w:t>
      </w:r>
      <w:proofErr w:type="gramEnd"/>
      <w:r w:rsidRPr="00F439A7">
        <w:rPr>
          <w:rFonts w:ascii="Times New Roman" w:hAnsi="Times New Roman" w:cs="Times New Roman"/>
          <w:sz w:val="28"/>
          <w:szCs w:val="28"/>
          <w:lang w:eastAsia="ru-RU"/>
        </w:rPr>
        <w:t>ранспортных происшествий, произошедших на территории поселения.</w:t>
      </w:r>
    </w:p>
    <w:p w:rsidR="00B66F76" w:rsidRPr="00F439A7" w:rsidRDefault="00B66F76" w:rsidP="00AD1821">
      <w:pPr>
        <w:spacing w:after="0" w:line="240" w:lineRule="auto"/>
        <w:jc w:val="both"/>
        <w:rPr>
          <w:rFonts w:ascii="Times New Roman" w:hAnsi="Times New Roman" w:cs="Times New Roman"/>
          <w:sz w:val="28"/>
          <w:szCs w:val="28"/>
        </w:rPr>
      </w:pP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Значение целевых показателей приведены в приложении №1 к муниципальной программе «Комплексное развитие транспортной инфраструктуры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на 2017-2025 г.»</w:t>
      </w:r>
    </w:p>
    <w:p w:rsidR="00B66F76" w:rsidRPr="00F439A7" w:rsidRDefault="00B66F76" w:rsidP="009E305E">
      <w:pPr>
        <w:rPr>
          <w:rFonts w:ascii="Times New Roman" w:hAnsi="Times New Roman" w:cs="Times New Roman"/>
          <w:sz w:val="28"/>
          <w:szCs w:val="28"/>
        </w:rPr>
      </w:pPr>
      <w:r w:rsidRPr="009E305E">
        <w:rPr>
          <w:rFonts w:ascii="Times New Roman" w:hAnsi="Times New Roman" w:cs="Times New Roman"/>
          <w:b/>
          <w:bCs/>
          <w:sz w:val="28"/>
          <w:szCs w:val="28"/>
        </w:rPr>
        <w:t>4</w:t>
      </w:r>
      <w:r>
        <w:rPr>
          <w:rFonts w:ascii="Times New Roman" w:hAnsi="Times New Roman" w:cs="Times New Roman"/>
          <w:sz w:val="28"/>
          <w:szCs w:val="28"/>
        </w:rPr>
        <w:t>.</w:t>
      </w:r>
      <w:r w:rsidRPr="00F439A7">
        <w:rPr>
          <w:rFonts w:ascii="Times New Roman" w:hAnsi="Times New Roman" w:cs="Times New Roman"/>
          <w:sz w:val="28"/>
          <w:szCs w:val="28"/>
        </w:rPr>
        <w:t> </w:t>
      </w:r>
      <w:r>
        <w:rPr>
          <w:rFonts w:ascii="Times New Roman" w:hAnsi="Times New Roman" w:cs="Times New Roman"/>
          <w:b/>
          <w:bCs/>
          <w:sz w:val="28"/>
          <w:szCs w:val="28"/>
        </w:rPr>
        <w:t>О</w:t>
      </w:r>
      <w:r w:rsidRPr="00F439A7">
        <w:rPr>
          <w:rFonts w:ascii="Times New Roman" w:hAnsi="Times New Roman" w:cs="Times New Roman"/>
          <w:b/>
          <w:bCs/>
          <w:sz w:val="28"/>
          <w:szCs w:val="28"/>
        </w:rPr>
        <w:t xml:space="preserve">сновные ожидаемые конечные результаты муниципальной </w:t>
      </w:r>
      <w:r>
        <w:rPr>
          <w:rFonts w:ascii="Times New Roman" w:hAnsi="Times New Roman" w:cs="Times New Roman"/>
          <w:b/>
          <w:bCs/>
          <w:sz w:val="28"/>
          <w:szCs w:val="28"/>
        </w:rPr>
        <w:t xml:space="preserve"> п</w:t>
      </w:r>
      <w:r w:rsidRPr="00F439A7">
        <w:rPr>
          <w:rFonts w:ascii="Times New Roman" w:hAnsi="Times New Roman" w:cs="Times New Roman"/>
          <w:b/>
          <w:bCs/>
          <w:sz w:val="28"/>
          <w:szCs w:val="28"/>
        </w:rPr>
        <w:t>рограммы</w:t>
      </w:r>
      <w:r>
        <w:rPr>
          <w:rFonts w:ascii="Times New Roman" w:hAnsi="Times New Roman" w:cs="Times New Roman"/>
          <w:b/>
          <w:bCs/>
          <w:sz w:val="28"/>
          <w:szCs w:val="28"/>
        </w:rPr>
        <w:t>.</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Реализация Программы позволит обеспечить существенный вклад в социально-экономическое развитие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до 2025 года, в том числе:</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1. разви</w:t>
      </w:r>
      <w:r>
        <w:rPr>
          <w:rFonts w:ascii="Times New Roman" w:hAnsi="Times New Roman" w:cs="Times New Roman"/>
          <w:sz w:val="28"/>
          <w:szCs w:val="28"/>
        </w:rPr>
        <w:t>тие транспортной инфраструктуры;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3. развитие сети дорог поселения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4.снижение негативного воздействия транспорта на окружающую среду и здоровья населения.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F439A7">
        <w:rPr>
          <w:rFonts w:ascii="Times New Roman" w:hAnsi="Times New Roman" w:cs="Times New Roman"/>
          <w:sz w:val="28"/>
          <w:szCs w:val="28"/>
        </w:rPr>
        <w:t>автомобильный</w:t>
      </w:r>
      <w:proofErr w:type="gramEnd"/>
      <w:r w:rsidRPr="00F439A7">
        <w:rPr>
          <w:rFonts w:ascii="Times New Roman" w:hAnsi="Times New Roman" w:cs="Times New Roman"/>
          <w:sz w:val="28"/>
          <w:szCs w:val="28"/>
        </w:rPr>
        <w:t>.</w:t>
      </w:r>
      <w:r>
        <w:rPr>
          <w:rFonts w:ascii="Times New Roman" w:hAnsi="Times New Roman" w:cs="Times New Roman"/>
          <w:sz w:val="28"/>
          <w:szCs w:val="28"/>
        </w:rPr>
        <w:t xml:space="preserve"> Транспортная связь с районным </w:t>
      </w:r>
      <w:r w:rsidRPr="00F439A7">
        <w:rPr>
          <w:rFonts w:ascii="Times New Roman" w:hAnsi="Times New Roman" w:cs="Times New Roman"/>
          <w:sz w:val="28"/>
          <w:szCs w:val="28"/>
        </w:rPr>
        <w:t xml:space="preserve">и </w:t>
      </w:r>
      <w:r w:rsidRPr="00F439A7">
        <w:rPr>
          <w:rFonts w:ascii="Times New Roman" w:hAnsi="Times New Roman" w:cs="Times New Roman"/>
          <w:sz w:val="28"/>
          <w:szCs w:val="28"/>
        </w:rPr>
        <w:lastRenderedPageBreak/>
        <w:t xml:space="preserve">населенными пунктами будет осуществляться </w:t>
      </w:r>
      <w:r>
        <w:rPr>
          <w:rFonts w:ascii="Times New Roman" w:hAnsi="Times New Roman" w:cs="Times New Roman"/>
          <w:sz w:val="28"/>
          <w:szCs w:val="28"/>
        </w:rPr>
        <w:t>в</w:t>
      </w:r>
      <w:r w:rsidRPr="00F439A7">
        <w:rPr>
          <w:rFonts w:ascii="Times New Roman" w:hAnsi="Times New Roman" w:cs="Times New Roman"/>
          <w:sz w:val="28"/>
          <w:szCs w:val="28"/>
        </w:rPr>
        <w:t>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66F76" w:rsidRPr="00AD1821" w:rsidRDefault="00B66F76" w:rsidP="00AD1821">
      <w:pPr>
        <w:jc w:val="both"/>
        <w:rPr>
          <w:rFonts w:ascii="Times New Roman" w:hAnsi="Times New Roman" w:cs="Times New Roman"/>
          <w:sz w:val="24"/>
          <w:szCs w:val="24"/>
        </w:rPr>
      </w:pPr>
      <w:r w:rsidRPr="00AD1821">
        <w:rPr>
          <w:rFonts w:ascii="Times New Roman" w:hAnsi="Times New Roman" w:cs="Times New Roman"/>
          <w:sz w:val="24"/>
          <w:szCs w:val="24"/>
        </w:rPr>
        <w:t> </w:t>
      </w:r>
    </w:p>
    <w:p w:rsidR="00B66F76" w:rsidRPr="00F439A7" w:rsidRDefault="00B66F76" w:rsidP="00AD1821">
      <w:pPr>
        <w:jc w:val="both"/>
        <w:rPr>
          <w:rFonts w:ascii="Times New Roman" w:hAnsi="Times New Roman" w:cs="Times New Roman"/>
          <w:sz w:val="28"/>
          <w:szCs w:val="28"/>
        </w:rPr>
      </w:pPr>
      <w:r>
        <w:rPr>
          <w:rFonts w:ascii="Times New Roman" w:hAnsi="Times New Roman" w:cs="Times New Roman"/>
          <w:b/>
          <w:bCs/>
          <w:sz w:val="28"/>
          <w:szCs w:val="28"/>
        </w:rPr>
        <w:t>5</w:t>
      </w:r>
      <w:r w:rsidRPr="00F439A7">
        <w:rPr>
          <w:rFonts w:ascii="Times New Roman" w:hAnsi="Times New Roman" w:cs="Times New Roman"/>
          <w:b/>
          <w:bCs/>
          <w:sz w:val="28"/>
          <w:szCs w:val="28"/>
        </w:rPr>
        <w:t>. Обобщенная характеристика основных мероприятий</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b/>
          <w:bCs/>
          <w:sz w:val="28"/>
          <w:szCs w:val="28"/>
        </w:rPr>
        <w:t>муниципальной программы</w:t>
      </w:r>
      <w:r w:rsidRPr="00F439A7">
        <w:rPr>
          <w:rFonts w:ascii="Times New Roman" w:hAnsi="Times New Roman" w:cs="Times New Roman"/>
          <w:sz w:val="28"/>
          <w:szCs w:val="28"/>
        </w:rPr>
        <w:t>.</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содержание дорог</w:t>
      </w:r>
      <w:proofErr w:type="gramStart"/>
      <w:r w:rsidRPr="00F439A7">
        <w:rPr>
          <w:rFonts w:ascii="Times New Roman" w:hAnsi="Times New Roman" w:cs="Times New Roman"/>
          <w:sz w:val="28"/>
          <w:szCs w:val="28"/>
        </w:rPr>
        <w:t xml:space="preserve"> ,</w:t>
      </w:r>
      <w:proofErr w:type="gramEnd"/>
      <w:r w:rsidRPr="00F439A7">
        <w:rPr>
          <w:rFonts w:ascii="Times New Roman" w:hAnsi="Times New Roman" w:cs="Times New Roman"/>
          <w:sz w:val="28"/>
          <w:szCs w:val="28"/>
        </w:rPr>
        <w:t xml:space="preserve"> покос травы, выравнивание дорог с регулярным </w:t>
      </w:r>
      <w:proofErr w:type="spellStart"/>
      <w:r w:rsidRPr="00F439A7">
        <w:rPr>
          <w:rFonts w:ascii="Times New Roman" w:hAnsi="Times New Roman" w:cs="Times New Roman"/>
          <w:sz w:val="28"/>
          <w:szCs w:val="28"/>
        </w:rPr>
        <w:t>грейдерованием</w:t>
      </w:r>
      <w:proofErr w:type="spellEnd"/>
      <w:r w:rsidRPr="00F439A7">
        <w:rPr>
          <w:rFonts w:ascii="Times New Roman" w:hAnsi="Times New Roman" w:cs="Times New Roman"/>
          <w:sz w:val="28"/>
          <w:szCs w:val="28"/>
        </w:rPr>
        <w:t>.</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Перечень мероприятий приведен в приложении 2 к муниципальной программе.</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r>
        <w:rPr>
          <w:rFonts w:ascii="Times New Roman" w:hAnsi="Times New Roman" w:cs="Times New Roman"/>
          <w:b/>
          <w:bCs/>
          <w:sz w:val="28"/>
          <w:szCs w:val="28"/>
        </w:rPr>
        <w:t>6</w:t>
      </w:r>
      <w:r w:rsidRPr="00F439A7">
        <w:rPr>
          <w:rFonts w:ascii="Times New Roman" w:hAnsi="Times New Roman" w:cs="Times New Roman"/>
          <w:b/>
          <w:bCs/>
          <w:sz w:val="28"/>
          <w:szCs w:val="28"/>
        </w:rPr>
        <w:t>. Обоснование объема финансовых ресурсов, необходимых для реализации</w:t>
      </w:r>
      <w:r>
        <w:rPr>
          <w:rFonts w:ascii="Times New Roman" w:hAnsi="Times New Roman" w:cs="Times New Roman"/>
          <w:b/>
          <w:bCs/>
          <w:sz w:val="28"/>
          <w:szCs w:val="28"/>
        </w:rPr>
        <w:t xml:space="preserve"> </w:t>
      </w:r>
      <w:r w:rsidRPr="00F439A7">
        <w:rPr>
          <w:rFonts w:ascii="Times New Roman" w:hAnsi="Times New Roman" w:cs="Times New Roman"/>
          <w:b/>
          <w:bCs/>
          <w:sz w:val="28"/>
          <w:szCs w:val="28"/>
        </w:rPr>
        <w:t>муниципальной программы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 Объем финансовых средств, необходимых для реализации Программы за счет средств бюджета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составляет </w:t>
      </w:r>
      <w:r>
        <w:rPr>
          <w:rFonts w:ascii="Times New Roman" w:hAnsi="Times New Roman" w:cs="Times New Roman"/>
          <w:sz w:val="28"/>
          <w:szCs w:val="28"/>
        </w:rPr>
        <w:t xml:space="preserve">88,8 </w:t>
      </w:r>
      <w:r w:rsidRPr="00F439A7">
        <w:rPr>
          <w:rFonts w:ascii="Times New Roman" w:hAnsi="Times New Roman" w:cs="Times New Roman"/>
          <w:sz w:val="28"/>
          <w:szCs w:val="28"/>
        </w:rPr>
        <w:t>тыс. руб., в том числе:</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 xml:space="preserve">2017 год –  </w:t>
      </w:r>
      <w:r>
        <w:rPr>
          <w:rFonts w:ascii="Times New Roman" w:hAnsi="Times New Roman" w:cs="Times New Roman"/>
          <w:sz w:val="28"/>
          <w:szCs w:val="28"/>
        </w:rPr>
        <w:t xml:space="preserve">5,8   </w:t>
      </w:r>
      <w:r w:rsidRPr="00F439A7">
        <w:rPr>
          <w:rFonts w:ascii="Times New Roman" w:hAnsi="Times New Roman" w:cs="Times New Roman"/>
          <w:sz w:val="28"/>
          <w:szCs w:val="28"/>
        </w:rPr>
        <w:t>тыс. руб.,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 xml:space="preserve">2018 год </w:t>
      </w:r>
      <w:r>
        <w:rPr>
          <w:rFonts w:ascii="Times New Roman" w:hAnsi="Times New Roman" w:cs="Times New Roman"/>
          <w:sz w:val="28"/>
          <w:szCs w:val="28"/>
        </w:rPr>
        <w:t>–</w:t>
      </w:r>
      <w:r w:rsidRPr="00F439A7">
        <w:rPr>
          <w:rFonts w:ascii="Times New Roman" w:hAnsi="Times New Roman" w:cs="Times New Roman"/>
          <w:sz w:val="28"/>
          <w:szCs w:val="28"/>
        </w:rPr>
        <w:t xml:space="preserve"> </w:t>
      </w:r>
      <w:r>
        <w:rPr>
          <w:rFonts w:ascii="Times New Roman" w:hAnsi="Times New Roman" w:cs="Times New Roman"/>
          <w:sz w:val="28"/>
          <w:szCs w:val="28"/>
        </w:rPr>
        <w:t xml:space="preserve">  16,4 </w:t>
      </w:r>
      <w:r w:rsidRPr="00F439A7">
        <w:rPr>
          <w:rFonts w:ascii="Times New Roman" w:hAnsi="Times New Roman" w:cs="Times New Roman"/>
          <w:sz w:val="28"/>
          <w:szCs w:val="28"/>
        </w:rPr>
        <w:t xml:space="preserve"> тыс. руб.,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 xml:space="preserve">2019 год -  </w:t>
      </w:r>
      <w:r>
        <w:rPr>
          <w:rFonts w:ascii="Times New Roman" w:hAnsi="Times New Roman" w:cs="Times New Roman"/>
          <w:sz w:val="28"/>
          <w:szCs w:val="28"/>
        </w:rPr>
        <w:t xml:space="preserve">  7,0 </w:t>
      </w:r>
      <w:r w:rsidRPr="00F439A7">
        <w:rPr>
          <w:rFonts w:ascii="Times New Roman" w:hAnsi="Times New Roman" w:cs="Times New Roman"/>
          <w:sz w:val="28"/>
          <w:szCs w:val="28"/>
        </w:rPr>
        <w:t>тыс. руб.,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2020 год –</w:t>
      </w:r>
      <w:r>
        <w:rPr>
          <w:rFonts w:ascii="Times New Roman" w:hAnsi="Times New Roman" w:cs="Times New Roman"/>
          <w:sz w:val="28"/>
          <w:szCs w:val="28"/>
        </w:rPr>
        <w:t xml:space="preserve">   7,7   </w:t>
      </w:r>
      <w:r w:rsidRPr="00F439A7">
        <w:rPr>
          <w:rFonts w:ascii="Times New Roman" w:hAnsi="Times New Roman" w:cs="Times New Roman"/>
          <w:sz w:val="28"/>
          <w:szCs w:val="28"/>
        </w:rPr>
        <w:t>тыс. руб.,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 xml:space="preserve">2021 год – </w:t>
      </w:r>
      <w:r>
        <w:rPr>
          <w:rFonts w:ascii="Times New Roman" w:hAnsi="Times New Roman" w:cs="Times New Roman"/>
          <w:sz w:val="28"/>
          <w:szCs w:val="28"/>
        </w:rPr>
        <w:t xml:space="preserve">  8,5  </w:t>
      </w:r>
      <w:r w:rsidRPr="00F439A7">
        <w:rPr>
          <w:rFonts w:ascii="Times New Roman" w:hAnsi="Times New Roman" w:cs="Times New Roman"/>
          <w:sz w:val="28"/>
          <w:szCs w:val="28"/>
        </w:rPr>
        <w:t xml:space="preserve"> тыс. руб.,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 xml:space="preserve">2022 год – </w:t>
      </w:r>
      <w:r>
        <w:rPr>
          <w:rFonts w:ascii="Times New Roman" w:hAnsi="Times New Roman" w:cs="Times New Roman"/>
          <w:sz w:val="28"/>
          <w:szCs w:val="28"/>
        </w:rPr>
        <w:t xml:space="preserve">  9,3  </w:t>
      </w:r>
      <w:r w:rsidRPr="00F439A7">
        <w:rPr>
          <w:rFonts w:ascii="Times New Roman" w:hAnsi="Times New Roman" w:cs="Times New Roman"/>
          <w:sz w:val="28"/>
          <w:szCs w:val="28"/>
        </w:rPr>
        <w:t xml:space="preserve"> тыс. руб.,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2023 год-</w:t>
      </w:r>
      <w:r>
        <w:rPr>
          <w:rFonts w:ascii="Times New Roman" w:hAnsi="Times New Roman" w:cs="Times New Roman"/>
          <w:sz w:val="28"/>
          <w:szCs w:val="28"/>
        </w:rPr>
        <w:t xml:space="preserve">    10,3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t>2024 год-</w:t>
      </w:r>
      <w:r>
        <w:rPr>
          <w:rFonts w:ascii="Times New Roman" w:hAnsi="Times New Roman" w:cs="Times New Roman"/>
          <w:sz w:val="28"/>
          <w:szCs w:val="28"/>
        </w:rPr>
        <w:t xml:space="preserve">    11,3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AD1821">
      <w:pPr>
        <w:numPr>
          <w:ilvl w:val="0"/>
          <w:numId w:val="3"/>
        </w:numPr>
        <w:jc w:val="both"/>
        <w:rPr>
          <w:rFonts w:ascii="Times New Roman" w:hAnsi="Times New Roman" w:cs="Times New Roman"/>
          <w:sz w:val="28"/>
          <w:szCs w:val="28"/>
        </w:rPr>
      </w:pPr>
      <w:r w:rsidRPr="00F439A7">
        <w:rPr>
          <w:rFonts w:ascii="Times New Roman" w:hAnsi="Times New Roman" w:cs="Times New Roman"/>
          <w:sz w:val="28"/>
          <w:szCs w:val="28"/>
        </w:rPr>
        <w:lastRenderedPageBreak/>
        <w:t>2025 год-</w:t>
      </w:r>
      <w:r>
        <w:rPr>
          <w:rFonts w:ascii="Times New Roman" w:hAnsi="Times New Roman" w:cs="Times New Roman"/>
          <w:sz w:val="28"/>
          <w:szCs w:val="28"/>
        </w:rPr>
        <w:t xml:space="preserve">    12,5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Финансирование мероприятий Программы за счет средств бюджета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будет осуществляться в объемах, утвержденных решением Совета депутатов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о бюджете на очередной финансовый год</w:t>
      </w:r>
      <w:proofErr w:type="gramStart"/>
      <w:r w:rsidRPr="00F439A7">
        <w:rPr>
          <w:rFonts w:ascii="Times New Roman" w:hAnsi="Times New Roman" w:cs="Times New Roman"/>
          <w:sz w:val="28"/>
          <w:szCs w:val="28"/>
        </w:rPr>
        <w:t xml:space="preserve"> .</w:t>
      </w:r>
      <w:proofErr w:type="gramEnd"/>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о бюджете муниципального района на очередной финансовый год.</w:t>
      </w:r>
    </w:p>
    <w:p w:rsidR="00B66F76" w:rsidRPr="00F439A7" w:rsidRDefault="00B66F76" w:rsidP="00AD1821">
      <w:pPr>
        <w:jc w:val="both"/>
        <w:rPr>
          <w:rFonts w:ascii="Times New Roman" w:hAnsi="Times New Roman" w:cs="Times New Roman"/>
          <w:sz w:val="28"/>
          <w:szCs w:val="28"/>
        </w:rPr>
      </w:pPr>
      <w:r>
        <w:rPr>
          <w:rFonts w:ascii="Times New Roman" w:hAnsi="Times New Roman" w:cs="Times New Roman"/>
          <w:b/>
          <w:bCs/>
          <w:sz w:val="28"/>
          <w:szCs w:val="28"/>
        </w:rPr>
        <w:t>7</w:t>
      </w:r>
      <w:r w:rsidRPr="00F439A7">
        <w:rPr>
          <w:rFonts w:ascii="Times New Roman" w:hAnsi="Times New Roman" w:cs="Times New Roman"/>
          <w:b/>
          <w:bCs/>
          <w:sz w:val="28"/>
          <w:szCs w:val="28"/>
        </w:rPr>
        <w:t>. Механизм реализации Программы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Основным исполнителем настоящей Программы является: 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w:t>
      </w:r>
      <w:proofErr w:type="gramStart"/>
      <w:r w:rsidRPr="00F439A7">
        <w:rPr>
          <w:rFonts w:ascii="Times New Roman" w:hAnsi="Times New Roman" w:cs="Times New Roman"/>
          <w:sz w:val="28"/>
          <w:szCs w:val="28"/>
        </w:rPr>
        <w:t xml:space="preserve"> .</w:t>
      </w:r>
      <w:proofErr w:type="gramEnd"/>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утвержденным постановлением администрации от 29.04.2016г. № 21 «Об утверждении порядка разработки, реализации и оценки эффективности муниципальных программ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Республики Мордовия".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Главными распорядителями бюджетных сре</w:t>
      </w:r>
      <w:proofErr w:type="gramStart"/>
      <w:r w:rsidRPr="00F439A7">
        <w:rPr>
          <w:rFonts w:ascii="Times New Roman" w:hAnsi="Times New Roman" w:cs="Times New Roman"/>
          <w:sz w:val="28"/>
          <w:szCs w:val="28"/>
        </w:rPr>
        <w:t>дств Пр</w:t>
      </w:r>
      <w:proofErr w:type="gramEnd"/>
      <w:r w:rsidRPr="00F439A7">
        <w:rPr>
          <w:rFonts w:ascii="Times New Roman" w:hAnsi="Times New Roman" w:cs="Times New Roman"/>
          <w:sz w:val="28"/>
          <w:szCs w:val="28"/>
        </w:rPr>
        <w:t xml:space="preserve">ограммы является 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lastRenderedPageBreak/>
        <w:t>Бюджетная составляющая Программы контролируется в соответствии с законодательством Российской Федерации.</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Управление реализацией Программы, </w:t>
      </w:r>
      <w:proofErr w:type="gramStart"/>
      <w:r w:rsidRPr="00F439A7">
        <w:rPr>
          <w:rFonts w:ascii="Times New Roman" w:hAnsi="Times New Roman" w:cs="Times New Roman"/>
          <w:sz w:val="28"/>
          <w:szCs w:val="28"/>
        </w:rPr>
        <w:t>контроль за</w:t>
      </w:r>
      <w:proofErr w:type="gramEnd"/>
      <w:r w:rsidRPr="00F439A7">
        <w:rPr>
          <w:rFonts w:ascii="Times New Roman" w:hAnsi="Times New Roman" w:cs="Times New Roman"/>
          <w:sz w:val="28"/>
          <w:szCs w:val="28"/>
        </w:rPr>
        <w:t xml:space="preserve"> выполнением намеченных мероприятий, целевое использование выделенных ассигнований осуществляет муниципальный заказчик - 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Организационное руководство по выполнению Программы осуществляет администрация </w:t>
      </w:r>
      <w:proofErr w:type="spellStart"/>
      <w:r w:rsidRPr="00F439A7">
        <w:rPr>
          <w:rFonts w:ascii="Times New Roman" w:hAnsi="Times New Roman" w:cs="Times New Roman"/>
          <w:sz w:val="28"/>
          <w:szCs w:val="28"/>
        </w:rPr>
        <w:t>Вармазейского</w:t>
      </w:r>
      <w:proofErr w:type="spellEnd"/>
      <w:r w:rsidRPr="00F439A7">
        <w:rPr>
          <w:rFonts w:ascii="Times New Roman" w:hAnsi="Times New Roman" w:cs="Times New Roman"/>
          <w:sz w:val="28"/>
          <w:szCs w:val="28"/>
        </w:rPr>
        <w:t xml:space="preserve"> сельского поселения </w:t>
      </w:r>
      <w:proofErr w:type="spellStart"/>
      <w:r w:rsidRPr="00F439A7">
        <w:rPr>
          <w:rFonts w:ascii="Times New Roman" w:hAnsi="Times New Roman" w:cs="Times New Roman"/>
          <w:sz w:val="28"/>
          <w:szCs w:val="28"/>
        </w:rPr>
        <w:t>Большеигнатовского</w:t>
      </w:r>
      <w:proofErr w:type="spellEnd"/>
      <w:r w:rsidRPr="00F439A7">
        <w:rPr>
          <w:rFonts w:ascii="Times New Roman" w:hAnsi="Times New Roman" w:cs="Times New Roman"/>
          <w:sz w:val="28"/>
          <w:szCs w:val="28"/>
        </w:rPr>
        <w:t xml:space="preserve"> муниципального района Республики Мордовия.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При внесении изменений в муниципальную программу не допускается:</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изменение целей и задач, для комплексного решения которых была принята муниципальная программа;</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Годовой </w:t>
      </w:r>
      <w:r>
        <w:rPr>
          <w:rFonts w:ascii="Times New Roman" w:hAnsi="Times New Roman" w:cs="Times New Roman"/>
          <w:sz w:val="28"/>
          <w:szCs w:val="28"/>
        </w:rPr>
        <w:t>отчёт</w:t>
      </w:r>
      <w:r w:rsidRPr="00F439A7">
        <w:rPr>
          <w:rFonts w:ascii="Times New Roman" w:hAnsi="Times New Roman" w:cs="Times New Roman"/>
          <w:sz w:val="28"/>
          <w:szCs w:val="28"/>
        </w:rPr>
        <w:t xml:space="preserve"> должен содержать:</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конкретные результаты, достигнутые за отчетный период;</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перечень мероприятий, выполненных и невыполненных (с указанием причин) в установленные сроки;</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анализ факторов, повлиявших на ход реализации муниципальной программы;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данные об объеме, затраченных на реализацию муниципальной программы финансовых ресурсов;</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lastRenderedPageBreak/>
        <w:t>информацию о внесенных изменениях в муниципальную программу;</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информацию для оценки эффективности реализации муниципальной программы.</w:t>
      </w:r>
    </w:p>
    <w:p w:rsidR="00B66F76" w:rsidRPr="00F439A7" w:rsidRDefault="00B66F76" w:rsidP="00AD1821">
      <w:pPr>
        <w:jc w:val="both"/>
        <w:rPr>
          <w:rFonts w:ascii="Times New Roman" w:hAnsi="Times New Roman" w:cs="Times New Roman"/>
          <w:sz w:val="28"/>
          <w:szCs w:val="28"/>
        </w:rPr>
      </w:pPr>
    </w:p>
    <w:p w:rsidR="00B66F76" w:rsidRPr="00F439A7"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Pr="0040106C" w:rsidRDefault="00B66F76" w:rsidP="00CF4A77">
      <w:pPr>
        <w:spacing w:after="0"/>
        <w:jc w:val="right"/>
        <w:rPr>
          <w:rFonts w:ascii="Times New Roman" w:hAnsi="Times New Roman" w:cs="Times New Roman"/>
          <w:sz w:val="24"/>
          <w:szCs w:val="24"/>
        </w:rPr>
      </w:pPr>
      <w:r w:rsidRPr="0040106C">
        <w:rPr>
          <w:rFonts w:ascii="Times New Roman" w:hAnsi="Times New Roman" w:cs="Times New Roman"/>
          <w:sz w:val="24"/>
          <w:szCs w:val="24"/>
        </w:rPr>
        <w:lastRenderedPageBreak/>
        <w:t>Приложение № 1</w:t>
      </w:r>
    </w:p>
    <w:p w:rsidR="00B66F76" w:rsidRPr="0040106C" w:rsidRDefault="00B66F76" w:rsidP="00CF4A77">
      <w:pPr>
        <w:spacing w:after="0"/>
        <w:jc w:val="right"/>
        <w:rPr>
          <w:rFonts w:ascii="Times New Roman" w:hAnsi="Times New Roman" w:cs="Times New Roman"/>
          <w:sz w:val="24"/>
          <w:szCs w:val="24"/>
        </w:rPr>
      </w:pPr>
      <w:r w:rsidRPr="0040106C">
        <w:rPr>
          <w:rFonts w:ascii="Times New Roman" w:hAnsi="Times New Roman" w:cs="Times New Roman"/>
          <w:sz w:val="24"/>
          <w:szCs w:val="24"/>
        </w:rPr>
        <w:t>к Программе комплексного развития</w:t>
      </w:r>
    </w:p>
    <w:p w:rsidR="00B66F76" w:rsidRPr="0040106C" w:rsidRDefault="00B66F76" w:rsidP="00CF4A77">
      <w:pPr>
        <w:spacing w:after="0"/>
        <w:jc w:val="right"/>
        <w:rPr>
          <w:rFonts w:ascii="Times New Roman" w:hAnsi="Times New Roman" w:cs="Times New Roman"/>
          <w:sz w:val="24"/>
          <w:szCs w:val="24"/>
        </w:rPr>
      </w:pPr>
      <w:r w:rsidRPr="0040106C">
        <w:rPr>
          <w:rFonts w:ascii="Times New Roman" w:hAnsi="Times New Roman" w:cs="Times New Roman"/>
          <w:sz w:val="24"/>
          <w:szCs w:val="24"/>
        </w:rPr>
        <w:t>систем транспортной инфраструктуры</w:t>
      </w:r>
    </w:p>
    <w:p w:rsidR="00B66F76" w:rsidRPr="0040106C" w:rsidRDefault="00B66F76" w:rsidP="00CF4A77">
      <w:pPr>
        <w:spacing w:after="0"/>
        <w:jc w:val="right"/>
        <w:rPr>
          <w:rFonts w:ascii="Times New Roman" w:hAnsi="Times New Roman" w:cs="Times New Roman"/>
          <w:sz w:val="24"/>
          <w:szCs w:val="24"/>
        </w:rPr>
      </w:pPr>
      <w:r w:rsidRPr="0040106C">
        <w:rPr>
          <w:rFonts w:ascii="Times New Roman" w:hAnsi="Times New Roman" w:cs="Times New Roman"/>
          <w:sz w:val="24"/>
          <w:szCs w:val="24"/>
        </w:rPr>
        <w:t xml:space="preserve">на территории </w:t>
      </w:r>
      <w:proofErr w:type="spellStart"/>
      <w:r w:rsidRPr="0040106C">
        <w:rPr>
          <w:rFonts w:ascii="Times New Roman" w:hAnsi="Times New Roman" w:cs="Times New Roman"/>
          <w:sz w:val="24"/>
          <w:szCs w:val="24"/>
        </w:rPr>
        <w:t>Вармазейского</w:t>
      </w:r>
      <w:proofErr w:type="spellEnd"/>
      <w:r w:rsidRPr="0040106C">
        <w:rPr>
          <w:rFonts w:ascii="Times New Roman" w:hAnsi="Times New Roman" w:cs="Times New Roman"/>
          <w:sz w:val="24"/>
          <w:szCs w:val="24"/>
        </w:rPr>
        <w:t xml:space="preserve"> сельского поселения</w:t>
      </w:r>
    </w:p>
    <w:p w:rsidR="00B66F76" w:rsidRPr="0040106C" w:rsidRDefault="00B66F76" w:rsidP="00CF4A77">
      <w:pPr>
        <w:spacing w:after="0"/>
        <w:jc w:val="right"/>
        <w:rPr>
          <w:rFonts w:ascii="Times New Roman" w:hAnsi="Times New Roman" w:cs="Times New Roman"/>
          <w:sz w:val="24"/>
          <w:szCs w:val="24"/>
        </w:rPr>
      </w:pPr>
      <w:proofErr w:type="spellStart"/>
      <w:r w:rsidRPr="0040106C">
        <w:rPr>
          <w:rFonts w:ascii="Times New Roman" w:hAnsi="Times New Roman" w:cs="Times New Roman"/>
          <w:sz w:val="24"/>
          <w:szCs w:val="24"/>
        </w:rPr>
        <w:t>Большеигнатовского</w:t>
      </w:r>
      <w:proofErr w:type="spellEnd"/>
      <w:r w:rsidRPr="0040106C">
        <w:rPr>
          <w:rFonts w:ascii="Times New Roman" w:hAnsi="Times New Roman" w:cs="Times New Roman"/>
          <w:sz w:val="24"/>
          <w:szCs w:val="24"/>
        </w:rPr>
        <w:t xml:space="preserve"> муниципального района</w:t>
      </w:r>
    </w:p>
    <w:p w:rsidR="00B66F76" w:rsidRPr="0040106C" w:rsidRDefault="00B66F76" w:rsidP="00CF4A77">
      <w:pPr>
        <w:spacing w:after="0"/>
        <w:jc w:val="right"/>
        <w:rPr>
          <w:rFonts w:ascii="Times New Roman" w:hAnsi="Times New Roman" w:cs="Times New Roman"/>
          <w:sz w:val="24"/>
          <w:szCs w:val="24"/>
        </w:rPr>
      </w:pPr>
      <w:r w:rsidRPr="0040106C">
        <w:rPr>
          <w:rFonts w:ascii="Times New Roman" w:hAnsi="Times New Roman" w:cs="Times New Roman"/>
          <w:sz w:val="24"/>
          <w:szCs w:val="24"/>
        </w:rPr>
        <w:t>Республики Мордовия</w:t>
      </w:r>
    </w:p>
    <w:p w:rsidR="00B66F76" w:rsidRPr="00F439A7" w:rsidRDefault="00B66F76" w:rsidP="00CF4A77">
      <w:pPr>
        <w:spacing w:after="0"/>
        <w:jc w:val="right"/>
        <w:rPr>
          <w:rFonts w:ascii="Times New Roman" w:hAnsi="Times New Roman" w:cs="Times New Roman"/>
          <w:sz w:val="28"/>
          <w:szCs w:val="28"/>
        </w:rPr>
      </w:pPr>
      <w:r w:rsidRPr="0040106C">
        <w:rPr>
          <w:rFonts w:ascii="Times New Roman" w:hAnsi="Times New Roman" w:cs="Times New Roman"/>
          <w:sz w:val="24"/>
          <w:szCs w:val="24"/>
        </w:rPr>
        <w:t>на 2017 - 2025 годы.</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Перечень</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целевых показателей эффективности реализации программы</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комплексного развития систем транспортной инфраструктуры</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 xml:space="preserve">на территории </w:t>
      </w:r>
      <w:proofErr w:type="spellStart"/>
      <w:r w:rsidRPr="00F439A7">
        <w:rPr>
          <w:rFonts w:ascii="Times New Roman" w:hAnsi="Times New Roman" w:cs="Times New Roman"/>
          <w:b/>
          <w:bCs/>
          <w:sz w:val="28"/>
          <w:szCs w:val="28"/>
        </w:rPr>
        <w:t>Вармазейского</w:t>
      </w:r>
      <w:proofErr w:type="spellEnd"/>
      <w:r w:rsidRPr="00F439A7">
        <w:rPr>
          <w:rFonts w:ascii="Times New Roman" w:hAnsi="Times New Roman" w:cs="Times New Roman"/>
          <w:b/>
          <w:bCs/>
          <w:sz w:val="28"/>
          <w:szCs w:val="28"/>
        </w:rPr>
        <w:t xml:space="preserve"> сельского поселения</w:t>
      </w:r>
    </w:p>
    <w:p w:rsidR="00B66F76" w:rsidRPr="00F439A7" w:rsidRDefault="00B66F76" w:rsidP="00DD4D53">
      <w:pPr>
        <w:jc w:val="center"/>
        <w:rPr>
          <w:rFonts w:ascii="Times New Roman" w:hAnsi="Times New Roman" w:cs="Times New Roman"/>
          <w:sz w:val="28"/>
          <w:szCs w:val="28"/>
        </w:rPr>
      </w:pPr>
      <w:proofErr w:type="spellStart"/>
      <w:r w:rsidRPr="00F439A7">
        <w:rPr>
          <w:rFonts w:ascii="Times New Roman" w:hAnsi="Times New Roman" w:cs="Times New Roman"/>
          <w:b/>
          <w:bCs/>
          <w:sz w:val="28"/>
          <w:szCs w:val="28"/>
        </w:rPr>
        <w:t>Большеигнатовского</w:t>
      </w:r>
      <w:proofErr w:type="spellEnd"/>
      <w:r w:rsidRPr="00F439A7">
        <w:rPr>
          <w:rFonts w:ascii="Times New Roman" w:hAnsi="Times New Roman" w:cs="Times New Roman"/>
          <w:b/>
          <w:bCs/>
          <w:sz w:val="28"/>
          <w:szCs w:val="28"/>
        </w:rPr>
        <w:t xml:space="preserve"> муниципального района Республики Мордовия</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на 2017 - 2025 годы.</w:t>
      </w:r>
    </w:p>
    <w:tbl>
      <w:tblPr>
        <w:tblW w:w="9911" w:type="dxa"/>
        <w:tblInd w:w="-103" w:type="dxa"/>
        <w:tblCellMar>
          <w:top w:w="105" w:type="dxa"/>
          <w:left w:w="105" w:type="dxa"/>
          <w:bottom w:w="105" w:type="dxa"/>
          <w:right w:w="105" w:type="dxa"/>
        </w:tblCellMar>
        <w:tblLook w:val="00A0"/>
      </w:tblPr>
      <w:tblGrid>
        <w:gridCol w:w="791"/>
        <w:gridCol w:w="2192"/>
        <w:gridCol w:w="770"/>
        <w:gridCol w:w="747"/>
        <w:gridCol w:w="588"/>
        <w:gridCol w:w="747"/>
        <w:gridCol w:w="696"/>
        <w:gridCol w:w="690"/>
        <w:gridCol w:w="690"/>
        <w:gridCol w:w="690"/>
        <w:gridCol w:w="690"/>
        <w:gridCol w:w="690"/>
      </w:tblGrid>
      <w:tr w:rsidR="00B66F76" w:rsidRPr="0040106C">
        <w:tc>
          <w:tcPr>
            <w:tcW w:w="721"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F439A7">
              <w:rPr>
                <w:rFonts w:ascii="Times New Roman" w:hAnsi="Times New Roman" w:cs="Times New Roman"/>
                <w:sz w:val="28"/>
                <w:szCs w:val="28"/>
              </w:rPr>
              <w:t> </w:t>
            </w:r>
            <w:r w:rsidRPr="0040106C">
              <w:rPr>
                <w:rFonts w:ascii="Times New Roman" w:hAnsi="Times New Roman" w:cs="Times New Roman"/>
                <w:sz w:val="24"/>
                <w:szCs w:val="24"/>
              </w:rPr>
              <w:t>№ </w:t>
            </w:r>
            <w:proofErr w:type="spellStart"/>
            <w:proofErr w:type="gramStart"/>
            <w:r w:rsidRPr="0040106C">
              <w:rPr>
                <w:rFonts w:ascii="Times New Roman" w:hAnsi="Times New Roman" w:cs="Times New Roman"/>
                <w:sz w:val="24"/>
                <w:szCs w:val="24"/>
              </w:rPr>
              <w:t>п</w:t>
            </w:r>
            <w:proofErr w:type="spellEnd"/>
            <w:proofErr w:type="gramEnd"/>
            <w:r w:rsidRPr="0040106C">
              <w:rPr>
                <w:rFonts w:ascii="Times New Roman" w:hAnsi="Times New Roman" w:cs="Times New Roman"/>
                <w:sz w:val="24"/>
                <w:szCs w:val="24"/>
              </w:rPr>
              <w:t>/</w:t>
            </w:r>
            <w:proofErr w:type="spellStart"/>
            <w:r w:rsidRPr="0040106C">
              <w:rPr>
                <w:rFonts w:ascii="Times New Roman" w:hAnsi="Times New Roman" w:cs="Times New Roman"/>
                <w:sz w:val="24"/>
                <w:szCs w:val="24"/>
              </w:rPr>
              <w:t>п</w:t>
            </w:r>
            <w:proofErr w:type="spellEnd"/>
          </w:p>
        </w:tc>
        <w:tc>
          <w:tcPr>
            <w:tcW w:w="219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Наименование целевого индикатора</w:t>
            </w:r>
          </w:p>
        </w:tc>
        <w:tc>
          <w:tcPr>
            <w:tcW w:w="77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ед.</w:t>
            </w:r>
          </w:p>
          <w:p w:rsidR="00B66F76" w:rsidRPr="0040106C" w:rsidRDefault="00B66F76" w:rsidP="00AD1821">
            <w:pPr>
              <w:jc w:val="both"/>
              <w:rPr>
                <w:rFonts w:ascii="Times New Roman" w:hAnsi="Times New Roman" w:cs="Times New Roman"/>
                <w:sz w:val="24"/>
                <w:szCs w:val="24"/>
              </w:rPr>
            </w:pPr>
            <w:proofErr w:type="spellStart"/>
            <w:r w:rsidRPr="0040106C">
              <w:rPr>
                <w:rFonts w:ascii="Times New Roman" w:hAnsi="Times New Roman" w:cs="Times New Roman"/>
                <w:sz w:val="24"/>
                <w:szCs w:val="24"/>
              </w:rPr>
              <w:t>измер</w:t>
            </w:r>
            <w:proofErr w:type="spellEnd"/>
            <w:r w:rsidRPr="0040106C">
              <w:rPr>
                <w:rFonts w:ascii="Times New Roman" w:hAnsi="Times New Roman" w:cs="Times New Roman"/>
                <w:sz w:val="24"/>
                <w:szCs w:val="24"/>
              </w:rPr>
              <w:t>.</w:t>
            </w:r>
          </w:p>
        </w:tc>
        <w:tc>
          <w:tcPr>
            <w:tcW w:w="6228"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Планируемые значения целевых индикаторов по годам</w:t>
            </w:r>
          </w:p>
        </w:tc>
      </w:tr>
      <w:tr w:rsidR="00B66F76" w:rsidRPr="0040106C">
        <w:tc>
          <w:tcPr>
            <w:tcW w:w="721" w:type="dxa"/>
            <w:vMerge/>
            <w:tcBorders>
              <w:top w:val="single" w:sz="6" w:space="0" w:color="000000"/>
              <w:left w:val="single" w:sz="6" w:space="0" w:color="000000"/>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2192" w:type="dxa"/>
            <w:vMerge/>
            <w:tcBorders>
              <w:top w:val="single" w:sz="6" w:space="0" w:color="000000"/>
              <w:left w:val="single" w:sz="6" w:space="0" w:color="000000"/>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770" w:type="dxa"/>
            <w:vMerge/>
            <w:tcBorders>
              <w:top w:val="single" w:sz="6" w:space="0" w:color="000000"/>
              <w:left w:val="single" w:sz="6" w:space="0" w:color="000000"/>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2017г.</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2018 г.</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2019г.</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2020 г.</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2021 г.</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2022 г.</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2023 г.</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2024 г.</w:t>
            </w:r>
          </w:p>
        </w:tc>
        <w:tc>
          <w:tcPr>
            <w:tcW w:w="690" w:type="dxa"/>
            <w:tcBorders>
              <w:top w:val="single" w:sz="6" w:space="0" w:color="000000"/>
              <w:left w:val="single" w:sz="4" w:space="0" w:color="auto"/>
              <w:bottom w:val="single" w:sz="6" w:space="0" w:color="000000"/>
              <w:right w:val="single" w:sz="6" w:space="0" w:color="000000"/>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2025 г.</w:t>
            </w:r>
          </w:p>
        </w:tc>
      </w:tr>
      <w:tr w:rsidR="00B66F76" w:rsidRPr="0040106C">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xml:space="preserve">снижение удельного веса дорог, </w:t>
            </w:r>
            <w:r>
              <w:rPr>
                <w:rFonts w:ascii="Times New Roman" w:hAnsi="Times New Roman" w:cs="Times New Roman"/>
                <w:sz w:val="24"/>
                <w:szCs w:val="24"/>
              </w:rPr>
              <w:t>н</w:t>
            </w:r>
            <w:r w:rsidRPr="0040106C">
              <w:rPr>
                <w:rFonts w:ascii="Times New Roman" w:hAnsi="Times New Roman" w:cs="Times New Roman"/>
                <w:sz w:val="24"/>
                <w:szCs w:val="24"/>
              </w:rPr>
              <w:t>уждающихся в капитальном ремонте (реконструкции)</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6" w:space="0" w:color="000000"/>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r>
      <w:tr w:rsidR="00B66F76" w:rsidRPr="0040106C">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снижения транспортного риска</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6" w:space="0" w:color="000000"/>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r>
      <w:tr w:rsidR="00B66F76" w:rsidRPr="0040106C">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xml:space="preserve">Количество </w:t>
            </w:r>
            <w:proofErr w:type="gramStart"/>
            <w:r w:rsidRPr="0040106C">
              <w:rPr>
                <w:rFonts w:ascii="Times New Roman" w:hAnsi="Times New Roman" w:cs="Times New Roman"/>
                <w:sz w:val="24"/>
                <w:szCs w:val="24"/>
              </w:rPr>
              <w:t>отремонтированных</w:t>
            </w:r>
            <w:proofErr w:type="gramEnd"/>
            <w:r w:rsidRPr="0040106C">
              <w:rPr>
                <w:rFonts w:ascii="Times New Roman" w:hAnsi="Times New Roman" w:cs="Times New Roman"/>
                <w:sz w:val="24"/>
                <w:szCs w:val="24"/>
              </w:rPr>
              <w:t xml:space="preserve"> </w:t>
            </w:r>
          </w:p>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и</w:t>
            </w:r>
            <w:r w:rsidRPr="0040106C">
              <w:rPr>
                <w:rFonts w:ascii="Times New Roman" w:hAnsi="Times New Roman" w:cs="Times New Roman"/>
                <w:sz w:val="24"/>
                <w:szCs w:val="24"/>
              </w:rPr>
              <w:t>скусственных сооружений</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(мостов)</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Ед.</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1</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6" w:space="0" w:color="000000"/>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w:t>
            </w:r>
          </w:p>
        </w:tc>
      </w:tr>
      <w:tr w:rsidR="00B66F76" w:rsidRPr="0040106C">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ind w:left="-903"/>
              <w:jc w:val="both"/>
              <w:rPr>
                <w:rFonts w:ascii="Times New Roman" w:hAnsi="Times New Roman" w:cs="Times New Roman"/>
                <w:sz w:val="24"/>
                <w:szCs w:val="24"/>
              </w:rPr>
            </w:pP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spacing w:after="0" w:line="240" w:lineRule="auto"/>
              <w:jc w:val="both"/>
              <w:rPr>
                <w:rFonts w:ascii="Times New Roman" w:hAnsi="Times New Roman" w:cs="Times New Roman"/>
                <w:sz w:val="24"/>
                <w:szCs w:val="24"/>
                <w:lang w:eastAsia="ru-RU"/>
              </w:rPr>
            </w:pPr>
            <w:r w:rsidRPr="0040106C">
              <w:rPr>
                <w:rFonts w:ascii="Times New Roman" w:hAnsi="Times New Roman" w:cs="Times New Roman"/>
                <w:sz w:val="24"/>
                <w:szCs w:val="24"/>
                <w:lang w:eastAsia="ru-RU"/>
              </w:rPr>
              <w:t xml:space="preserve">Количество </w:t>
            </w:r>
            <w:proofErr w:type="spellStart"/>
            <w:proofErr w:type="gramStart"/>
            <w:r w:rsidRPr="0040106C">
              <w:rPr>
                <w:rFonts w:ascii="Times New Roman" w:hAnsi="Times New Roman" w:cs="Times New Roman"/>
                <w:sz w:val="24"/>
                <w:szCs w:val="24"/>
                <w:lang w:eastAsia="ru-RU"/>
              </w:rPr>
              <w:t>дорожно</w:t>
            </w:r>
            <w:proofErr w:type="spellEnd"/>
            <w:r>
              <w:rPr>
                <w:rFonts w:ascii="Times New Roman" w:hAnsi="Times New Roman" w:cs="Times New Roman"/>
                <w:sz w:val="24"/>
                <w:szCs w:val="24"/>
                <w:lang w:eastAsia="ru-RU"/>
              </w:rPr>
              <w:t>-</w:t>
            </w:r>
            <w:r w:rsidRPr="0040106C">
              <w:rPr>
                <w:rFonts w:ascii="Times New Roman" w:hAnsi="Times New Roman" w:cs="Times New Roman"/>
                <w:sz w:val="24"/>
                <w:szCs w:val="24"/>
                <w:lang w:eastAsia="ru-RU"/>
              </w:rPr>
              <w:t xml:space="preserve"> -транспортных</w:t>
            </w:r>
            <w:proofErr w:type="gramEnd"/>
            <w:r w:rsidRPr="0040106C">
              <w:rPr>
                <w:rFonts w:ascii="Times New Roman" w:hAnsi="Times New Roman" w:cs="Times New Roman"/>
                <w:sz w:val="24"/>
                <w:szCs w:val="24"/>
                <w:lang w:eastAsia="ru-RU"/>
              </w:rPr>
              <w:t xml:space="preserve"> происшествий, </w:t>
            </w:r>
          </w:p>
          <w:p w:rsidR="00B66F76" w:rsidRPr="0040106C" w:rsidRDefault="00B66F76" w:rsidP="00AD1821">
            <w:pPr>
              <w:jc w:val="both"/>
              <w:rPr>
                <w:rFonts w:ascii="Times New Roman" w:hAnsi="Times New Roman" w:cs="Times New Roman"/>
                <w:sz w:val="24"/>
                <w:szCs w:val="24"/>
              </w:rPr>
            </w:pPr>
            <w:proofErr w:type="gramStart"/>
            <w:r w:rsidRPr="0040106C">
              <w:rPr>
                <w:rFonts w:ascii="Times New Roman" w:hAnsi="Times New Roman" w:cs="Times New Roman"/>
                <w:sz w:val="24"/>
                <w:szCs w:val="24"/>
                <w:lang w:eastAsia="ru-RU"/>
              </w:rPr>
              <w:lastRenderedPageBreak/>
              <w:t>произошедших</w:t>
            </w:r>
            <w:proofErr w:type="gramEnd"/>
            <w:r w:rsidRPr="0040106C">
              <w:rPr>
                <w:rFonts w:ascii="Times New Roman" w:hAnsi="Times New Roman" w:cs="Times New Roman"/>
                <w:sz w:val="24"/>
                <w:szCs w:val="24"/>
                <w:lang w:eastAsia="ru-RU"/>
              </w:rPr>
              <w:t xml:space="preserve"> на территории поселения</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lastRenderedPageBreak/>
              <w:t>Ед.</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6" w:space="0" w:color="000000"/>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r>
    </w:tbl>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lastRenderedPageBreak/>
        <w:t> </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B66F76" w:rsidRPr="00F439A7" w:rsidRDefault="00B66F76" w:rsidP="00AD1821">
      <w:pPr>
        <w:jc w:val="both"/>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8"/>
          <w:szCs w:val="28"/>
        </w:rPr>
      </w:pPr>
    </w:p>
    <w:p w:rsidR="00B66F76" w:rsidRDefault="00B66F76" w:rsidP="00DD4D53">
      <w:pPr>
        <w:jc w:val="right"/>
        <w:rPr>
          <w:rFonts w:ascii="Times New Roman" w:hAnsi="Times New Roman" w:cs="Times New Roman"/>
          <w:sz w:val="24"/>
          <w:szCs w:val="24"/>
        </w:rPr>
      </w:pPr>
    </w:p>
    <w:p w:rsidR="00B66F76" w:rsidRDefault="00B66F76" w:rsidP="00DD4D53">
      <w:pPr>
        <w:jc w:val="right"/>
        <w:rPr>
          <w:rFonts w:ascii="Times New Roman" w:hAnsi="Times New Roman" w:cs="Times New Roman"/>
          <w:sz w:val="24"/>
          <w:szCs w:val="24"/>
        </w:rPr>
      </w:pPr>
    </w:p>
    <w:p w:rsidR="00B66F76" w:rsidRPr="0040106C" w:rsidRDefault="00B66F76" w:rsidP="00DD4D53">
      <w:pPr>
        <w:jc w:val="right"/>
        <w:rPr>
          <w:rFonts w:ascii="Times New Roman" w:hAnsi="Times New Roman" w:cs="Times New Roman"/>
          <w:sz w:val="24"/>
          <w:szCs w:val="24"/>
        </w:rPr>
      </w:pPr>
      <w:r w:rsidRPr="0040106C">
        <w:rPr>
          <w:rFonts w:ascii="Times New Roman" w:hAnsi="Times New Roman" w:cs="Times New Roman"/>
          <w:sz w:val="24"/>
          <w:szCs w:val="24"/>
        </w:rPr>
        <w:t>Приложение № 2</w:t>
      </w:r>
    </w:p>
    <w:p w:rsidR="00B66F76" w:rsidRPr="0040106C" w:rsidRDefault="00B66F76" w:rsidP="00DD4D53">
      <w:pPr>
        <w:jc w:val="right"/>
        <w:rPr>
          <w:rFonts w:ascii="Times New Roman" w:hAnsi="Times New Roman" w:cs="Times New Roman"/>
          <w:sz w:val="24"/>
          <w:szCs w:val="24"/>
        </w:rPr>
      </w:pPr>
      <w:r w:rsidRPr="0040106C">
        <w:rPr>
          <w:rFonts w:ascii="Times New Roman" w:hAnsi="Times New Roman" w:cs="Times New Roman"/>
          <w:sz w:val="24"/>
          <w:szCs w:val="24"/>
        </w:rPr>
        <w:t>к Программе комплексного развития</w:t>
      </w:r>
    </w:p>
    <w:p w:rsidR="00B66F76" w:rsidRPr="0040106C" w:rsidRDefault="00B66F76" w:rsidP="00DD4D53">
      <w:pPr>
        <w:jc w:val="right"/>
        <w:rPr>
          <w:rFonts w:ascii="Times New Roman" w:hAnsi="Times New Roman" w:cs="Times New Roman"/>
          <w:sz w:val="24"/>
          <w:szCs w:val="24"/>
        </w:rPr>
      </w:pPr>
      <w:r w:rsidRPr="0040106C">
        <w:rPr>
          <w:rFonts w:ascii="Times New Roman" w:hAnsi="Times New Roman" w:cs="Times New Roman"/>
          <w:sz w:val="24"/>
          <w:szCs w:val="24"/>
        </w:rPr>
        <w:t>систем транспортной инфраструктуры</w:t>
      </w:r>
    </w:p>
    <w:p w:rsidR="00B66F76" w:rsidRPr="0040106C" w:rsidRDefault="00B66F76" w:rsidP="00DD4D53">
      <w:pPr>
        <w:jc w:val="right"/>
        <w:rPr>
          <w:rFonts w:ascii="Times New Roman" w:hAnsi="Times New Roman" w:cs="Times New Roman"/>
          <w:sz w:val="24"/>
          <w:szCs w:val="24"/>
        </w:rPr>
      </w:pPr>
      <w:r w:rsidRPr="0040106C">
        <w:rPr>
          <w:rFonts w:ascii="Times New Roman" w:hAnsi="Times New Roman" w:cs="Times New Roman"/>
          <w:sz w:val="24"/>
          <w:szCs w:val="24"/>
        </w:rPr>
        <w:lastRenderedPageBreak/>
        <w:t xml:space="preserve">на территории </w:t>
      </w:r>
      <w:proofErr w:type="spellStart"/>
      <w:r w:rsidRPr="0040106C">
        <w:rPr>
          <w:rFonts w:ascii="Times New Roman" w:hAnsi="Times New Roman" w:cs="Times New Roman"/>
          <w:sz w:val="24"/>
          <w:szCs w:val="24"/>
        </w:rPr>
        <w:t>Вармазейского</w:t>
      </w:r>
      <w:proofErr w:type="spellEnd"/>
      <w:r w:rsidRPr="0040106C">
        <w:rPr>
          <w:rFonts w:ascii="Times New Roman" w:hAnsi="Times New Roman" w:cs="Times New Roman"/>
          <w:sz w:val="24"/>
          <w:szCs w:val="24"/>
        </w:rPr>
        <w:t xml:space="preserve"> сельского поселения</w:t>
      </w:r>
    </w:p>
    <w:p w:rsidR="00B66F76" w:rsidRPr="0040106C" w:rsidRDefault="00B66F76" w:rsidP="00DD4D53">
      <w:pPr>
        <w:jc w:val="right"/>
        <w:rPr>
          <w:rFonts w:ascii="Times New Roman" w:hAnsi="Times New Roman" w:cs="Times New Roman"/>
          <w:sz w:val="24"/>
          <w:szCs w:val="24"/>
        </w:rPr>
      </w:pPr>
      <w:proofErr w:type="spellStart"/>
      <w:r w:rsidRPr="0040106C">
        <w:rPr>
          <w:rFonts w:ascii="Times New Roman" w:hAnsi="Times New Roman" w:cs="Times New Roman"/>
          <w:sz w:val="24"/>
          <w:szCs w:val="24"/>
        </w:rPr>
        <w:t>Большеигнатовского</w:t>
      </w:r>
      <w:proofErr w:type="spellEnd"/>
      <w:r w:rsidRPr="0040106C">
        <w:rPr>
          <w:rFonts w:ascii="Times New Roman" w:hAnsi="Times New Roman" w:cs="Times New Roman"/>
          <w:sz w:val="24"/>
          <w:szCs w:val="24"/>
        </w:rPr>
        <w:t xml:space="preserve"> муниципального района</w:t>
      </w:r>
    </w:p>
    <w:p w:rsidR="00B66F76" w:rsidRPr="0040106C" w:rsidRDefault="00B66F76" w:rsidP="00DD4D53">
      <w:pPr>
        <w:jc w:val="right"/>
        <w:rPr>
          <w:rFonts w:ascii="Times New Roman" w:hAnsi="Times New Roman" w:cs="Times New Roman"/>
          <w:sz w:val="24"/>
          <w:szCs w:val="24"/>
        </w:rPr>
      </w:pPr>
      <w:r w:rsidRPr="0040106C">
        <w:rPr>
          <w:rFonts w:ascii="Times New Roman" w:hAnsi="Times New Roman" w:cs="Times New Roman"/>
          <w:sz w:val="24"/>
          <w:szCs w:val="24"/>
        </w:rPr>
        <w:t>Республики Мордовия</w:t>
      </w:r>
    </w:p>
    <w:p w:rsidR="00B66F76" w:rsidRPr="0040106C" w:rsidRDefault="00B66F76" w:rsidP="0041560F">
      <w:pPr>
        <w:jc w:val="right"/>
        <w:rPr>
          <w:rFonts w:ascii="Times New Roman" w:hAnsi="Times New Roman" w:cs="Times New Roman"/>
          <w:sz w:val="24"/>
          <w:szCs w:val="24"/>
        </w:rPr>
      </w:pPr>
      <w:r w:rsidRPr="0040106C">
        <w:rPr>
          <w:rFonts w:ascii="Times New Roman" w:hAnsi="Times New Roman" w:cs="Times New Roman"/>
          <w:sz w:val="24"/>
          <w:szCs w:val="24"/>
        </w:rPr>
        <w:t xml:space="preserve">                                                                                                                 </w:t>
      </w:r>
      <w:r>
        <w:rPr>
          <w:rFonts w:ascii="Times New Roman" w:hAnsi="Times New Roman" w:cs="Times New Roman"/>
          <w:sz w:val="24"/>
          <w:szCs w:val="24"/>
        </w:rPr>
        <w:t>на 2017-2025 годы</w:t>
      </w:r>
      <w:r w:rsidRPr="0040106C">
        <w:rPr>
          <w:rFonts w:ascii="Times New Roman" w:hAnsi="Times New Roman" w:cs="Times New Roman"/>
          <w:sz w:val="24"/>
          <w:szCs w:val="24"/>
        </w:rPr>
        <w:t xml:space="preserve">                    </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B66F76" w:rsidRPr="00F439A7" w:rsidRDefault="00B66F76"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B66F76" w:rsidRPr="00F439A7" w:rsidRDefault="00B66F76" w:rsidP="00AD1821">
      <w:pPr>
        <w:jc w:val="both"/>
        <w:rPr>
          <w:rFonts w:ascii="Times New Roman" w:hAnsi="Times New Roman" w:cs="Times New Roman"/>
          <w:b/>
          <w:bCs/>
          <w:sz w:val="28"/>
          <w:szCs w:val="28"/>
        </w:rPr>
      </w:pP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ПЕРЕЧЕНЬ</w:t>
      </w:r>
    </w:p>
    <w:p w:rsidR="00B66F76" w:rsidRPr="00F439A7" w:rsidRDefault="00B66F76"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 xml:space="preserve">программных мероприятий Программы комплексного развития систем транспортной инфраструктуры на территории </w:t>
      </w:r>
      <w:proofErr w:type="spellStart"/>
      <w:r w:rsidRPr="00F439A7">
        <w:rPr>
          <w:rFonts w:ascii="Times New Roman" w:hAnsi="Times New Roman" w:cs="Times New Roman"/>
          <w:b/>
          <w:bCs/>
          <w:sz w:val="28"/>
          <w:szCs w:val="28"/>
        </w:rPr>
        <w:t>Вармазейского</w:t>
      </w:r>
      <w:proofErr w:type="spellEnd"/>
      <w:r w:rsidRPr="00F439A7">
        <w:rPr>
          <w:rFonts w:ascii="Times New Roman" w:hAnsi="Times New Roman" w:cs="Times New Roman"/>
          <w:b/>
          <w:bCs/>
          <w:sz w:val="28"/>
          <w:szCs w:val="28"/>
        </w:rPr>
        <w:t xml:space="preserve"> сельского поселения на 2017 – 2025 годы</w:t>
      </w:r>
    </w:p>
    <w:p w:rsidR="00B66F76" w:rsidRDefault="00B66F76" w:rsidP="00DD4D53">
      <w:pPr>
        <w:jc w:val="center"/>
        <w:rPr>
          <w:rFonts w:ascii="Times New Roman" w:hAnsi="Times New Roman" w:cs="Times New Roman"/>
          <w:sz w:val="28"/>
          <w:szCs w:val="28"/>
        </w:rPr>
      </w:pPr>
    </w:p>
    <w:p w:rsidR="00B66F76" w:rsidRPr="00F439A7" w:rsidRDefault="00B66F76" w:rsidP="00DD4D53">
      <w:pPr>
        <w:jc w:val="center"/>
        <w:rPr>
          <w:rFonts w:ascii="Times New Roman" w:hAnsi="Times New Roman" w:cs="Times New Roman"/>
          <w:sz w:val="28"/>
          <w:szCs w:val="28"/>
        </w:rPr>
      </w:pPr>
    </w:p>
    <w:tbl>
      <w:tblPr>
        <w:tblW w:w="8807" w:type="dxa"/>
        <w:jc w:val="center"/>
        <w:tblLayout w:type="fixed"/>
        <w:tblCellMar>
          <w:top w:w="105" w:type="dxa"/>
          <w:left w:w="105" w:type="dxa"/>
          <w:bottom w:w="105" w:type="dxa"/>
          <w:right w:w="105" w:type="dxa"/>
        </w:tblCellMar>
        <w:tblLook w:val="00A0"/>
      </w:tblPr>
      <w:tblGrid>
        <w:gridCol w:w="508"/>
        <w:gridCol w:w="1023"/>
        <w:gridCol w:w="681"/>
        <w:gridCol w:w="681"/>
        <w:gridCol w:w="681"/>
        <w:gridCol w:w="681"/>
        <w:gridCol w:w="649"/>
        <w:gridCol w:w="681"/>
        <w:gridCol w:w="681"/>
        <w:gridCol w:w="681"/>
        <w:gridCol w:w="681"/>
        <w:gridCol w:w="1179"/>
      </w:tblGrid>
      <w:tr w:rsidR="00B66F76" w:rsidRPr="00F439A7">
        <w:trPr>
          <w:jc w:val="center"/>
        </w:trPr>
        <w:tc>
          <w:tcPr>
            <w:tcW w:w="508"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w:t>
            </w:r>
          </w:p>
          <w:p w:rsidR="00B66F76" w:rsidRPr="0040106C" w:rsidRDefault="00B66F76" w:rsidP="00AD1821">
            <w:pPr>
              <w:jc w:val="both"/>
              <w:rPr>
                <w:rFonts w:ascii="Times New Roman" w:hAnsi="Times New Roman" w:cs="Times New Roman"/>
                <w:sz w:val="24"/>
                <w:szCs w:val="24"/>
              </w:rPr>
            </w:pPr>
            <w:proofErr w:type="spellStart"/>
            <w:r w:rsidRPr="0040106C">
              <w:rPr>
                <w:rFonts w:ascii="Times New Roman" w:hAnsi="Times New Roman" w:cs="Times New Roman"/>
                <w:sz w:val="24"/>
                <w:szCs w:val="24"/>
              </w:rPr>
              <w:t>п\</w:t>
            </w:r>
            <w:proofErr w:type="gramStart"/>
            <w:r w:rsidRPr="0040106C">
              <w:rPr>
                <w:rFonts w:ascii="Times New Roman" w:hAnsi="Times New Roman" w:cs="Times New Roman"/>
                <w:sz w:val="24"/>
                <w:szCs w:val="24"/>
              </w:rPr>
              <w:t>п</w:t>
            </w:r>
            <w:proofErr w:type="spellEnd"/>
            <w:proofErr w:type="gramEnd"/>
          </w:p>
        </w:tc>
        <w:tc>
          <w:tcPr>
            <w:tcW w:w="1023"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Наименование мероприятий</w:t>
            </w:r>
          </w:p>
        </w:tc>
        <w:tc>
          <w:tcPr>
            <w:tcW w:w="6097" w:type="dxa"/>
            <w:gridSpan w:val="9"/>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Объем финансирования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тыс.руб.</w:t>
            </w:r>
          </w:p>
        </w:tc>
        <w:tc>
          <w:tcPr>
            <w:tcW w:w="1179"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Источник финансирования</w:t>
            </w:r>
          </w:p>
        </w:tc>
      </w:tr>
      <w:tr w:rsidR="00B66F76" w:rsidRPr="00F439A7">
        <w:trPr>
          <w:jc w:val="center"/>
        </w:trPr>
        <w:tc>
          <w:tcPr>
            <w:tcW w:w="508" w:type="dxa"/>
            <w:vMerge/>
            <w:tcBorders>
              <w:top w:val="single" w:sz="6" w:space="0" w:color="000000"/>
              <w:left w:val="single" w:sz="6" w:space="0" w:color="000000"/>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1023" w:type="dxa"/>
            <w:vMerge/>
            <w:tcBorders>
              <w:top w:val="single" w:sz="6" w:space="0" w:color="000000"/>
              <w:left w:val="single" w:sz="6" w:space="0" w:color="000000"/>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2017 г.</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2018 г.</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2019 г.</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w:t>
            </w:r>
            <w:r>
              <w:rPr>
                <w:rFonts w:ascii="Times New Roman" w:hAnsi="Times New Roman" w:cs="Times New Roman"/>
                <w:sz w:val="24"/>
                <w:szCs w:val="24"/>
              </w:rPr>
              <w:t>0</w:t>
            </w:r>
            <w:r w:rsidRPr="0040106C">
              <w:rPr>
                <w:rFonts w:ascii="Times New Roman" w:hAnsi="Times New Roman" w:cs="Times New Roman"/>
                <w:sz w:val="24"/>
                <w:szCs w:val="24"/>
              </w:rPr>
              <w:t xml:space="preserve"> г.</w:t>
            </w:r>
          </w:p>
        </w:tc>
        <w:tc>
          <w:tcPr>
            <w:tcW w:w="649"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2021 г.</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2022 г.</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2023 г.</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2024 г.</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2025 г.</w:t>
            </w:r>
          </w:p>
        </w:tc>
        <w:tc>
          <w:tcPr>
            <w:tcW w:w="1179" w:type="dxa"/>
            <w:vMerge/>
            <w:tcBorders>
              <w:top w:val="single" w:sz="6" w:space="0" w:color="000000"/>
              <w:left w:val="single" w:sz="6" w:space="0" w:color="000000"/>
              <w:bottom w:val="single" w:sz="6" w:space="0" w:color="000000"/>
              <w:right w:val="single" w:sz="4" w:space="0" w:color="auto"/>
            </w:tcBorders>
            <w:vAlign w:val="center"/>
          </w:tcPr>
          <w:p w:rsidR="00B66F76" w:rsidRPr="0040106C" w:rsidRDefault="00B66F76" w:rsidP="00AD1821">
            <w:pPr>
              <w:jc w:val="both"/>
              <w:rPr>
                <w:rFonts w:ascii="Times New Roman" w:hAnsi="Times New Roman" w:cs="Times New Roman"/>
                <w:sz w:val="24"/>
                <w:szCs w:val="24"/>
              </w:rPr>
            </w:pPr>
          </w:p>
        </w:tc>
      </w:tr>
      <w:tr w:rsidR="00B66F76" w:rsidRPr="00F439A7">
        <w:trPr>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Покос травы, выравнивание дорог (</w:t>
            </w:r>
            <w:proofErr w:type="spellStart"/>
            <w:r w:rsidRPr="0040106C">
              <w:rPr>
                <w:rFonts w:ascii="Times New Roman" w:hAnsi="Times New Roman" w:cs="Times New Roman"/>
                <w:sz w:val="24"/>
                <w:szCs w:val="24"/>
              </w:rPr>
              <w:t>грейдерование</w:t>
            </w:r>
            <w:proofErr w:type="spellEnd"/>
            <w:r w:rsidRPr="0040106C">
              <w:rPr>
                <w:rFonts w:ascii="Times New Roman" w:hAnsi="Times New Roman" w:cs="Times New Roman"/>
                <w:sz w:val="24"/>
                <w:szCs w:val="24"/>
              </w:rPr>
              <w:t>)</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5,8</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6,4</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7,0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jc w:val="both"/>
              <w:rPr>
                <w:rFonts w:ascii="Times New Roman" w:hAnsi="Times New Roman" w:cs="Times New Roman"/>
                <w:sz w:val="24"/>
                <w:szCs w:val="24"/>
              </w:rPr>
            </w:pPr>
          </w:p>
        </w:tc>
        <w:tc>
          <w:tcPr>
            <w:tcW w:w="649"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spacing w:after="0" w:line="240" w:lineRule="auto"/>
              <w:jc w:val="both"/>
              <w:rPr>
                <w:rFonts w:ascii="Times New Roman" w:hAnsi="Times New Roman" w:cs="Times New Roman"/>
                <w:sz w:val="24"/>
                <w:szCs w:val="24"/>
              </w:rPr>
            </w:pPr>
          </w:p>
          <w:p w:rsidR="00B66F76" w:rsidRPr="0040106C" w:rsidRDefault="00B66F76" w:rsidP="00AD1821">
            <w:pPr>
              <w:jc w:val="both"/>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Средства местного бюджета.</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tc>
      </w:tr>
      <w:tr w:rsidR="00B66F76" w:rsidRPr="00F439A7">
        <w:trPr>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2</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Ремонт моста по ул</w:t>
            </w:r>
            <w:proofErr w:type="gramStart"/>
            <w:r w:rsidRPr="0040106C">
              <w:rPr>
                <w:rFonts w:ascii="Times New Roman" w:hAnsi="Times New Roman" w:cs="Times New Roman"/>
                <w:sz w:val="24"/>
                <w:szCs w:val="24"/>
              </w:rPr>
              <w:t>.С</w:t>
            </w:r>
            <w:proofErr w:type="gramEnd"/>
            <w:r w:rsidRPr="0040106C">
              <w:rPr>
                <w:rFonts w:ascii="Times New Roman" w:hAnsi="Times New Roman" w:cs="Times New Roman"/>
                <w:sz w:val="24"/>
                <w:szCs w:val="24"/>
              </w:rPr>
              <w:t>оветская</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0,0</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10,0</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0,0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649"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17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Средства местного бюджета.</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tc>
      </w:tr>
      <w:tr w:rsidR="00B66F76" w:rsidRPr="00F439A7">
        <w:trPr>
          <w:trHeight w:val="225"/>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3</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Проведение мероприятий по безопасн</w:t>
            </w:r>
            <w:r w:rsidRPr="0040106C">
              <w:rPr>
                <w:rFonts w:ascii="Times New Roman" w:hAnsi="Times New Roman" w:cs="Times New Roman"/>
                <w:sz w:val="24"/>
                <w:szCs w:val="24"/>
              </w:rPr>
              <w:lastRenderedPageBreak/>
              <w:t>ости дорожного движения.</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649"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p>
        </w:tc>
        <w:tc>
          <w:tcPr>
            <w:tcW w:w="117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xml:space="preserve">Финансирование </w:t>
            </w:r>
          </w:p>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не требуется</w:t>
            </w:r>
          </w:p>
        </w:tc>
      </w:tr>
      <w:tr w:rsidR="00B66F76" w:rsidRPr="00F439A7">
        <w:trPr>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lastRenderedPageBreak/>
              <w:t> </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ИТОГО</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5,8</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16,4</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7,0</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7,7</w:t>
            </w:r>
          </w:p>
        </w:tc>
        <w:tc>
          <w:tcPr>
            <w:tcW w:w="649"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8,5</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9,3</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10,3</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11,3</w:t>
            </w:r>
          </w:p>
        </w:tc>
        <w:tc>
          <w:tcPr>
            <w:tcW w:w="681" w:type="dxa"/>
            <w:tcBorders>
              <w:top w:val="single" w:sz="6" w:space="0" w:color="000000"/>
              <w:left w:val="single" w:sz="4" w:space="0" w:color="auto"/>
              <w:bottom w:val="single" w:sz="6" w:space="0" w:color="000000"/>
              <w:right w:val="nil"/>
            </w:tcBorders>
          </w:tcPr>
          <w:p w:rsidR="00B66F76" w:rsidRPr="0040106C" w:rsidRDefault="00B66F76" w:rsidP="00AD1821">
            <w:pPr>
              <w:jc w:val="both"/>
              <w:rPr>
                <w:rFonts w:ascii="Times New Roman" w:hAnsi="Times New Roman" w:cs="Times New Roman"/>
                <w:sz w:val="24"/>
                <w:szCs w:val="24"/>
              </w:rPr>
            </w:pPr>
            <w:r>
              <w:rPr>
                <w:rFonts w:ascii="Times New Roman" w:hAnsi="Times New Roman" w:cs="Times New Roman"/>
                <w:sz w:val="24"/>
                <w:szCs w:val="24"/>
              </w:rPr>
              <w:t>12,5</w:t>
            </w:r>
          </w:p>
        </w:tc>
        <w:tc>
          <w:tcPr>
            <w:tcW w:w="117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B66F76" w:rsidRPr="0040106C" w:rsidRDefault="00B66F76"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tc>
      </w:tr>
    </w:tbl>
    <w:p w:rsidR="00B66F76" w:rsidRPr="00F439A7" w:rsidRDefault="00B66F76" w:rsidP="00AD1821">
      <w:pPr>
        <w:jc w:val="both"/>
        <w:rPr>
          <w:rFonts w:ascii="Times New Roman" w:hAnsi="Times New Roman" w:cs="Times New Roman"/>
          <w:sz w:val="28"/>
          <w:szCs w:val="28"/>
        </w:rPr>
      </w:pPr>
      <w:bookmarkStart w:id="0" w:name="_GoBack"/>
      <w:bookmarkEnd w:id="0"/>
    </w:p>
    <w:sectPr w:rsidR="00B66F76" w:rsidRPr="00F439A7" w:rsidSect="007E7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1DC"/>
    <w:multiLevelType w:val="multilevel"/>
    <w:tmpl w:val="2726685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5C572A"/>
    <w:multiLevelType w:val="multilevel"/>
    <w:tmpl w:val="571EA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D038E3"/>
    <w:multiLevelType w:val="multilevel"/>
    <w:tmpl w:val="3C68CD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F0D"/>
    <w:rsid w:val="00002427"/>
    <w:rsid w:val="0002699D"/>
    <w:rsid w:val="000862B2"/>
    <w:rsid w:val="000D1C3C"/>
    <w:rsid w:val="00155F0D"/>
    <w:rsid w:val="002B4289"/>
    <w:rsid w:val="002C00DB"/>
    <w:rsid w:val="00355B4C"/>
    <w:rsid w:val="00356F17"/>
    <w:rsid w:val="00383C9C"/>
    <w:rsid w:val="003B2F72"/>
    <w:rsid w:val="0040105E"/>
    <w:rsid w:val="0040106C"/>
    <w:rsid w:val="0041560F"/>
    <w:rsid w:val="004541F8"/>
    <w:rsid w:val="004E5A9A"/>
    <w:rsid w:val="004E77FB"/>
    <w:rsid w:val="005025AD"/>
    <w:rsid w:val="00580F8B"/>
    <w:rsid w:val="005B58EF"/>
    <w:rsid w:val="0061544B"/>
    <w:rsid w:val="006D26E3"/>
    <w:rsid w:val="007461FD"/>
    <w:rsid w:val="00794FE6"/>
    <w:rsid w:val="007E7D59"/>
    <w:rsid w:val="007F1AD1"/>
    <w:rsid w:val="0083013E"/>
    <w:rsid w:val="0083234C"/>
    <w:rsid w:val="0089362B"/>
    <w:rsid w:val="00941634"/>
    <w:rsid w:val="009649DD"/>
    <w:rsid w:val="009E305E"/>
    <w:rsid w:val="00A044D8"/>
    <w:rsid w:val="00A05E2B"/>
    <w:rsid w:val="00A10DA2"/>
    <w:rsid w:val="00AD1821"/>
    <w:rsid w:val="00B16A96"/>
    <w:rsid w:val="00B2723C"/>
    <w:rsid w:val="00B66F76"/>
    <w:rsid w:val="00B85FA0"/>
    <w:rsid w:val="00B912CC"/>
    <w:rsid w:val="00BA1FBF"/>
    <w:rsid w:val="00BB7AEB"/>
    <w:rsid w:val="00BB7C8F"/>
    <w:rsid w:val="00BE55EE"/>
    <w:rsid w:val="00BF7657"/>
    <w:rsid w:val="00C406B4"/>
    <w:rsid w:val="00C65FF0"/>
    <w:rsid w:val="00CB02B1"/>
    <w:rsid w:val="00CC5594"/>
    <w:rsid w:val="00CF4A77"/>
    <w:rsid w:val="00D11B44"/>
    <w:rsid w:val="00D2064B"/>
    <w:rsid w:val="00D26179"/>
    <w:rsid w:val="00D369BA"/>
    <w:rsid w:val="00D95920"/>
    <w:rsid w:val="00DC191E"/>
    <w:rsid w:val="00DD4D53"/>
    <w:rsid w:val="00E022A9"/>
    <w:rsid w:val="00E168D6"/>
    <w:rsid w:val="00E80CF5"/>
    <w:rsid w:val="00EE4DF9"/>
    <w:rsid w:val="00F22A70"/>
    <w:rsid w:val="00F439A7"/>
    <w:rsid w:val="00F73F55"/>
    <w:rsid w:val="00F913E2"/>
    <w:rsid w:val="00F96184"/>
    <w:rsid w:val="00FE48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5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CC5594"/>
    <w:pPr>
      <w:suppressAutoHyphens/>
    </w:pPr>
    <w:rPr>
      <w:rFonts w:cs="Calibri"/>
      <w:sz w:val="24"/>
      <w:szCs w:val="24"/>
      <w:lang w:eastAsia="ar-SA"/>
    </w:rPr>
  </w:style>
  <w:style w:type="character" w:customStyle="1" w:styleId="msonormal0">
    <w:name w:val="msonormal"/>
    <w:basedOn w:val="a0"/>
    <w:uiPriority w:val="99"/>
    <w:rsid w:val="00383C9C"/>
  </w:style>
</w:styles>
</file>

<file path=word/webSettings.xml><?xml version="1.0" encoding="utf-8"?>
<w:webSettings xmlns:r="http://schemas.openxmlformats.org/officeDocument/2006/relationships" xmlns:w="http://schemas.openxmlformats.org/wordprocessingml/2006/main">
  <w:divs>
    <w:div w:id="1281884657">
      <w:marLeft w:val="0"/>
      <w:marRight w:val="0"/>
      <w:marTop w:val="0"/>
      <w:marBottom w:val="0"/>
      <w:divBdr>
        <w:top w:val="none" w:sz="0" w:space="0" w:color="auto"/>
        <w:left w:val="none" w:sz="0" w:space="0" w:color="auto"/>
        <w:bottom w:val="none" w:sz="0" w:space="0" w:color="auto"/>
        <w:right w:val="none" w:sz="0" w:space="0" w:color="auto"/>
      </w:divBdr>
    </w:div>
    <w:div w:id="1281884661">
      <w:marLeft w:val="0"/>
      <w:marRight w:val="0"/>
      <w:marTop w:val="0"/>
      <w:marBottom w:val="0"/>
      <w:divBdr>
        <w:top w:val="none" w:sz="0" w:space="0" w:color="auto"/>
        <w:left w:val="none" w:sz="0" w:space="0" w:color="auto"/>
        <w:bottom w:val="none" w:sz="0" w:space="0" w:color="auto"/>
        <w:right w:val="none" w:sz="0" w:space="0" w:color="auto"/>
      </w:divBdr>
      <w:divsChild>
        <w:div w:id="1281884658">
          <w:marLeft w:val="0"/>
          <w:marRight w:val="0"/>
          <w:marTop w:val="0"/>
          <w:marBottom w:val="0"/>
          <w:divBdr>
            <w:top w:val="none" w:sz="0" w:space="0" w:color="auto"/>
            <w:left w:val="none" w:sz="0" w:space="0" w:color="auto"/>
            <w:bottom w:val="none" w:sz="0" w:space="0" w:color="auto"/>
            <w:right w:val="none" w:sz="0" w:space="0" w:color="auto"/>
          </w:divBdr>
        </w:div>
        <w:div w:id="1281884659">
          <w:marLeft w:val="0"/>
          <w:marRight w:val="0"/>
          <w:marTop w:val="0"/>
          <w:marBottom w:val="0"/>
          <w:divBdr>
            <w:top w:val="none" w:sz="0" w:space="0" w:color="auto"/>
            <w:left w:val="none" w:sz="0" w:space="0" w:color="auto"/>
            <w:bottom w:val="none" w:sz="0" w:space="0" w:color="auto"/>
            <w:right w:val="none" w:sz="0" w:space="0" w:color="auto"/>
          </w:divBdr>
        </w:div>
        <w:div w:id="1281884666">
          <w:marLeft w:val="0"/>
          <w:marRight w:val="0"/>
          <w:marTop w:val="0"/>
          <w:marBottom w:val="0"/>
          <w:divBdr>
            <w:top w:val="none" w:sz="0" w:space="0" w:color="auto"/>
            <w:left w:val="none" w:sz="0" w:space="0" w:color="auto"/>
            <w:bottom w:val="none" w:sz="0" w:space="0" w:color="auto"/>
            <w:right w:val="none" w:sz="0" w:space="0" w:color="auto"/>
          </w:divBdr>
        </w:div>
        <w:div w:id="1281884667">
          <w:marLeft w:val="0"/>
          <w:marRight w:val="0"/>
          <w:marTop w:val="0"/>
          <w:marBottom w:val="0"/>
          <w:divBdr>
            <w:top w:val="none" w:sz="0" w:space="0" w:color="auto"/>
            <w:left w:val="none" w:sz="0" w:space="0" w:color="auto"/>
            <w:bottom w:val="none" w:sz="0" w:space="0" w:color="auto"/>
            <w:right w:val="none" w:sz="0" w:space="0" w:color="auto"/>
          </w:divBdr>
        </w:div>
        <w:div w:id="1281884669">
          <w:marLeft w:val="0"/>
          <w:marRight w:val="0"/>
          <w:marTop w:val="0"/>
          <w:marBottom w:val="0"/>
          <w:divBdr>
            <w:top w:val="none" w:sz="0" w:space="0" w:color="auto"/>
            <w:left w:val="none" w:sz="0" w:space="0" w:color="auto"/>
            <w:bottom w:val="none" w:sz="0" w:space="0" w:color="auto"/>
            <w:right w:val="none" w:sz="0" w:space="0" w:color="auto"/>
          </w:divBdr>
        </w:div>
        <w:div w:id="1281884671">
          <w:marLeft w:val="0"/>
          <w:marRight w:val="0"/>
          <w:marTop w:val="0"/>
          <w:marBottom w:val="0"/>
          <w:divBdr>
            <w:top w:val="none" w:sz="0" w:space="0" w:color="auto"/>
            <w:left w:val="none" w:sz="0" w:space="0" w:color="auto"/>
            <w:bottom w:val="none" w:sz="0" w:space="0" w:color="auto"/>
            <w:right w:val="none" w:sz="0" w:space="0" w:color="auto"/>
          </w:divBdr>
        </w:div>
      </w:divsChild>
    </w:div>
    <w:div w:id="1281884668">
      <w:marLeft w:val="0"/>
      <w:marRight w:val="0"/>
      <w:marTop w:val="0"/>
      <w:marBottom w:val="0"/>
      <w:divBdr>
        <w:top w:val="none" w:sz="0" w:space="0" w:color="auto"/>
        <w:left w:val="none" w:sz="0" w:space="0" w:color="auto"/>
        <w:bottom w:val="none" w:sz="0" w:space="0" w:color="auto"/>
        <w:right w:val="none" w:sz="0" w:space="0" w:color="auto"/>
      </w:divBdr>
      <w:divsChild>
        <w:div w:id="1281884660">
          <w:marLeft w:val="0"/>
          <w:marRight w:val="0"/>
          <w:marTop w:val="0"/>
          <w:marBottom w:val="0"/>
          <w:divBdr>
            <w:top w:val="none" w:sz="0" w:space="0" w:color="auto"/>
            <w:left w:val="none" w:sz="0" w:space="0" w:color="auto"/>
            <w:bottom w:val="none" w:sz="0" w:space="0" w:color="auto"/>
            <w:right w:val="none" w:sz="0" w:space="0" w:color="auto"/>
          </w:divBdr>
        </w:div>
        <w:div w:id="1281884662">
          <w:marLeft w:val="0"/>
          <w:marRight w:val="0"/>
          <w:marTop w:val="0"/>
          <w:marBottom w:val="0"/>
          <w:divBdr>
            <w:top w:val="none" w:sz="0" w:space="0" w:color="auto"/>
            <w:left w:val="none" w:sz="0" w:space="0" w:color="auto"/>
            <w:bottom w:val="none" w:sz="0" w:space="0" w:color="auto"/>
            <w:right w:val="none" w:sz="0" w:space="0" w:color="auto"/>
          </w:divBdr>
        </w:div>
        <w:div w:id="1281884663">
          <w:marLeft w:val="0"/>
          <w:marRight w:val="0"/>
          <w:marTop w:val="0"/>
          <w:marBottom w:val="0"/>
          <w:divBdr>
            <w:top w:val="none" w:sz="0" w:space="0" w:color="auto"/>
            <w:left w:val="none" w:sz="0" w:space="0" w:color="auto"/>
            <w:bottom w:val="none" w:sz="0" w:space="0" w:color="auto"/>
            <w:right w:val="none" w:sz="0" w:space="0" w:color="auto"/>
          </w:divBdr>
        </w:div>
        <w:div w:id="1281884664">
          <w:marLeft w:val="0"/>
          <w:marRight w:val="0"/>
          <w:marTop w:val="0"/>
          <w:marBottom w:val="0"/>
          <w:divBdr>
            <w:top w:val="none" w:sz="0" w:space="0" w:color="auto"/>
            <w:left w:val="none" w:sz="0" w:space="0" w:color="auto"/>
            <w:bottom w:val="none" w:sz="0" w:space="0" w:color="auto"/>
            <w:right w:val="none" w:sz="0" w:space="0" w:color="auto"/>
          </w:divBdr>
        </w:div>
        <w:div w:id="1281884665">
          <w:marLeft w:val="0"/>
          <w:marRight w:val="0"/>
          <w:marTop w:val="0"/>
          <w:marBottom w:val="0"/>
          <w:divBdr>
            <w:top w:val="none" w:sz="0" w:space="0" w:color="auto"/>
            <w:left w:val="none" w:sz="0" w:space="0" w:color="auto"/>
            <w:bottom w:val="none" w:sz="0" w:space="0" w:color="auto"/>
            <w:right w:val="none" w:sz="0" w:space="0" w:color="auto"/>
          </w:divBdr>
        </w:div>
        <w:div w:id="1281884670">
          <w:marLeft w:val="0"/>
          <w:marRight w:val="0"/>
          <w:marTop w:val="0"/>
          <w:marBottom w:val="0"/>
          <w:divBdr>
            <w:top w:val="none" w:sz="0" w:space="0" w:color="auto"/>
            <w:left w:val="none" w:sz="0" w:space="0" w:color="auto"/>
            <w:bottom w:val="none" w:sz="0" w:space="0" w:color="auto"/>
            <w:right w:val="none" w:sz="0" w:space="0" w:color="auto"/>
          </w:divBdr>
        </w:div>
      </w:divsChild>
    </w:div>
    <w:div w:id="1281884674">
      <w:marLeft w:val="0"/>
      <w:marRight w:val="0"/>
      <w:marTop w:val="0"/>
      <w:marBottom w:val="0"/>
      <w:divBdr>
        <w:top w:val="none" w:sz="0" w:space="0" w:color="auto"/>
        <w:left w:val="none" w:sz="0" w:space="0" w:color="auto"/>
        <w:bottom w:val="none" w:sz="0" w:space="0" w:color="auto"/>
        <w:right w:val="none" w:sz="0" w:space="0" w:color="auto"/>
      </w:divBdr>
      <w:divsChild>
        <w:div w:id="1281884675">
          <w:marLeft w:val="0"/>
          <w:marRight w:val="0"/>
          <w:marTop w:val="0"/>
          <w:marBottom w:val="0"/>
          <w:divBdr>
            <w:top w:val="none" w:sz="0" w:space="0" w:color="auto"/>
            <w:left w:val="none" w:sz="0" w:space="0" w:color="auto"/>
            <w:bottom w:val="none" w:sz="0" w:space="0" w:color="auto"/>
            <w:right w:val="none" w:sz="0" w:space="0" w:color="auto"/>
          </w:divBdr>
        </w:div>
        <w:div w:id="1281884676">
          <w:marLeft w:val="0"/>
          <w:marRight w:val="0"/>
          <w:marTop w:val="0"/>
          <w:marBottom w:val="0"/>
          <w:divBdr>
            <w:top w:val="none" w:sz="0" w:space="0" w:color="auto"/>
            <w:left w:val="none" w:sz="0" w:space="0" w:color="auto"/>
            <w:bottom w:val="none" w:sz="0" w:space="0" w:color="auto"/>
            <w:right w:val="none" w:sz="0" w:space="0" w:color="auto"/>
          </w:divBdr>
        </w:div>
        <w:div w:id="1281884680">
          <w:marLeft w:val="0"/>
          <w:marRight w:val="0"/>
          <w:marTop w:val="0"/>
          <w:marBottom w:val="0"/>
          <w:divBdr>
            <w:top w:val="none" w:sz="0" w:space="0" w:color="auto"/>
            <w:left w:val="none" w:sz="0" w:space="0" w:color="auto"/>
            <w:bottom w:val="none" w:sz="0" w:space="0" w:color="auto"/>
            <w:right w:val="none" w:sz="0" w:space="0" w:color="auto"/>
          </w:divBdr>
        </w:div>
        <w:div w:id="1281884682">
          <w:marLeft w:val="0"/>
          <w:marRight w:val="0"/>
          <w:marTop w:val="0"/>
          <w:marBottom w:val="0"/>
          <w:divBdr>
            <w:top w:val="none" w:sz="0" w:space="0" w:color="auto"/>
            <w:left w:val="none" w:sz="0" w:space="0" w:color="auto"/>
            <w:bottom w:val="none" w:sz="0" w:space="0" w:color="auto"/>
            <w:right w:val="none" w:sz="0" w:space="0" w:color="auto"/>
          </w:divBdr>
        </w:div>
        <w:div w:id="1281884684">
          <w:marLeft w:val="0"/>
          <w:marRight w:val="0"/>
          <w:marTop w:val="0"/>
          <w:marBottom w:val="0"/>
          <w:divBdr>
            <w:top w:val="none" w:sz="0" w:space="0" w:color="auto"/>
            <w:left w:val="none" w:sz="0" w:space="0" w:color="auto"/>
            <w:bottom w:val="none" w:sz="0" w:space="0" w:color="auto"/>
            <w:right w:val="none" w:sz="0" w:space="0" w:color="auto"/>
          </w:divBdr>
        </w:div>
        <w:div w:id="1281884686">
          <w:marLeft w:val="0"/>
          <w:marRight w:val="0"/>
          <w:marTop w:val="0"/>
          <w:marBottom w:val="0"/>
          <w:divBdr>
            <w:top w:val="none" w:sz="0" w:space="0" w:color="auto"/>
            <w:left w:val="none" w:sz="0" w:space="0" w:color="auto"/>
            <w:bottom w:val="none" w:sz="0" w:space="0" w:color="auto"/>
            <w:right w:val="none" w:sz="0" w:space="0" w:color="auto"/>
          </w:divBdr>
        </w:div>
        <w:div w:id="1281884689">
          <w:marLeft w:val="0"/>
          <w:marRight w:val="0"/>
          <w:marTop w:val="0"/>
          <w:marBottom w:val="0"/>
          <w:divBdr>
            <w:top w:val="none" w:sz="0" w:space="0" w:color="auto"/>
            <w:left w:val="none" w:sz="0" w:space="0" w:color="auto"/>
            <w:bottom w:val="none" w:sz="0" w:space="0" w:color="auto"/>
            <w:right w:val="none" w:sz="0" w:space="0" w:color="auto"/>
          </w:divBdr>
        </w:div>
        <w:div w:id="1281884690">
          <w:marLeft w:val="0"/>
          <w:marRight w:val="0"/>
          <w:marTop w:val="0"/>
          <w:marBottom w:val="0"/>
          <w:divBdr>
            <w:top w:val="none" w:sz="0" w:space="0" w:color="auto"/>
            <w:left w:val="none" w:sz="0" w:space="0" w:color="auto"/>
            <w:bottom w:val="none" w:sz="0" w:space="0" w:color="auto"/>
            <w:right w:val="none" w:sz="0" w:space="0" w:color="auto"/>
          </w:divBdr>
        </w:div>
        <w:div w:id="1281884692">
          <w:marLeft w:val="0"/>
          <w:marRight w:val="0"/>
          <w:marTop w:val="0"/>
          <w:marBottom w:val="0"/>
          <w:divBdr>
            <w:top w:val="none" w:sz="0" w:space="0" w:color="auto"/>
            <w:left w:val="none" w:sz="0" w:space="0" w:color="auto"/>
            <w:bottom w:val="none" w:sz="0" w:space="0" w:color="auto"/>
            <w:right w:val="none" w:sz="0" w:space="0" w:color="auto"/>
          </w:divBdr>
        </w:div>
        <w:div w:id="1281884694">
          <w:marLeft w:val="0"/>
          <w:marRight w:val="0"/>
          <w:marTop w:val="0"/>
          <w:marBottom w:val="0"/>
          <w:divBdr>
            <w:top w:val="none" w:sz="0" w:space="0" w:color="auto"/>
            <w:left w:val="none" w:sz="0" w:space="0" w:color="auto"/>
            <w:bottom w:val="none" w:sz="0" w:space="0" w:color="auto"/>
            <w:right w:val="none" w:sz="0" w:space="0" w:color="auto"/>
          </w:divBdr>
        </w:div>
        <w:div w:id="1281884695">
          <w:marLeft w:val="0"/>
          <w:marRight w:val="0"/>
          <w:marTop w:val="0"/>
          <w:marBottom w:val="0"/>
          <w:divBdr>
            <w:top w:val="none" w:sz="0" w:space="0" w:color="auto"/>
            <w:left w:val="none" w:sz="0" w:space="0" w:color="auto"/>
            <w:bottom w:val="none" w:sz="0" w:space="0" w:color="auto"/>
            <w:right w:val="none" w:sz="0" w:space="0" w:color="auto"/>
          </w:divBdr>
        </w:div>
        <w:div w:id="1281884698">
          <w:marLeft w:val="0"/>
          <w:marRight w:val="0"/>
          <w:marTop w:val="0"/>
          <w:marBottom w:val="0"/>
          <w:divBdr>
            <w:top w:val="none" w:sz="0" w:space="0" w:color="auto"/>
            <w:left w:val="none" w:sz="0" w:space="0" w:color="auto"/>
            <w:bottom w:val="none" w:sz="0" w:space="0" w:color="auto"/>
            <w:right w:val="none" w:sz="0" w:space="0" w:color="auto"/>
          </w:divBdr>
        </w:div>
        <w:div w:id="1281884704">
          <w:marLeft w:val="0"/>
          <w:marRight w:val="0"/>
          <w:marTop w:val="0"/>
          <w:marBottom w:val="0"/>
          <w:divBdr>
            <w:top w:val="none" w:sz="0" w:space="0" w:color="auto"/>
            <w:left w:val="none" w:sz="0" w:space="0" w:color="auto"/>
            <w:bottom w:val="none" w:sz="0" w:space="0" w:color="auto"/>
            <w:right w:val="none" w:sz="0" w:space="0" w:color="auto"/>
          </w:divBdr>
        </w:div>
        <w:div w:id="1281884709">
          <w:marLeft w:val="0"/>
          <w:marRight w:val="0"/>
          <w:marTop w:val="0"/>
          <w:marBottom w:val="0"/>
          <w:divBdr>
            <w:top w:val="none" w:sz="0" w:space="0" w:color="auto"/>
            <w:left w:val="none" w:sz="0" w:space="0" w:color="auto"/>
            <w:bottom w:val="none" w:sz="0" w:space="0" w:color="auto"/>
            <w:right w:val="none" w:sz="0" w:space="0" w:color="auto"/>
          </w:divBdr>
        </w:div>
        <w:div w:id="1281884714">
          <w:marLeft w:val="0"/>
          <w:marRight w:val="0"/>
          <w:marTop w:val="0"/>
          <w:marBottom w:val="0"/>
          <w:divBdr>
            <w:top w:val="none" w:sz="0" w:space="0" w:color="auto"/>
            <w:left w:val="none" w:sz="0" w:space="0" w:color="auto"/>
            <w:bottom w:val="none" w:sz="0" w:space="0" w:color="auto"/>
            <w:right w:val="none" w:sz="0" w:space="0" w:color="auto"/>
          </w:divBdr>
        </w:div>
        <w:div w:id="1281884716">
          <w:marLeft w:val="0"/>
          <w:marRight w:val="0"/>
          <w:marTop w:val="0"/>
          <w:marBottom w:val="0"/>
          <w:divBdr>
            <w:top w:val="none" w:sz="0" w:space="0" w:color="auto"/>
            <w:left w:val="none" w:sz="0" w:space="0" w:color="auto"/>
            <w:bottom w:val="none" w:sz="0" w:space="0" w:color="auto"/>
            <w:right w:val="none" w:sz="0" w:space="0" w:color="auto"/>
          </w:divBdr>
        </w:div>
        <w:div w:id="1281884719">
          <w:marLeft w:val="0"/>
          <w:marRight w:val="0"/>
          <w:marTop w:val="0"/>
          <w:marBottom w:val="0"/>
          <w:divBdr>
            <w:top w:val="none" w:sz="0" w:space="0" w:color="auto"/>
            <w:left w:val="none" w:sz="0" w:space="0" w:color="auto"/>
            <w:bottom w:val="none" w:sz="0" w:space="0" w:color="auto"/>
            <w:right w:val="none" w:sz="0" w:space="0" w:color="auto"/>
          </w:divBdr>
        </w:div>
        <w:div w:id="1281884727">
          <w:marLeft w:val="0"/>
          <w:marRight w:val="0"/>
          <w:marTop w:val="0"/>
          <w:marBottom w:val="0"/>
          <w:divBdr>
            <w:top w:val="none" w:sz="0" w:space="0" w:color="auto"/>
            <w:left w:val="none" w:sz="0" w:space="0" w:color="auto"/>
            <w:bottom w:val="none" w:sz="0" w:space="0" w:color="auto"/>
            <w:right w:val="none" w:sz="0" w:space="0" w:color="auto"/>
          </w:divBdr>
        </w:div>
        <w:div w:id="1281884729">
          <w:marLeft w:val="0"/>
          <w:marRight w:val="0"/>
          <w:marTop w:val="0"/>
          <w:marBottom w:val="0"/>
          <w:divBdr>
            <w:top w:val="none" w:sz="0" w:space="0" w:color="auto"/>
            <w:left w:val="none" w:sz="0" w:space="0" w:color="auto"/>
            <w:bottom w:val="none" w:sz="0" w:space="0" w:color="auto"/>
            <w:right w:val="none" w:sz="0" w:space="0" w:color="auto"/>
          </w:divBdr>
        </w:div>
        <w:div w:id="1281884733">
          <w:marLeft w:val="0"/>
          <w:marRight w:val="0"/>
          <w:marTop w:val="0"/>
          <w:marBottom w:val="0"/>
          <w:divBdr>
            <w:top w:val="none" w:sz="0" w:space="0" w:color="auto"/>
            <w:left w:val="none" w:sz="0" w:space="0" w:color="auto"/>
            <w:bottom w:val="none" w:sz="0" w:space="0" w:color="auto"/>
            <w:right w:val="none" w:sz="0" w:space="0" w:color="auto"/>
          </w:divBdr>
        </w:div>
        <w:div w:id="1281884743">
          <w:marLeft w:val="0"/>
          <w:marRight w:val="0"/>
          <w:marTop w:val="0"/>
          <w:marBottom w:val="0"/>
          <w:divBdr>
            <w:top w:val="none" w:sz="0" w:space="0" w:color="auto"/>
            <w:left w:val="none" w:sz="0" w:space="0" w:color="auto"/>
            <w:bottom w:val="none" w:sz="0" w:space="0" w:color="auto"/>
            <w:right w:val="none" w:sz="0" w:space="0" w:color="auto"/>
          </w:divBdr>
        </w:div>
        <w:div w:id="1281884748">
          <w:marLeft w:val="0"/>
          <w:marRight w:val="0"/>
          <w:marTop w:val="0"/>
          <w:marBottom w:val="0"/>
          <w:divBdr>
            <w:top w:val="none" w:sz="0" w:space="0" w:color="auto"/>
            <w:left w:val="none" w:sz="0" w:space="0" w:color="auto"/>
            <w:bottom w:val="none" w:sz="0" w:space="0" w:color="auto"/>
            <w:right w:val="none" w:sz="0" w:space="0" w:color="auto"/>
          </w:divBdr>
        </w:div>
        <w:div w:id="1281884751">
          <w:marLeft w:val="0"/>
          <w:marRight w:val="0"/>
          <w:marTop w:val="0"/>
          <w:marBottom w:val="0"/>
          <w:divBdr>
            <w:top w:val="none" w:sz="0" w:space="0" w:color="auto"/>
            <w:left w:val="none" w:sz="0" w:space="0" w:color="auto"/>
            <w:bottom w:val="none" w:sz="0" w:space="0" w:color="auto"/>
            <w:right w:val="none" w:sz="0" w:space="0" w:color="auto"/>
          </w:divBdr>
        </w:div>
      </w:divsChild>
    </w:div>
    <w:div w:id="1281884685">
      <w:marLeft w:val="0"/>
      <w:marRight w:val="0"/>
      <w:marTop w:val="0"/>
      <w:marBottom w:val="0"/>
      <w:divBdr>
        <w:top w:val="none" w:sz="0" w:space="0" w:color="auto"/>
        <w:left w:val="none" w:sz="0" w:space="0" w:color="auto"/>
        <w:bottom w:val="none" w:sz="0" w:space="0" w:color="auto"/>
        <w:right w:val="none" w:sz="0" w:space="0" w:color="auto"/>
      </w:divBdr>
      <w:divsChild>
        <w:div w:id="1281884683">
          <w:marLeft w:val="0"/>
          <w:marRight w:val="0"/>
          <w:marTop w:val="0"/>
          <w:marBottom w:val="0"/>
          <w:divBdr>
            <w:top w:val="none" w:sz="0" w:space="0" w:color="auto"/>
            <w:left w:val="none" w:sz="0" w:space="0" w:color="auto"/>
            <w:bottom w:val="none" w:sz="0" w:space="0" w:color="auto"/>
            <w:right w:val="none" w:sz="0" w:space="0" w:color="auto"/>
          </w:divBdr>
        </w:div>
        <w:div w:id="1281884705">
          <w:marLeft w:val="0"/>
          <w:marRight w:val="0"/>
          <w:marTop w:val="0"/>
          <w:marBottom w:val="0"/>
          <w:divBdr>
            <w:top w:val="none" w:sz="0" w:space="0" w:color="auto"/>
            <w:left w:val="none" w:sz="0" w:space="0" w:color="auto"/>
            <w:bottom w:val="none" w:sz="0" w:space="0" w:color="auto"/>
            <w:right w:val="none" w:sz="0" w:space="0" w:color="auto"/>
          </w:divBdr>
        </w:div>
        <w:div w:id="1281884707">
          <w:marLeft w:val="0"/>
          <w:marRight w:val="0"/>
          <w:marTop w:val="0"/>
          <w:marBottom w:val="0"/>
          <w:divBdr>
            <w:top w:val="none" w:sz="0" w:space="0" w:color="auto"/>
            <w:left w:val="none" w:sz="0" w:space="0" w:color="auto"/>
            <w:bottom w:val="none" w:sz="0" w:space="0" w:color="auto"/>
            <w:right w:val="none" w:sz="0" w:space="0" w:color="auto"/>
          </w:divBdr>
        </w:div>
        <w:div w:id="1281884711">
          <w:marLeft w:val="0"/>
          <w:marRight w:val="0"/>
          <w:marTop w:val="0"/>
          <w:marBottom w:val="0"/>
          <w:divBdr>
            <w:top w:val="none" w:sz="0" w:space="0" w:color="auto"/>
            <w:left w:val="none" w:sz="0" w:space="0" w:color="auto"/>
            <w:bottom w:val="none" w:sz="0" w:space="0" w:color="auto"/>
            <w:right w:val="none" w:sz="0" w:space="0" w:color="auto"/>
          </w:divBdr>
        </w:div>
        <w:div w:id="1281884717">
          <w:marLeft w:val="0"/>
          <w:marRight w:val="0"/>
          <w:marTop w:val="0"/>
          <w:marBottom w:val="0"/>
          <w:divBdr>
            <w:top w:val="none" w:sz="0" w:space="0" w:color="auto"/>
            <w:left w:val="none" w:sz="0" w:space="0" w:color="auto"/>
            <w:bottom w:val="none" w:sz="0" w:space="0" w:color="auto"/>
            <w:right w:val="none" w:sz="0" w:space="0" w:color="auto"/>
          </w:divBdr>
        </w:div>
        <w:div w:id="1281884740">
          <w:marLeft w:val="0"/>
          <w:marRight w:val="0"/>
          <w:marTop w:val="0"/>
          <w:marBottom w:val="0"/>
          <w:divBdr>
            <w:top w:val="none" w:sz="0" w:space="0" w:color="auto"/>
            <w:left w:val="none" w:sz="0" w:space="0" w:color="auto"/>
            <w:bottom w:val="none" w:sz="0" w:space="0" w:color="auto"/>
            <w:right w:val="none" w:sz="0" w:space="0" w:color="auto"/>
          </w:divBdr>
        </w:div>
        <w:div w:id="1281884742">
          <w:marLeft w:val="0"/>
          <w:marRight w:val="0"/>
          <w:marTop w:val="0"/>
          <w:marBottom w:val="0"/>
          <w:divBdr>
            <w:top w:val="none" w:sz="0" w:space="0" w:color="auto"/>
            <w:left w:val="none" w:sz="0" w:space="0" w:color="auto"/>
            <w:bottom w:val="none" w:sz="0" w:space="0" w:color="auto"/>
            <w:right w:val="none" w:sz="0" w:space="0" w:color="auto"/>
          </w:divBdr>
        </w:div>
      </w:divsChild>
    </w:div>
    <w:div w:id="1281884703">
      <w:marLeft w:val="0"/>
      <w:marRight w:val="0"/>
      <w:marTop w:val="0"/>
      <w:marBottom w:val="0"/>
      <w:divBdr>
        <w:top w:val="none" w:sz="0" w:space="0" w:color="auto"/>
        <w:left w:val="none" w:sz="0" w:space="0" w:color="auto"/>
        <w:bottom w:val="none" w:sz="0" w:space="0" w:color="auto"/>
        <w:right w:val="none" w:sz="0" w:space="0" w:color="auto"/>
      </w:divBdr>
      <w:divsChild>
        <w:div w:id="1281884678">
          <w:marLeft w:val="0"/>
          <w:marRight w:val="0"/>
          <w:marTop w:val="0"/>
          <w:marBottom w:val="0"/>
          <w:divBdr>
            <w:top w:val="none" w:sz="0" w:space="0" w:color="auto"/>
            <w:left w:val="none" w:sz="0" w:space="0" w:color="auto"/>
            <w:bottom w:val="none" w:sz="0" w:space="0" w:color="auto"/>
            <w:right w:val="none" w:sz="0" w:space="0" w:color="auto"/>
          </w:divBdr>
        </w:div>
        <w:div w:id="1281884687">
          <w:marLeft w:val="0"/>
          <w:marRight w:val="0"/>
          <w:marTop w:val="0"/>
          <w:marBottom w:val="0"/>
          <w:divBdr>
            <w:top w:val="none" w:sz="0" w:space="0" w:color="auto"/>
            <w:left w:val="none" w:sz="0" w:space="0" w:color="auto"/>
            <w:bottom w:val="none" w:sz="0" w:space="0" w:color="auto"/>
            <w:right w:val="none" w:sz="0" w:space="0" w:color="auto"/>
          </w:divBdr>
        </w:div>
        <w:div w:id="1281884691">
          <w:marLeft w:val="0"/>
          <w:marRight w:val="0"/>
          <w:marTop w:val="0"/>
          <w:marBottom w:val="0"/>
          <w:divBdr>
            <w:top w:val="none" w:sz="0" w:space="0" w:color="auto"/>
            <w:left w:val="none" w:sz="0" w:space="0" w:color="auto"/>
            <w:bottom w:val="none" w:sz="0" w:space="0" w:color="auto"/>
            <w:right w:val="none" w:sz="0" w:space="0" w:color="auto"/>
          </w:divBdr>
        </w:div>
        <w:div w:id="1281884700">
          <w:marLeft w:val="0"/>
          <w:marRight w:val="0"/>
          <w:marTop w:val="0"/>
          <w:marBottom w:val="0"/>
          <w:divBdr>
            <w:top w:val="none" w:sz="0" w:space="0" w:color="auto"/>
            <w:left w:val="none" w:sz="0" w:space="0" w:color="auto"/>
            <w:bottom w:val="none" w:sz="0" w:space="0" w:color="auto"/>
            <w:right w:val="none" w:sz="0" w:space="0" w:color="auto"/>
          </w:divBdr>
        </w:div>
        <w:div w:id="1281884706">
          <w:marLeft w:val="0"/>
          <w:marRight w:val="0"/>
          <w:marTop w:val="0"/>
          <w:marBottom w:val="0"/>
          <w:divBdr>
            <w:top w:val="none" w:sz="0" w:space="0" w:color="auto"/>
            <w:left w:val="none" w:sz="0" w:space="0" w:color="auto"/>
            <w:bottom w:val="none" w:sz="0" w:space="0" w:color="auto"/>
            <w:right w:val="none" w:sz="0" w:space="0" w:color="auto"/>
          </w:divBdr>
        </w:div>
        <w:div w:id="1281884713">
          <w:marLeft w:val="0"/>
          <w:marRight w:val="0"/>
          <w:marTop w:val="0"/>
          <w:marBottom w:val="0"/>
          <w:divBdr>
            <w:top w:val="none" w:sz="0" w:space="0" w:color="auto"/>
            <w:left w:val="none" w:sz="0" w:space="0" w:color="auto"/>
            <w:bottom w:val="none" w:sz="0" w:space="0" w:color="auto"/>
            <w:right w:val="none" w:sz="0" w:space="0" w:color="auto"/>
          </w:divBdr>
        </w:div>
        <w:div w:id="1281884715">
          <w:marLeft w:val="0"/>
          <w:marRight w:val="0"/>
          <w:marTop w:val="0"/>
          <w:marBottom w:val="0"/>
          <w:divBdr>
            <w:top w:val="none" w:sz="0" w:space="0" w:color="auto"/>
            <w:left w:val="none" w:sz="0" w:space="0" w:color="auto"/>
            <w:bottom w:val="none" w:sz="0" w:space="0" w:color="auto"/>
            <w:right w:val="none" w:sz="0" w:space="0" w:color="auto"/>
          </w:divBdr>
        </w:div>
        <w:div w:id="1281884720">
          <w:marLeft w:val="0"/>
          <w:marRight w:val="0"/>
          <w:marTop w:val="0"/>
          <w:marBottom w:val="0"/>
          <w:divBdr>
            <w:top w:val="none" w:sz="0" w:space="0" w:color="auto"/>
            <w:left w:val="none" w:sz="0" w:space="0" w:color="auto"/>
            <w:bottom w:val="none" w:sz="0" w:space="0" w:color="auto"/>
            <w:right w:val="none" w:sz="0" w:space="0" w:color="auto"/>
          </w:divBdr>
        </w:div>
        <w:div w:id="1281884722">
          <w:marLeft w:val="0"/>
          <w:marRight w:val="0"/>
          <w:marTop w:val="0"/>
          <w:marBottom w:val="0"/>
          <w:divBdr>
            <w:top w:val="none" w:sz="0" w:space="0" w:color="auto"/>
            <w:left w:val="none" w:sz="0" w:space="0" w:color="auto"/>
            <w:bottom w:val="none" w:sz="0" w:space="0" w:color="auto"/>
            <w:right w:val="none" w:sz="0" w:space="0" w:color="auto"/>
          </w:divBdr>
        </w:div>
        <w:div w:id="1281884723">
          <w:marLeft w:val="0"/>
          <w:marRight w:val="0"/>
          <w:marTop w:val="0"/>
          <w:marBottom w:val="0"/>
          <w:divBdr>
            <w:top w:val="none" w:sz="0" w:space="0" w:color="auto"/>
            <w:left w:val="none" w:sz="0" w:space="0" w:color="auto"/>
            <w:bottom w:val="none" w:sz="0" w:space="0" w:color="auto"/>
            <w:right w:val="none" w:sz="0" w:space="0" w:color="auto"/>
          </w:divBdr>
        </w:div>
        <w:div w:id="1281884725">
          <w:marLeft w:val="0"/>
          <w:marRight w:val="0"/>
          <w:marTop w:val="0"/>
          <w:marBottom w:val="0"/>
          <w:divBdr>
            <w:top w:val="none" w:sz="0" w:space="0" w:color="auto"/>
            <w:left w:val="none" w:sz="0" w:space="0" w:color="auto"/>
            <w:bottom w:val="none" w:sz="0" w:space="0" w:color="auto"/>
            <w:right w:val="none" w:sz="0" w:space="0" w:color="auto"/>
          </w:divBdr>
        </w:div>
        <w:div w:id="1281884726">
          <w:marLeft w:val="0"/>
          <w:marRight w:val="0"/>
          <w:marTop w:val="0"/>
          <w:marBottom w:val="0"/>
          <w:divBdr>
            <w:top w:val="none" w:sz="0" w:space="0" w:color="auto"/>
            <w:left w:val="none" w:sz="0" w:space="0" w:color="auto"/>
            <w:bottom w:val="none" w:sz="0" w:space="0" w:color="auto"/>
            <w:right w:val="none" w:sz="0" w:space="0" w:color="auto"/>
          </w:divBdr>
        </w:div>
        <w:div w:id="1281884728">
          <w:marLeft w:val="0"/>
          <w:marRight w:val="0"/>
          <w:marTop w:val="0"/>
          <w:marBottom w:val="0"/>
          <w:divBdr>
            <w:top w:val="none" w:sz="0" w:space="0" w:color="auto"/>
            <w:left w:val="none" w:sz="0" w:space="0" w:color="auto"/>
            <w:bottom w:val="none" w:sz="0" w:space="0" w:color="auto"/>
            <w:right w:val="none" w:sz="0" w:space="0" w:color="auto"/>
          </w:divBdr>
        </w:div>
        <w:div w:id="1281884731">
          <w:marLeft w:val="0"/>
          <w:marRight w:val="0"/>
          <w:marTop w:val="0"/>
          <w:marBottom w:val="0"/>
          <w:divBdr>
            <w:top w:val="none" w:sz="0" w:space="0" w:color="auto"/>
            <w:left w:val="none" w:sz="0" w:space="0" w:color="auto"/>
            <w:bottom w:val="none" w:sz="0" w:space="0" w:color="auto"/>
            <w:right w:val="none" w:sz="0" w:space="0" w:color="auto"/>
          </w:divBdr>
        </w:div>
        <w:div w:id="1281884738">
          <w:marLeft w:val="0"/>
          <w:marRight w:val="0"/>
          <w:marTop w:val="0"/>
          <w:marBottom w:val="0"/>
          <w:divBdr>
            <w:top w:val="none" w:sz="0" w:space="0" w:color="auto"/>
            <w:left w:val="none" w:sz="0" w:space="0" w:color="auto"/>
            <w:bottom w:val="none" w:sz="0" w:space="0" w:color="auto"/>
            <w:right w:val="none" w:sz="0" w:space="0" w:color="auto"/>
          </w:divBdr>
        </w:div>
        <w:div w:id="1281884739">
          <w:marLeft w:val="0"/>
          <w:marRight w:val="0"/>
          <w:marTop w:val="0"/>
          <w:marBottom w:val="0"/>
          <w:divBdr>
            <w:top w:val="none" w:sz="0" w:space="0" w:color="auto"/>
            <w:left w:val="none" w:sz="0" w:space="0" w:color="auto"/>
            <w:bottom w:val="none" w:sz="0" w:space="0" w:color="auto"/>
            <w:right w:val="none" w:sz="0" w:space="0" w:color="auto"/>
          </w:divBdr>
        </w:div>
        <w:div w:id="1281884741">
          <w:marLeft w:val="0"/>
          <w:marRight w:val="0"/>
          <w:marTop w:val="0"/>
          <w:marBottom w:val="0"/>
          <w:divBdr>
            <w:top w:val="none" w:sz="0" w:space="0" w:color="auto"/>
            <w:left w:val="none" w:sz="0" w:space="0" w:color="auto"/>
            <w:bottom w:val="none" w:sz="0" w:space="0" w:color="auto"/>
            <w:right w:val="none" w:sz="0" w:space="0" w:color="auto"/>
          </w:divBdr>
        </w:div>
        <w:div w:id="1281884744">
          <w:marLeft w:val="0"/>
          <w:marRight w:val="0"/>
          <w:marTop w:val="0"/>
          <w:marBottom w:val="0"/>
          <w:divBdr>
            <w:top w:val="none" w:sz="0" w:space="0" w:color="auto"/>
            <w:left w:val="none" w:sz="0" w:space="0" w:color="auto"/>
            <w:bottom w:val="none" w:sz="0" w:space="0" w:color="auto"/>
            <w:right w:val="none" w:sz="0" w:space="0" w:color="auto"/>
          </w:divBdr>
        </w:div>
      </w:divsChild>
    </w:div>
    <w:div w:id="1281884708">
      <w:marLeft w:val="0"/>
      <w:marRight w:val="0"/>
      <w:marTop w:val="0"/>
      <w:marBottom w:val="0"/>
      <w:divBdr>
        <w:top w:val="none" w:sz="0" w:space="0" w:color="auto"/>
        <w:left w:val="none" w:sz="0" w:space="0" w:color="auto"/>
        <w:bottom w:val="none" w:sz="0" w:space="0" w:color="auto"/>
        <w:right w:val="none" w:sz="0" w:space="0" w:color="auto"/>
      </w:divBdr>
      <w:divsChild>
        <w:div w:id="1281884673">
          <w:marLeft w:val="0"/>
          <w:marRight w:val="0"/>
          <w:marTop w:val="0"/>
          <w:marBottom w:val="0"/>
          <w:divBdr>
            <w:top w:val="none" w:sz="0" w:space="0" w:color="auto"/>
            <w:left w:val="none" w:sz="0" w:space="0" w:color="auto"/>
            <w:bottom w:val="none" w:sz="0" w:space="0" w:color="auto"/>
            <w:right w:val="none" w:sz="0" w:space="0" w:color="auto"/>
          </w:divBdr>
        </w:div>
        <w:div w:id="1281884710">
          <w:marLeft w:val="0"/>
          <w:marRight w:val="0"/>
          <w:marTop w:val="0"/>
          <w:marBottom w:val="0"/>
          <w:divBdr>
            <w:top w:val="none" w:sz="0" w:space="0" w:color="auto"/>
            <w:left w:val="none" w:sz="0" w:space="0" w:color="auto"/>
            <w:bottom w:val="none" w:sz="0" w:space="0" w:color="auto"/>
            <w:right w:val="none" w:sz="0" w:space="0" w:color="auto"/>
          </w:divBdr>
        </w:div>
        <w:div w:id="1281884712">
          <w:marLeft w:val="0"/>
          <w:marRight w:val="0"/>
          <w:marTop w:val="0"/>
          <w:marBottom w:val="0"/>
          <w:divBdr>
            <w:top w:val="none" w:sz="0" w:space="0" w:color="auto"/>
            <w:left w:val="none" w:sz="0" w:space="0" w:color="auto"/>
            <w:bottom w:val="none" w:sz="0" w:space="0" w:color="auto"/>
            <w:right w:val="none" w:sz="0" w:space="0" w:color="auto"/>
          </w:divBdr>
        </w:div>
        <w:div w:id="1281884724">
          <w:marLeft w:val="0"/>
          <w:marRight w:val="0"/>
          <w:marTop w:val="0"/>
          <w:marBottom w:val="0"/>
          <w:divBdr>
            <w:top w:val="none" w:sz="0" w:space="0" w:color="auto"/>
            <w:left w:val="none" w:sz="0" w:space="0" w:color="auto"/>
            <w:bottom w:val="none" w:sz="0" w:space="0" w:color="auto"/>
            <w:right w:val="none" w:sz="0" w:space="0" w:color="auto"/>
          </w:divBdr>
        </w:div>
        <w:div w:id="1281884730">
          <w:marLeft w:val="0"/>
          <w:marRight w:val="0"/>
          <w:marTop w:val="0"/>
          <w:marBottom w:val="0"/>
          <w:divBdr>
            <w:top w:val="none" w:sz="0" w:space="0" w:color="auto"/>
            <w:left w:val="none" w:sz="0" w:space="0" w:color="auto"/>
            <w:bottom w:val="none" w:sz="0" w:space="0" w:color="auto"/>
            <w:right w:val="none" w:sz="0" w:space="0" w:color="auto"/>
          </w:divBdr>
        </w:div>
        <w:div w:id="1281884732">
          <w:marLeft w:val="0"/>
          <w:marRight w:val="0"/>
          <w:marTop w:val="0"/>
          <w:marBottom w:val="0"/>
          <w:divBdr>
            <w:top w:val="none" w:sz="0" w:space="0" w:color="auto"/>
            <w:left w:val="none" w:sz="0" w:space="0" w:color="auto"/>
            <w:bottom w:val="none" w:sz="0" w:space="0" w:color="auto"/>
            <w:right w:val="none" w:sz="0" w:space="0" w:color="auto"/>
          </w:divBdr>
        </w:div>
        <w:div w:id="1281884734">
          <w:marLeft w:val="0"/>
          <w:marRight w:val="0"/>
          <w:marTop w:val="0"/>
          <w:marBottom w:val="0"/>
          <w:divBdr>
            <w:top w:val="none" w:sz="0" w:space="0" w:color="auto"/>
            <w:left w:val="none" w:sz="0" w:space="0" w:color="auto"/>
            <w:bottom w:val="none" w:sz="0" w:space="0" w:color="auto"/>
            <w:right w:val="none" w:sz="0" w:space="0" w:color="auto"/>
          </w:divBdr>
        </w:div>
        <w:div w:id="1281884747">
          <w:marLeft w:val="0"/>
          <w:marRight w:val="0"/>
          <w:marTop w:val="0"/>
          <w:marBottom w:val="0"/>
          <w:divBdr>
            <w:top w:val="none" w:sz="0" w:space="0" w:color="auto"/>
            <w:left w:val="none" w:sz="0" w:space="0" w:color="auto"/>
            <w:bottom w:val="none" w:sz="0" w:space="0" w:color="auto"/>
            <w:right w:val="none" w:sz="0" w:space="0" w:color="auto"/>
          </w:divBdr>
        </w:div>
        <w:div w:id="1281884754">
          <w:marLeft w:val="0"/>
          <w:marRight w:val="0"/>
          <w:marTop w:val="0"/>
          <w:marBottom w:val="0"/>
          <w:divBdr>
            <w:top w:val="none" w:sz="0" w:space="0" w:color="auto"/>
            <w:left w:val="none" w:sz="0" w:space="0" w:color="auto"/>
            <w:bottom w:val="none" w:sz="0" w:space="0" w:color="auto"/>
            <w:right w:val="none" w:sz="0" w:space="0" w:color="auto"/>
          </w:divBdr>
        </w:div>
      </w:divsChild>
    </w:div>
    <w:div w:id="1281884753">
      <w:marLeft w:val="0"/>
      <w:marRight w:val="0"/>
      <w:marTop w:val="0"/>
      <w:marBottom w:val="0"/>
      <w:divBdr>
        <w:top w:val="none" w:sz="0" w:space="0" w:color="auto"/>
        <w:left w:val="none" w:sz="0" w:space="0" w:color="auto"/>
        <w:bottom w:val="none" w:sz="0" w:space="0" w:color="auto"/>
        <w:right w:val="none" w:sz="0" w:space="0" w:color="auto"/>
      </w:divBdr>
      <w:divsChild>
        <w:div w:id="1281884672">
          <w:marLeft w:val="0"/>
          <w:marRight w:val="0"/>
          <w:marTop w:val="0"/>
          <w:marBottom w:val="0"/>
          <w:divBdr>
            <w:top w:val="none" w:sz="0" w:space="0" w:color="auto"/>
            <w:left w:val="none" w:sz="0" w:space="0" w:color="auto"/>
            <w:bottom w:val="none" w:sz="0" w:space="0" w:color="auto"/>
            <w:right w:val="none" w:sz="0" w:space="0" w:color="auto"/>
          </w:divBdr>
        </w:div>
        <w:div w:id="1281884677">
          <w:marLeft w:val="0"/>
          <w:marRight w:val="0"/>
          <w:marTop w:val="0"/>
          <w:marBottom w:val="0"/>
          <w:divBdr>
            <w:top w:val="none" w:sz="0" w:space="0" w:color="auto"/>
            <w:left w:val="none" w:sz="0" w:space="0" w:color="auto"/>
            <w:bottom w:val="none" w:sz="0" w:space="0" w:color="auto"/>
            <w:right w:val="none" w:sz="0" w:space="0" w:color="auto"/>
          </w:divBdr>
        </w:div>
        <w:div w:id="1281884679">
          <w:marLeft w:val="0"/>
          <w:marRight w:val="0"/>
          <w:marTop w:val="0"/>
          <w:marBottom w:val="0"/>
          <w:divBdr>
            <w:top w:val="none" w:sz="0" w:space="0" w:color="auto"/>
            <w:left w:val="none" w:sz="0" w:space="0" w:color="auto"/>
            <w:bottom w:val="none" w:sz="0" w:space="0" w:color="auto"/>
            <w:right w:val="none" w:sz="0" w:space="0" w:color="auto"/>
          </w:divBdr>
        </w:div>
        <w:div w:id="1281884681">
          <w:marLeft w:val="0"/>
          <w:marRight w:val="0"/>
          <w:marTop w:val="0"/>
          <w:marBottom w:val="0"/>
          <w:divBdr>
            <w:top w:val="none" w:sz="0" w:space="0" w:color="auto"/>
            <w:left w:val="none" w:sz="0" w:space="0" w:color="auto"/>
            <w:bottom w:val="none" w:sz="0" w:space="0" w:color="auto"/>
            <w:right w:val="none" w:sz="0" w:space="0" w:color="auto"/>
          </w:divBdr>
        </w:div>
        <w:div w:id="1281884688">
          <w:marLeft w:val="0"/>
          <w:marRight w:val="0"/>
          <w:marTop w:val="0"/>
          <w:marBottom w:val="0"/>
          <w:divBdr>
            <w:top w:val="none" w:sz="0" w:space="0" w:color="auto"/>
            <w:left w:val="none" w:sz="0" w:space="0" w:color="auto"/>
            <w:bottom w:val="none" w:sz="0" w:space="0" w:color="auto"/>
            <w:right w:val="none" w:sz="0" w:space="0" w:color="auto"/>
          </w:divBdr>
        </w:div>
        <w:div w:id="1281884693">
          <w:marLeft w:val="0"/>
          <w:marRight w:val="0"/>
          <w:marTop w:val="0"/>
          <w:marBottom w:val="0"/>
          <w:divBdr>
            <w:top w:val="none" w:sz="0" w:space="0" w:color="auto"/>
            <w:left w:val="none" w:sz="0" w:space="0" w:color="auto"/>
            <w:bottom w:val="none" w:sz="0" w:space="0" w:color="auto"/>
            <w:right w:val="none" w:sz="0" w:space="0" w:color="auto"/>
          </w:divBdr>
        </w:div>
        <w:div w:id="1281884696">
          <w:marLeft w:val="0"/>
          <w:marRight w:val="0"/>
          <w:marTop w:val="0"/>
          <w:marBottom w:val="0"/>
          <w:divBdr>
            <w:top w:val="none" w:sz="0" w:space="0" w:color="auto"/>
            <w:left w:val="none" w:sz="0" w:space="0" w:color="auto"/>
            <w:bottom w:val="none" w:sz="0" w:space="0" w:color="auto"/>
            <w:right w:val="none" w:sz="0" w:space="0" w:color="auto"/>
          </w:divBdr>
        </w:div>
        <w:div w:id="1281884697">
          <w:marLeft w:val="0"/>
          <w:marRight w:val="0"/>
          <w:marTop w:val="0"/>
          <w:marBottom w:val="0"/>
          <w:divBdr>
            <w:top w:val="none" w:sz="0" w:space="0" w:color="auto"/>
            <w:left w:val="none" w:sz="0" w:space="0" w:color="auto"/>
            <w:bottom w:val="none" w:sz="0" w:space="0" w:color="auto"/>
            <w:right w:val="none" w:sz="0" w:space="0" w:color="auto"/>
          </w:divBdr>
        </w:div>
        <w:div w:id="1281884699">
          <w:marLeft w:val="0"/>
          <w:marRight w:val="0"/>
          <w:marTop w:val="0"/>
          <w:marBottom w:val="0"/>
          <w:divBdr>
            <w:top w:val="none" w:sz="0" w:space="0" w:color="auto"/>
            <w:left w:val="none" w:sz="0" w:space="0" w:color="auto"/>
            <w:bottom w:val="none" w:sz="0" w:space="0" w:color="auto"/>
            <w:right w:val="none" w:sz="0" w:space="0" w:color="auto"/>
          </w:divBdr>
        </w:div>
        <w:div w:id="1281884701">
          <w:marLeft w:val="0"/>
          <w:marRight w:val="0"/>
          <w:marTop w:val="0"/>
          <w:marBottom w:val="0"/>
          <w:divBdr>
            <w:top w:val="none" w:sz="0" w:space="0" w:color="auto"/>
            <w:left w:val="none" w:sz="0" w:space="0" w:color="auto"/>
            <w:bottom w:val="none" w:sz="0" w:space="0" w:color="auto"/>
            <w:right w:val="none" w:sz="0" w:space="0" w:color="auto"/>
          </w:divBdr>
        </w:div>
        <w:div w:id="1281884702">
          <w:marLeft w:val="0"/>
          <w:marRight w:val="0"/>
          <w:marTop w:val="0"/>
          <w:marBottom w:val="0"/>
          <w:divBdr>
            <w:top w:val="none" w:sz="0" w:space="0" w:color="auto"/>
            <w:left w:val="none" w:sz="0" w:space="0" w:color="auto"/>
            <w:bottom w:val="none" w:sz="0" w:space="0" w:color="auto"/>
            <w:right w:val="none" w:sz="0" w:space="0" w:color="auto"/>
          </w:divBdr>
        </w:div>
        <w:div w:id="1281884718">
          <w:marLeft w:val="0"/>
          <w:marRight w:val="0"/>
          <w:marTop w:val="0"/>
          <w:marBottom w:val="0"/>
          <w:divBdr>
            <w:top w:val="none" w:sz="0" w:space="0" w:color="auto"/>
            <w:left w:val="none" w:sz="0" w:space="0" w:color="auto"/>
            <w:bottom w:val="none" w:sz="0" w:space="0" w:color="auto"/>
            <w:right w:val="none" w:sz="0" w:space="0" w:color="auto"/>
          </w:divBdr>
        </w:div>
        <w:div w:id="1281884721">
          <w:marLeft w:val="0"/>
          <w:marRight w:val="0"/>
          <w:marTop w:val="0"/>
          <w:marBottom w:val="0"/>
          <w:divBdr>
            <w:top w:val="none" w:sz="0" w:space="0" w:color="auto"/>
            <w:left w:val="none" w:sz="0" w:space="0" w:color="auto"/>
            <w:bottom w:val="none" w:sz="0" w:space="0" w:color="auto"/>
            <w:right w:val="none" w:sz="0" w:space="0" w:color="auto"/>
          </w:divBdr>
        </w:div>
        <w:div w:id="1281884735">
          <w:marLeft w:val="0"/>
          <w:marRight w:val="0"/>
          <w:marTop w:val="0"/>
          <w:marBottom w:val="0"/>
          <w:divBdr>
            <w:top w:val="none" w:sz="0" w:space="0" w:color="auto"/>
            <w:left w:val="none" w:sz="0" w:space="0" w:color="auto"/>
            <w:bottom w:val="none" w:sz="0" w:space="0" w:color="auto"/>
            <w:right w:val="none" w:sz="0" w:space="0" w:color="auto"/>
          </w:divBdr>
        </w:div>
        <w:div w:id="1281884736">
          <w:marLeft w:val="0"/>
          <w:marRight w:val="0"/>
          <w:marTop w:val="0"/>
          <w:marBottom w:val="0"/>
          <w:divBdr>
            <w:top w:val="none" w:sz="0" w:space="0" w:color="auto"/>
            <w:left w:val="none" w:sz="0" w:space="0" w:color="auto"/>
            <w:bottom w:val="none" w:sz="0" w:space="0" w:color="auto"/>
            <w:right w:val="none" w:sz="0" w:space="0" w:color="auto"/>
          </w:divBdr>
        </w:div>
        <w:div w:id="1281884737">
          <w:marLeft w:val="0"/>
          <w:marRight w:val="0"/>
          <w:marTop w:val="0"/>
          <w:marBottom w:val="0"/>
          <w:divBdr>
            <w:top w:val="none" w:sz="0" w:space="0" w:color="auto"/>
            <w:left w:val="none" w:sz="0" w:space="0" w:color="auto"/>
            <w:bottom w:val="none" w:sz="0" w:space="0" w:color="auto"/>
            <w:right w:val="none" w:sz="0" w:space="0" w:color="auto"/>
          </w:divBdr>
        </w:div>
        <w:div w:id="1281884745">
          <w:marLeft w:val="0"/>
          <w:marRight w:val="0"/>
          <w:marTop w:val="0"/>
          <w:marBottom w:val="0"/>
          <w:divBdr>
            <w:top w:val="none" w:sz="0" w:space="0" w:color="auto"/>
            <w:left w:val="none" w:sz="0" w:space="0" w:color="auto"/>
            <w:bottom w:val="none" w:sz="0" w:space="0" w:color="auto"/>
            <w:right w:val="none" w:sz="0" w:space="0" w:color="auto"/>
          </w:divBdr>
        </w:div>
        <w:div w:id="1281884746">
          <w:marLeft w:val="0"/>
          <w:marRight w:val="0"/>
          <w:marTop w:val="0"/>
          <w:marBottom w:val="0"/>
          <w:divBdr>
            <w:top w:val="none" w:sz="0" w:space="0" w:color="auto"/>
            <w:left w:val="none" w:sz="0" w:space="0" w:color="auto"/>
            <w:bottom w:val="none" w:sz="0" w:space="0" w:color="auto"/>
            <w:right w:val="none" w:sz="0" w:space="0" w:color="auto"/>
          </w:divBdr>
        </w:div>
        <w:div w:id="1281884749">
          <w:marLeft w:val="0"/>
          <w:marRight w:val="0"/>
          <w:marTop w:val="0"/>
          <w:marBottom w:val="0"/>
          <w:divBdr>
            <w:top w:val="none" w:sz="0" w:space="0" w:color="auto"/>
            <w:left w:val="none" w:sz="0" w:space="0" w:color="auto"/>
            <w:bottom w:val="none" w:sz="0" w:space="0" w:color="auto"/>
            <w:right w:val="none" w:sz="0" w:space="0" w:color="auto"/>
          </w:divBdr>
        </w:div>
        <w:div w:id="1281884750">
          <w:marLeft w:val="0"/>
          <w:marRight w:val="0"/>
          <w:marTop w:val="0"/>
          <w:marBottom w:val="0"/>
          <w:divBdr>
            <w:top w:val="none" w:sz="0" w:space="0" w:color="auto"/>
            <w:left w:val="none" w:sz="0" w:space="0" w:color="auto"/>
            <w:bottom w:val="none" w:sz="0" w:space="0" w:color="auto"/>
            <w:right w:val="none" w:sz="0" w:space="0" w:color="auto"/>
          </w:divBdr>
        </w:div>
        <w:div w:id="128188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16</Pages>
  <Words>3134</Words>
  <Characters>17868</Characters>
  <Application>Microsoft Office Word</Application>
  <DocSecurity>0</DocSecurity>
  <Lines>148</Lines>
  <Paragraphs>41</Paragraphs>
  <ScaleCrop>false</ScaleCrop>
  <Company>Reanimator Extreme Edition</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19</cp:revision>
  <cp:lastPrinted>2017-06-01T07:23:00Z</cp:lastPrinted>
  <dcterms:created xsi:type="dcterms:W3CDTF">2017-05-21T08:13:00Z</dcterms:created>
  <dcterms:modified xsi:type="dcterms:W3CDTF">2022-04-18T12:23:00Z</dcterms:modified>
</cp:coreProperties>
</file>