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3B" w:rsidRDefault="008C323B" w:rsidP="00897D7B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Вармазейского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  сельского поселения    </w:t>
      </w:r>
      <w:proofErr w:type="spellStart"/>
      <w:r w:rsidRPr="00341C6C">
        <w:rPr>
          <w:rFonts w:ascii="Times New Roman" w:hAnsi="Times New Roman" w:cs="Times New Roman"/>
          <w:b/>
          <w:bCs/>
          <w:sz w:val="36"/>
          <w:szCs w:val="36"/>
        </w:rPr>
        <w:t>Большеигнатовского</w:t>
      </w:r>
      <w:proofErr w:type="spellEnd"/>
      <w:r w:rsidRPr="00341C6C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Республики Мордовия</w:t>
      </w: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C323B" w:rsidRPr="00341C6C" w:rsidRDefault="008C323B" w:rsidP="00BD4D9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41C6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8C323B" w:rsidRPr="00341C6C" w:rsidRDefault="008C323B" w:rsidP="00BD4D9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C323B" w:rsidRDefault="008C323B" w:rsidP="00BD4D94">
      <w:pPr>
        <w:jc w:val="both"/>
        <w:rPr>
          <w:rFonts w:ascii="Times New Roman" w:hAnsi="Times New Roman" w:cs="Times New Roman"/>
          <w:sz w:val="28"/>
          <w:szCs w:val="28"/>
        </w:rPr>
      </w:pPr>
      <w:r w:rsidRPr="0079473A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="00C043C0">
        <w:rPr>
          <w:rFonts w:ascii="Times New Roman" w:hAnsi="Times New Roman" w:cs="Times New Roman"/>
          <w:sz w:val="28"/>
          <w:szCs w:val="28"/>
        </w:rPr>
        <w:t>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47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043C0">
        <w:rPr>
          <w:rFonts w:ascii="Times New Roman" w:hAnsi="Times New Roman" w:cs="Times New Roman"/>
          <w:sz w:val="28"/>
          <w:szCs w:val="28"/>
        </w:rPr>
        <w:t xml:space="preserve">                   №55</w:t>
      </w:r>
    </w:p>
    <w:p w:rsidR="008C323B" w:rsidRPr="00BD4D94" w:rsidRDefault="008C323B" w:rsidP="00BD4D9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4D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4D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D4D94">
        <w:rPr>
          <w:rFonts w:ascii="Times New Roman" w:hAnsi="Times New Roman" w:cs="Times New Roman"/>
          <w:sz w:val="24"/>
          <w:szCs w:val="24"/>
        </w:rPr>
        <w:t>армазейка</w:t>
      </w:r>
      <w:proofErr w:type="spellEnd"/>
    </w:p>
    <w:p w:rsidR="008C323B" w:rsidRPr="00BD4D94" w:rsidRDefault="008C323B" w:rsidP="00BD4D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муниципальную программу «Комплексное  развитие транспортной инфраструктуры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D4D94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BD4D9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</w:p>
    <w:p w:rsidR="008C323B" w:rsidRPr="00DD4D53" w:rsidRDefault="008C323B" w:rsidP="00DD4D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3B2F72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F439A7">
        <w:rPr>
          <w:rFonts w:ascii="Times New Roman" w:hAnsi="Times New Roman" w:cs="Times New Roman"/>
          <w:sz w:val="28"/>
          <w:szCs w:val="28"/>
        </w:rPr>
        <w:t>: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 изменения в муниципальную </w:t>
      </w:r>
      <w:r w:rsidRPr="00F439A7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>«Комплексное развитие</w:t>
      </w:r>
      <w:r w:rsidRPr="00F439A7">
        <w:rPr>
          <w:rFonts w:ascii="Times New Roman" w:hAnsi="Times New Roman" w:cs="Times New Roman"/>
          <w:sz w:val="28"/>
          <w:szCs w:val="28"/>
        </w:rPr>
        <w:t xml:space="preserve">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кого поселения на 2017 – 2025 годы»</w:t>
      </w:r>
      <w:r w:rsidR="00C043C0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администрации </w:t>
      </w:r>
      <w:proofErr w:type="spellStart"/>
      <w:r w:rsidR="00C043C0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C043C0">
        <w:rPr>
          <w:rFonts w:ascii="Times New Roman" w:hAnsi="Times New Roman" w:cs="Times New Roman"/>
          <w:sz w:val="28"/>
          <w:szCs w:val="28"/>
        </w:rPr>
        <w:t xml:space="preserve"> сельского поселения (в ред</w:t>
      </w:r>
      <w:proofErr w:type="gramStart"/>
      <w:r w:rsidR="00C043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043C0">
        <w:rPr>
          <w:rFonts w:ascii="Times New Roman" w:hAnsi="Times New Roman" w:cs="Times New Roman"/>
          <w:sz w:val="28"/>
          <w:szCs w:val="28"/>
        </w:rPr>
        <w:t>остановления от 25.02.2019г.№16)</w:t>
      </w:r>
    </w:p>
    <w:p w:rsidR="00C043C0" w:rsidRPr="00F439A7" w:rsidRDefault="00C043C0" w:rsidP="00C04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9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323B" w:rsidRPr="00F439A7" w:rsidRDefault="00C043C0" w:rsidP="00DD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323B" w:rsidRPr="00F439A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C323B">
        <w:rPr>
          <w:rFonts w:ascii="Times New Roman" w:hAnsi="Times New Roman" w:cs="Times New Roman"/>
          <w:sz w:val="28"/>
          <w:szCs w:val="28"/>
        </w:rPr>
        <w:t>о</w:t>
      </w:r>
      <w:r w:rsidR="008C323B" w:rsidRPr="00F439A7">
        <w:rPr>
          <w:rFonts w:ascii="Times New Roman" w:hAnsi="Times New Roman" w:cs="Times New Roman"/>
          <w:sz w:val="28"/>
          <w:szCs w:val="28"/>
        </w:rPr>
        <w:t xml:space="preserve"> </w:t>
      </w:r>
      <w:r w:rsidR="008C323B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F439A7" w:rsidRDefault="008C323B" w:rsidP="00DD4D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23B" w:rsidRPr="00C65FF0" w:rsidRDefault="008C323B" w:rsidP="00B16A96">
      <w:pPr>
        <w:jc w:val="both"/>
      </w:pPr>
      <w:r w:rsidRPr="00F439A7">
        <w:rPr>
          <w:rFonts w:ascii="Times New Roman" w:hAnsi="Times New Roman" w:cs="Times New Roman"/>
          <w:sz w:val="28"/>
          <w:szCs w:val="28"/>
        </w:rPr>
        <w:t> </w:t>
      </w:r>
      <w:r w:rsidRPr="007F1AD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А.Р.Рабина</w:t>
      </w:r>
      <w:r w:rsidRPr="00C65FF0">
        <w:t> </w:t>
      </w:r>
    </w:p>
    <w:p w:rsidR="008C323B" w:rsidRPr="00C65FF0" w:rsidRDefault="008C323B" w:rsidP="00C65FF0">
      <w:r w:rsidRPr="00C65FF0">
        <w:t> </w:t>
      </w:r>
    </w:p>
    <w:p w:rsidR="008C323B" w:rsidRDefault="008C323B" w:rsidP="00C65FF0">
      <w:r w:rsidRPr="00C65FF0">
        <w:t> </w:t>
      </w:r>
    </w:p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Default="008C323B" w:rsidP="00C65FF0"/>
    <w:p w:rsidR="008C323B" w:rsidRPr="00C65FF0" w:rsidRDefault="008C323B" w:rsidP="00C65FF0"/>
    <w:p w:rsidR="008C323B" w:rsidRPr="00DD4D53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  <w:r w:rsidR="008C323B"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Вармазейского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D4D53">
        <w:rPr>
          <w:rFonts w:ascii="Times New Roman" w:hAnsi="Times New Roman" w:cs="Times New Roman"/>
          <w:sz w:val="24"/>
          <w:szCs w:val="24"/>
          <w:lang w:eastAsia="ru-RU"/>
        </w:rPr>
        <w:t>Большеигнатовского</w:t>
      </w:r>
      <w:proofErr w:type="spellEnd"/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8C323B" w:rsidRPr="00DD4D53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4D53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8C323B" w:rsidRDefault="008C323B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D4D53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C043C0">
        <w:rPr>
          <w:rFonts w:ascii="Times New Roman" w:hAnsi="Times New Roman" w:cs="Times New Roman"/>
          <w:sz w:val="24"/>
          <w:szCs w:val="24"/>
          <w:lang w:eastAsia="ru-RU"/>
        </w:rPr>
        <w:t>25.08.2020 г. №55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961031" w:rsidRDefault="00C043C0" w:rsidP="00C043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BFD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B173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191BF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программу 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транспортной инфраструктуры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proofErr w:type="spellEnd"/>
      <w:proofErr w:type="gram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Большеигнатовского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 на 2017 – 2025 годы»</w:t>
      </w:r>
      <w:r w:rsidR="00D55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43C0" w:rsidRPr="00961031" w:rsidRDefault="00C043C0" w:rsidP="00C043C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43C0" w:rsidRPr="00D55FC2" w:rsidRDefault="00C043C0" w:rsidP="00C043C0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. В Паспорте программы позицию - объёмы и источники финансирования Программы изложить в новой редакции:</w:t>
      </w: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05"/>
        <w:gridCol w:w="7595"/>
      </w:tblGrid>
      <w:tr w:rsidR="00991C1A" w:rsidRPr="00F439A7" w:rsidTr="00991C1A">
        <w:trPr>
          <w:trHeight w:val="570"/>
          <w:jc w:val="center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9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416,6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2017 год – 5,8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2018 год – 16,4 тыс. руб.,</w:t>
            </w:r>
          </w:p>
          <w:p w:rsidR="00991C1A" w:rsidRPr="00804918" w:rsidRDefault="00991C1A" w:rsidP="00991C1A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2019 год- 7,0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119,0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804918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</w:p>
          <w:p w:rsidR="00991C1A" w:rsidRPr="00F439A7" w:rsidRDefault="00991C1A" w:rsidP="00991C1A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4918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1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91C1A" w:rsidRPr="00F439A7" w:rsidRDefault="00991C1A" w:rsidP="009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3C0" w:rsidRDefault="00C043C0" w:rsidP="0099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D55FC2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55FC2">
        <w:rPr>
          <w:rFonts w:ascii="Times New Roman" w:hAnsi="Times New Roman" w:cs="Times New Roman"/>
          <w:b/>
          <w:sz w:val="28"/>
          <w:szCs w:val="28"/>
          <w:lang w:eastAsia="ru-RU"/>
        </w:rPr>
        <w:t>2. Раздел 1</w:t>
      </w:r>
      <w:r w:rsidRPr="00D55FC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сферы реализации муниципальной программы, изложить в новой редакции: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3E2">
        <w:rPr>
          <w:rFonts w:ascii="Times New Roman" w:hAnsi="Times New Roman" w:cs="Times New Roman"/>
          <w:sz w:val="28"/>
          <w:szCs w:val="28"/>
        </w:rPr>
        <w:t>Вармазейское</w:t>
      </w:r>
      <w:proofErr w:type="spellEnd"/>
      <w:r w:rsidRPr="00F913E2">
        <w:rPr>
          <w:rFonts w:ascii="Times New Roman" w:hAnsi="Times New Roman" w:cs="Times New Roman"/>
          <w:sz w:val="28"/>
          <w:szCs w:val="28"/>
        </w:rPr>
        <w:t xml:space="preserve"> сельское поселение расположено в центральной части </w:t>
      </w:r>
      <w:proofErr w:type="spellStart"/>
      <w:r w:rsidRPr="00F913E2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F913E2">
        <w:rPr>
          <w:rFonts w:ascii="Times New Roman" w:hAnsi="Times New Roman" w:cs="Times New Roman"/>
          <w:sz w:val="28"/>
          <w:szCs w:val="28"/>
        </w:rPr>
        <w:t xml:space="preserve"> муниципального района и включает в свой состав село  </w:t>
      </w:r>
      <w:proofErr w:type="spellStart"/>
      <w:r w:rsidRPr="00F913E2"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F913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село Новое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13E2">
        <w:rPr>
          <w:rFonts w:ascii="Times New Roman" w:hAnsi="Times New Roman" w:cs="Times New Roman"/>
          <w:sz w:val="28"/>
          <w:szCs w:val="28"/>
        </w:rPr>
        <w:t xml:space="preserve">деревня Новое </w:t>
      </w:r>
      <w:proofErr w:type="spellStart"/>
      <w:r w:rsidRPr="00F913E2">
        <w:rPr>
          <w:rFonts w:ascii="Times New Roman" w:hAnsi="Times New Roman" w:cs="Times New Roman"/>
          <w:sz w:val="28"/>
          <w:szCs w:val="28"/>
        </w:rPr>
        <w:t>Чамзино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Растислаевка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Инелейка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91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3E2">
        <w:rPr>
          <w:rFonts w:ascii="Times New Roman" w:hAnsi="Times New Roman" w:cs="Times New Roman"/>
          <w:sz w:val="28"/>
          <w:szCs w:val="28"/>
        </w:rPr>
        <w:t>Вармазейское</w:t>
      </w:r>
      <w:proofErr w:type="spellEnd"/>
      <w:r w:rsidRPr="00F913E2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граничит: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- на  севере – с </w:t>
      </w:r>
      <w:proofErr w:type="spell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>Большеигнатовским</w:t>
      </w:r>
      <w:proofErr w:type="spellEnd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поселением;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- на востоке– </w:t>
      </w:r>
      <w:proofErr w:type="gram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proofErr w:type="gramEnd"/>
      <w:r w:rsidRPr="00F913E2">
        <w:rPr>
          <w:rFonts w:ascii="Times New Roman" w:hAnsi="Times New Roman" w:cs="Times New Roman"/>
          <w:color w:val="000000"/>
          <w:sz w:val="28"/>
          <w:szCs w:val="28"/>
        </w:rPr>
        <w:t>Кучкаевским</w:t>
      </w:r>
      <w:proofErr w:type="spellEnd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>Киржеманким</w:t>
      </w:r>
      <w:proofErr w:type="spellEnd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сельскими поселениями;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E2">
        <w:rPr>
          <w:rFonts w:ascii="Times New Roman" w:hAnsi="Times New Roman" w:cs="Times New Roman"/>
          <w:color w:val="000000"/>
          <w:sz w:val="28"/>
          <w:szCs w:val="28"/>
        </w:rPr>
        <w:t>- на юг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spellStart"/>
      <w:proofErr w:type="gramEnd"/>
      <w:r w:rsidRPr="00F913E2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913E2">
        <w:rPr>
          <w:rFonts w:ascii="Times New Roman" w:hAnsi="Times New Roman" w:cs="Times New Roman"/>
          <w:color w:val="000000"/>
          <w:sz w:val="28"/>
          <w:szCs w:val="28"/>
        </w:rPr>
        <w:t>аевским</w:t>
      </w:r>
      <w:proofErr w:type="spellEnd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юго-западе – с </w:t>
      </w:r>
      <w:proofErr w:type="spell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ротасовским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поселениям,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Смольненским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1C1A" w:rsidRPr="00F913E2" w:rsidRDefault="00991C1A" w:rsidP="00991C1A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</w:t>
      </w:r>
      <w:proofErr w:type="spellStart"/>
      <w:r w:rsidRPr="00F913E2">
        <w:rPr>
          <w:rFonts w:ascii="Times New Roman" w:hAnsi="Times New Roman" w:cs="Times New Roman"/>
          <w:color w:val="000000"/>
          <w:sz w:val="28"/>
          <w:szCs w:val="28"/>
        </w:rPr>
        <w:t>Вармазейского</w:t>
      </w:r>
      <w:proofErr w:type="spellEnd"/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еления составляет 11541</w:t>
      </w:r>
      <w:r w:rsidRPr="00F913E2">
        <w:rPr>
          <w:rFonts w:ascii="Times New Roman" w:hAnsi="Times New Roman" w:cs="Times New Roman"/>
          <w:color w:val="000000"/>
          <w:sz w:val="28"/>
          <w:szCs w:val="28"/>
        </w:rPr>
        <w:t xml:space="preserve"> га.</w:t>
      </w:r>
    </w:p>
    <w:p w:rsidR="00991C1A" w:rsidRPr="00F439A7" w:rsidRDefault="00991C1A" w:rsidP="00991C1A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9A7">
        <w:rPr>
          <w:rFonts w:ascii="Times New Roman" w:hAnsi="Times New Roman" w:cs="Times New Roman"/>
          <w:snapToGrid w:val="0"/>
          <w:sz w:val="28"/>
          <w:szCs w:val="28"/>
        </w:rPr>
        <w:t>Чис</w:t>
      </w:r>
      <w:r>
        <w:rPr>
          <w:rFonts w:ascii="Times New Roman" w:hAnsi="Times New Roman" w:cs="Times New Roman"/>
          <w:snapToGrid w:val="0"/>
          <w:sz w:val="28"/>
          <w:szCs w:val="28"/>
        </w:rPr>
        <w:t>ленность населения на 01.01.2020</w:t>
      </w:r>
      <w:r w:rsidRPr="00F439A7">
        <w:rPr>
          <w:rFonts w:ascii="Times New Roman" w:hAnsi="Times New Roman" w:cs="Times New Roman"/>
          <w:snapToGrid w:val="0"/>
          <w:sz w:val="28"/>
          <w:szCs w:val="28"/>
        </w:rPr>
        <w:t xml:space="preserve"> г. составляет  </w:t>
      </w:r>
      <w:r>
        <w:rPr>
          <w:rFonts w:ascii="Times New Roman" w:hAnsi="Times New Roman" w:cs="Times New Roman"/>
          <w:snapToGrid w:val="0"/>
          <w:sz w:val="28"/>
          <w:szCs w:val="28"/>
        </w:rPr>
        <w:t>424 человека</w:t>
      </w:r>
      <w:r w:rsidRPr="00F439A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91C1A" w:rsidRPr="00F439A7" w:rsidRDefault="00991C1A" w:rsidP="00991C1A">
      <w:pPr>
        <w:spacing w:after="0" w:line="360" w:lineRule="auto"/>
        <w:ind w:right="2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На территории поселения основной сферой деятельности является сельское хоз</w:t>
      </w:r>
      <w:r>
        <w:rPr>
          <w:rFonts w:ascii="Times New Roman" w:hAnsi="Times New Roman" w:cs="Times New Roman"/>
          <w:sz w:val="28"/>
          <w:szCs w:val="28"/>
        </w:rPr>
        <w:t>яйство. В поселении работают три</w:t>
      </w:r>
      <w:r w:rsidRPr="00F439A7">
        <w:rPr>
          <w:rFonts w:ascii="Times New Roman" w:hAnsi="Times New Roman" w:cs="Times New Roman"/>
          <w:sz w:val="28"/>
          <w:szCs w:val="28"/>
        </w:rPr>
        <w:t xml:space="preserve"> сельскохозяйственных предприятия КФХ «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В.Ю.»,КФХ «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Ю.А.». Основное направление деятельности КФХ «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В.Ю.»–животноводство (КРС). Основное направление деятельности КФХ «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Ю.А.»– выращивание </w:t>
      </w:r>
      <w:r>
        <w:rPr>
          <w:rFonts w:ascii="Times New Roman" w:hAnsi="Times New Roman" w:cs="Times New Roman"/>
          <w:sz w:val="28"/>
          <w:szCs w:val="28"/>
        </w:rPr>
        <w:t xml:space="preserve">зерновых и зернобобовых культур, ООО «Воля»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сновное направление деятельности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животноводство.растиниводство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работают два</w:t>
      </w:r>
      <w:r w:rsidRPr="00F439A7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 культуры, две</w:t>
      </w:r>
      <w:r w:rsidRPr="00F439A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и, три</w:t>
      </w:r>
      <w:r w:rsidRPr="00F43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F439A7">
        <w:rPr>
          <w:rFonts w:ascii="Times New Roman" w:hAnsi="Times New Roman" w:cs="Times New Roman"/>
          <w:sz w:val="28"/>
          <w:szCs w:val="28"/>
        </w:rPr>
        <w:t>магазин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9A7">
        <w:rPr>
          <w:rFonts w:ascii="Times New Roman" w:hAnsi="Times New Roman" w:cs="Times New Roman"/>
          <w:sz w:val="28"/>
          <w:szCs w:val="28"/>
        </w:rPr>
        <w:t xml:space="preserve"> смешанной торговли.</w:t>
      </w:r>
    </w:p>
    <w:p w:rsidR="00991C1A" w:rsidRPr="00F439A7" w:rsidRDefault="00991C1A" w:rsidP="00991C1A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являются важнейшей составной частью транспортной инфраструктуры </w:t>
      </w:r>
      <w:proofErr w:type="spellStart"/>
      <w:r w:rsidRPr="00F439A7"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</w:t>
      </w:r>
      <w:r w:rsidRPr="00F439A7">
        <w:rPr>
          <w:rFonts w:ascii="Arial" w:hAnsi="Arial" w:cs="Arial"/>
          <w:sz w:val="28"/>
          <w:szCs w:val="28"/>
          <w:lang w:eastAsia="ru-RU"/>
        </w:rPr>
        <w:t>.</w:t>
      </w:r>
    </w:p>
    <w:p w:rsidR="00991C1A" w:rsidRPr="00F439A7" w:rsidRDefault="00991C1A" w:rsidP="0099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9A7">
        <w:rPr>
          <w:rFonts w:ascii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39A7">
        <w:rPr>
          <w:rFonts w:ascii="Times New Roman" w:hAnsi="Times New Roman" w:cs="Times New Roman"/>
          <w:sz w:val="28"/>
          <w:szCs w:val="28"/>
          <w:lang w:eastAsia="ru-RU"/>
        </w:rPr>
        <w:t>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роста развития дорожной сети</w:t>
      </w:r>
      <w:proofErr w:type="gramStart"/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439A7">
        <w:rPr>
          <w:rFonts w:ascii="Times New Roman" w:hAnsi="Times New Roman" w:cs="Times New Roman"/>
          <w:sz w:val="28"/>
          <w:szCs w:val="28"/>
          <w:lang w:eastAsia="ru-RU"/>
        </w:rPr>
        <w:t>на первый план выходят работы по содержанию и эксплуатации дорог.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Транспортно-экономические связи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только автомобильным видом транспорта. Транспортные предприятия на территории поселения отсутствуют. В населенных пунктах регулярный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внутр</w:t>
      </w:r>
      <w:r>
        <w:rPr>
          <w:rFonts w:ascii="Times New Roman" w:hAnsi="Times New Roman" w:cs="Times New Roman"/>
          <w:sz w:val="28"/>
          <w:szCs w:val="28"/>
        </w:rPr>
        <w:t>айонный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В основе оценки транспортного спроса лежит анализ передвижения населения к объектам тяготения.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lastRenderedPageBreak/>
        <w:t>Можно выделить основные группы объектов тяготения: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 объекты социальной сферы;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 объекты трудовой деятельности</w:t>
      </w:r>
    </w:p>
    <w:p w:rsidR="00991C1A" w:rsidRPr="00F439A7" w:rsidRDefault="00991C1A" w:rsidP="0099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9A7"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находится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17,8</w:t>
      </w:r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км автомобильных дорог общего пользования местного значения.</w:t>
      </w:r>
    </w:p>
    <w:p w:rsidR="00991C1A" w:rsidRPr="004B2B0A" w:rsidRDefault="00991C1A" w:rsidP="0099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B0A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дорог местного значения утвержден постановлением администрации </w:t>
      </w:r>
      <w:proofErr w:type="spellStart"/>
      <w:r w:rsidRPr="004B2B0A">
        <w:rPr>
          <w:rFonts w:ascii="Times New Roman" w:hAnsi="Times New Roman" w:cs="Times New Roman"/>
          <w:sz w:val="28"/>
          <w:szCs w:val="28"/>
          <w:lang w:eastAsia="ru-RU"/>
        </w:rPr>
        <w:t>Вармазейского</w:t>
      </w:r>
      <w:proofErr w:type="spellEnd"/>
      <w:r w:rsidRPr="004B2B0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28.12.2018 года №67 </w:t>
      </w:r>
    </w:p>
    <w:p w:rsidR="00991C1A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Таблица 1. Перечень автомобильных дорог общего пользования местного значения в границах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940"/>
        <w:gridCol w:w="2075"/>
        <w:gridCol w:w="739"/>
        <w:gridCol w:w="1132"/>
        <w:gridCol w:w="916"/>
      </w:tblGrid>
      <w:tr w:rsidR="00991C1A" w:rsidRPr="001E59BD" w:rsidTr="00991C1A">
        <w:tc>
          <w:tcPr>
            <w:tcW w:w="0" w:type="auto"/>
            <w:vMerge w:val="restart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vMerge w:val="restart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0" w:type="auto"/>
            <w:vMerge w:val="restart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gridSpan w:val="3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в том числе по покрытиям</w:t>
            </w:r>
          </w:p>
        </w:tc>
      </w:tr>
      <w:tr w:rsidR="00991C1A" w:rsidRPr="001E59BD" w:rsidTr="00991C1A">
        <w:tc>
          <w:tcPr>
            <w:tcW w:w="0" w:type="auto"/>
            <w:vMerge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армазейка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ул.Советская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армазейка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ул.Кооперативная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дорога на базу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Трасса Большое Игнатово-Новое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Чамзино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Чамзино,ул.Садовая</w:t>
            </w:r>
            <w:proofErr w:type="spellEnd"/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ул.Кооперативная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ул.Садовая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кладбище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ул.Гагарина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ул.Набережная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ул.Заречная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С.Барахманы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улШкольная</w:t>
            </w:r>
            <w:proofErr w:type="spellEnd"/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С.Барахманы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улПушкина</w:t>
            </w:r>
            <w:proofErr w:type="spellEnd"/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С.Барахманы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кладбище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астислаевка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астислаевка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кладбище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нелейка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 ул.Зеленая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нелейка</w:t>
            </w:r>
            <w:proofErr w:type="spellEnd"/>
            <w:r w:rsidRPr="00991C1A">
              <w:rPr>
                <w:rFonts w:ascii="Times New Roman" w:hAnsi="Times New Roman" w:cs="Times New Roman"/>
                <w:sz w:val="24"/>
                <w:szCs w:val="24"/>
              </w:rPr>
              <w:t xml:space="preserve"> дорога на кладбище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91C1A" w:rsidRPr="001E59BD" w:rsidTr="00991C1A">
        <w:tc>
          <w:tcPr>
            <w:tcW w:w="0" w:type="auto"/>
          </w:tcPr>
          <w:p w:rsidR="00991C1A" w:rsidRPr="00991C1A" w:rsidRDefault="00991C1A" w:rsidP="00991C1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1C1A" w:rsidRPr="00991C1A" w:rsidRDefault="00991C1A" w:rsidP="0099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C1A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</w:tbl>
    <w:p w:rsidR="00991C1A" w:rsidRPr="00AD1821" w:rsidRDefault="00991C1A" w:rsidP="00991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C1A" w:rsidRPr="00F439A7" w:rsidRDefault="00991C1A" w:rsidP="0099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17,8</w:t>
      </w:r>
      <w:r w:rsidRPr="00F439A7">
        <w:rPr>
          <w:rFonts w:ascii="Times New Roman" w:hAnsi="Times New Roman" w:cs="Times New Roman"/>
          <w:sz w:val="28"/>
          <w:szCs w:val="28"/>
          <w:lang w:eastAsia="ru-RU"/>
        </w:rPr>
        <w:t xml:space="preserve"> км составляют грунтовые дороги, 0,7- асфальтированные.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 Одной из основных проблем автодорожной сети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Сооружения и сообщения речного и возду</w:t>
      </w:r>
      <w:r>
        <w:rPr>
          <w:rFonts w:ascii="Times New Roman" w:hAnsi="Times New Roman" w:cs="Times New Roman"/>
          <w:sz w:val="28"/>
          <w:szCs w:val="28"/>
        </w:rPr>
        <w:t xml:space="preserve">шного транспорта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439A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 В результате анализа улично-дорожной сети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выявлены следующие причины, усложняющие работу транспорта: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поселковых улиц и дорог;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 значительная протяженность грунтовых дорог;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 отсутствие дифференцирования улиц по назначению;</w:t>
      </w:r>
    </w:p>
    <w:p w:rsidR="00991C1A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439A7">
        <w:rPr>
          <w:rFonts w:ascii="Times New Roman" w:hAnsi="Times New Roman" w:cs="Times New Roman"/>
          <w:sz w:val="28"/>
          <w:szCs w:val="28"/>
        </w:rPr>
        <w:t>тсутствие тротуаров необходимых для упорядочения движения пешеходов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383C9C">
        <w:rPr>
          <w:rStyle w:val="msonormal0"/>
          <w:rFonts w:ascii="Times New Roman" w:hAnsi="Times New Roman" w:cs="Times New Roman"/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</w:t>
      </w:r>
      <w:r>
        <w:rPr>
          <w:rStyle w:val="msonormal0"/>
          <w:rFonts w:ascii="Times New Roman" w:hAnsi="Times New Roman" w:cs="Times New Roman"/>
          <w:sz w:val="28"/>
          <w:szCs w:val="28"/>
        </w:rPr>
        <w:t>отсутствует. За период 2015-2020</w:t>
      </w:r>
      <w:r w:rsidRPr="00383C9C">
        <w:rPr>
          <w:rStyle w:val="msonormal0"/>
          <w:rFonts w:ascii="Times New Roman" w:hAnsi="Times New Roman" w:cs="Times New Roman"/>
          <w:sz w:val="28"/>
          <w:szCs w:val="28"/>
        </w:rPr>
        <w:t xml:space="preserve"> годы отмечается рост транспортных средств и уровня автомобилизации населения</w:t>
      </w:r>
      <w:r>
        <w:rPr>
          <w:rStyle w:val="msonormal0"/>
          <w:rFonts w:ascii="Arial" w:hAnsi="Arial" w:cs="Arial"/>
        </w:rPr>
        <w:t>.</w:t>
      </w:r>
    </w:p>
    <w:p w:rsidR="00991C1A" w:rsidRPr="00F439A7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 Парк легковых автомобилей составляет около </w:t>
      </w:r>
      <w:r>
        <w:rPr>
          <w:rFonts w:ascii="Times New Roman" w:hAnsi="Times New Roman" w:cs="Times New Roman"/>
          <w:sz w:val="28"/>
          <w:szCs w:val="28"/>
        </w:rPr>
        <w:t>75 машин</w:t>
      </w:r>
      <w:r w:rsidRPr="00F439A7">
        <w:rPr>
          <w:rFonts w:ascii="Times New Roman" w:hAnsi="Times New Roman" w:cs="Times New Roman"/>
          <w:sz w:val="28"/>
          <w:szCs w:val="28"/>
        </w:rPr>
        <w:t>.</w:t>
      </w:r>
    </w:p>
    <w:p w:rsidR="00991C1A" w:rsidRDefault="00991C1A" w:rsidP="00991C1A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Размещение гаражей на сегодняшний день не требуется, так как дома в жилой застройке имеют приусадебные участки, обеспечивающие потребность в местах постоянного хранения индивидуальных легковых автомобилей.</w:t>
      </w:r>
    </w:p>
    <w:p w:rsidR="00991C1A" w:rsidRDefault="00991C1A" w:rsidP="00991C1A">
      <w:pPr>
        <w:jc w:val="both"/>
        <w:rPr>
          <w:rStyle w:val="msonormal0"/>
          <w:rFonts w:ascii="Arial" w:hAnsi="Arial" w:cs="Arial"/>
        </w:rPr>
      </w:pPr>
      <w:r w:rsidRPr="00CB02B1">
        <w:rPr>
          <w:rStyle w:val="msonormal0"/>
          <w:rFonts w:ascii="Times New Roman" w:hAnsi="Times New Roman" w:cs="Times New Roman"/>
          <w:sz w:val="28"/>
          <w:szCs w:val="28"/>
        </w:rPr>
        <w:t>Для передвижения пешеходов тротуары отсутствуют.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</w:t>
      </w:r>
      <w:r>
        <w:rPr>
          <w:rStyle w:val="msonormal0"/>
          <w:rFonts w:ascii="Arial" w:hAnsi="Arial" w:cs="Arial"/>
        </w:rPr>
        <w:t>.</w:t>
      </w:r>
    </w:p>
    <w:p w:rsidR="00991C1A" w:rsidRPr="00D55FC2" w:rsidRDefault="00991C1A" w:rsidP="00991C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3.</w:t>
      </w:r>
      <w:r w:rsidR="00D55FC2"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 xml:space="preserve"> </w:t>
      </w:r>
      <w:r w:rsidRPr="00D55FC2">
        <w:rPr>
          <w:rStyle w:val="msonormal0"/>
          <w:rFonts w:ascii="Times New Roman" w:hAnsi="Times New Roman" w:cs="Times New Roman"/>
          <w:b/>
          <w:sz w:val="28"/>
          <w:szCs w:val="28"/>
        </w:rPr>
        <w:t>Раздел 6.</w:t>
      </w:r>
      <w:r w:rsidR="00D55FC2" w:rsidRPr="00D55FC2">
        <w:rPr>
          <w:rFonts w:ascii="Times New Roman" w:hAnsi="Times New Roman" w:cs="Times New Roman"/>
          <w:b/>
          <w:bCs/>
          <w:sz w:val="28"/>
          <w:szCs w:val="28"/>
        </w:rPr>
        <w:t xml:space="preserve"> Обоснование объема финансовых ресурсов, необходимых для реализации муниципальной программы, изложить в новой редакции: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Объем финансовых средств, необходимых для реализации Программы 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439A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416,6 </w:t>
      </w:r>
      <w:r w:rsidRPr="00F439A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2017 год –  5,8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2018 год –   16,4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>2019 год -    7,0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2020 год –   </w:t>
      </w:r>
      <w:r>
        <w:rPr>
          <w:rFonts w:ascii="Times New Roman" w:hAnsi="Times New Roman" w:cs="Times New Roman"/>
          <w:sz w:val="28"/>
          <w:szCs w:val="28"/>
        </w:rPr>
        <w:t>119,0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2021 год –   </w:t>
      </w:r>
      <w:r>
        <w:rPr>
          <w:rFonts w:ascii="Times New Roman" w:hAnsi="Times New Roman" w:cs="Times New Roman"/>
          <w:sz w:val="28"/>
          <w:szCs w:val="28"/>
        </w:rPr>
        <w:t>134,2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lastRenderedPageBreak/>
        <w:t xml:space="preserve">2022 год –   </w:t>
      </w:r>
      <w:r>
        <w:rPr>
          <w:rFonts w:ascii="Times New Roman" w:hAnsi="Times New Roman" w:cs="Times New Roman"/>
          <w:sz w:val="28"/>
          <w:szCs w:val="28"/>
        </w:rPr>
        <w:t>134,2</w:t>
      </w:r>
      <w:r w:rsidRPr="00804918">
        <w:rPr>
          <w:rFonts w:ascii="Times New Roman" w:hAnsi="Times New Roman" w:cs="Times New Roman"/>
          <w:sz w:val="28"/>
          <w:szCs w:val="28"/>
        </w:rPr>
        <w:t xml:space="preserve">   тыс. руб.,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2023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2024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уб.;</w:t>
      </w:r>
    </w:p>
    <w:p w:rsidR="00D55FC2" w:rsidRPr="00804918" w:rsidRDefault="00D55FC2" w:rsidP="00D55FC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4918">
        <w:rPr>
          <w:rFonts w:ascii="Times New Roman" w:hAnsi="Times New Roman" w:cs="Times New Roman"/>
          <w:sz w:val="28"/>
          <w:szCs w:val="28"/>
        </w:rPr>
        <w:t xml:space="preserve">2025 год-   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4918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8049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4918">
        <w:rPr>
          <w:rFonts w:ascii="Times New Roman" w:hAnsi="Times New Roman" w:cs="Times New Roman"/>
          <w:sz w:val="28"/>
          <w:szCs w:val="28"/>
        </w:rPr>
        <w:t>уб.</w:t>
      </w: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 Финансирование мероприятий Программы будет осуществляться в объемах, утвержденных решением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очередной финансовый год</w:t>
      </w:r>
      <w:proofErr w:type="gramStart"/>
      <w:r w:rsidRPr="00F439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>При реализации Программы, учитывая продолжительный период ее реализации возможно возникновение рисков, связанных с социально – экономическими факторами, инфляцией и др., что может повлечь выполнение запланированных мероприятий не в полном объеме.</w:t>
      </w:r>
    </w:p>
    <w:p w:rsidR="00D55FC2" w:rsidRPr="00D55FC2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  <w:r w:rsidRPr="00F439A7">
        <w:rPr>
          <w:rFonts w:ascii="Times New Roman" w:hAnsi="Times New Roman" w:cs="Times New Roman"/>
          <w:sz w:val="28"/>
          <w:szCs w:val="28"/>
        </w:rPr>
        <w:t xml:space="preserve"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решение Совета депутатов </w:t>
      </w:r>
      <w:proofErr w:type="spellStart"/>
      <w:r w:rsidRPr="00F439A7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муниципального района на очередной финансовый год</w:t>
      </w:r>
    </w:p>
    <w:p w:rsidR="00D55FC2" w:rsidRDefault="00D55FC2" w:rsidP="00D55FC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F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6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FC2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>программных ме</w:t>
      </w:r>
      <w:r>
        <w:rPr>
          <w:rFonts w:ascii="Times New Roman" w:hAnsi="Times New Roman" w:cs="Times New Roman"/>
          <w:b/>
          <w:bCs/>
          <w:sz w:val="28"/>
          <w:szCs w:val="28"/>
        </w:rPr>
        <w:t>роприятий Программы «Комплексное</w:t>
      </w:r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систем транспортной инфраструктуры на территории </w:t>
      </w:r>
      <w:proofErr w:type="spellStart"/>
      <w:r w:rsidRPr="00F439A7">
        <w:rPr>
          <w:rFonts w:ascii="Times New Roman" w:hAnsi="Times New Roman" w:cs="Times New Roman"/>
          <w:b/>
          <w:bCs/>
          <w:sz w:val="28"/>
          <w:szCs w:val="28"/>
        </w:rPr>
        <w:t>Вармазейского</w:t>
      </w:r>
      <w:proofErr w:type="spellEnd"/>
      <w:r w:rsidRPr="00F439A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2017 – 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», изложить в новой редакции:</w:t>
      </w:r>
    </w:p>
    <w:tbl>
      <w:tblPr>
        <w:tblW w:w="10713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6"/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276"/>
      </w:tblGrid>
      <w:tr w:rsidR="00D55FC2" w:rsidRPr="00F439A7" w:rsidTr="00FD3E4F">
        <w:trPr>
          <w:jc w:val="center"/>
        </w:trPr>
        <w:tc>
          <w:tcPr>
            <w:tcW w:w="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65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C2" w:rsidRPr="00F439A7" w:rsidTr="00FD3E4F">
        <w:trPr>
          <w:trHeight w:val="1741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чистка дорог от снега)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5FC2" w:rsidRPr="00F439A7" w:rsidTr="00FD3E4F">
        <w:trPr>
          <w:trHeight w:val="1613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C153A4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Ремонт моста по ул</w:t>
            </w:r>
            <w:proofErr w:type="gramStart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бюджета.</w:t>
            </w:r>
          </w:p>
        </w:tc>
      </w:tr>
      <w:tr w:rsidR="00D55FC2" w:rsidRPr="00F439A7" w:rsidTr="00FD3E4F">
        <w:trPr>
          <w:trHeight w:val="225"/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</w:t>
            </w:r>
            <w:r w:rsidRPr="0040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по безопасности дорожного движения.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</w:p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D55FC2" w:rsidRPr="00F439A7" w:rsidTr="00FD3E4F">
        <w:trPr>
          <w:jc w:val="center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5FC2" w:rsidRPr="0040106C" w:rsidRDefault="00D55FC2" w:rsidP="00FD3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FC2" w:rsidRPr="00F439A7" w:rsidRDefault="00D55FC2" w:rsidP="00D55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91C1A" w:rsidRPr="00991C1A" w:rsidRDefault="00991C1A" w:rsidP="00991C1A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43C0" w:rsidRPr="00BD4D94" w:rsidRDefault="00C043C0" w:rsidP="008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043C0" w:rsidRPr="00BD4D94" w:rsidSect="00897D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1DC"/>
    <w:multiLevelType w:val="multilevel"/>
    <w:tmpl w:val="2726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5C572A"/>
    <w:multiLevelType w:val="multilevel"/>
    <w:tmpl w:val="571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D038E3"/>
    <w:multiLevelType w:val="multilevel"/>
    <w:tmpl w:val="3C6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40745EA"/>
    <w:multiLevelType w:val="hybridMultilevel"/>
    <w:tmpl w:val="BB22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F0D"/>
    <w:rsid w:val="00002427"/>
    <w:rsid w:val="0002699D"/>
    <w:rsid w:val="0007713B"/>
    <w:rsid w:val="00081C49"/>
    <w:rsid w:val="000862B2"/>
    <w:rsid w:val="000D1C3C"/>
    <w:rsid w:val="00153F77"/>
    <w:rsid w:val="00155F0D"/>
    <w:rsid w:val="001B7DDA"/>
    <w:rsid w:val="001E329A"/>
    <w:rsid w:val="002220B5"/>
    <w:rsid w:val="002B1732"/>
    <w:rsid w:val="002B4289"/>
    <w:rsid w:val="002C00DB"/>
    <w:rsid w:val="00341C6C"/>
    <w:rsid w:val="00346A4D"/>
    <w:rsid w:val="00355B4C"/>
    <w:rsid w:val="00356F17"/>
    <w:rsid w:val="00383C9C"/>
    <w:rsid w:val="003B2F72"/>
    <w:rsid w:val="0040105E"/>
    <w:rsid w:val="0040106C"/>
    <w:rsid w:val="0041560F"/>
    <w:rsid w:val="004541F8"/>
    <w:rsid w:val="004773FB"/>
    <w:rsid w:val="004B281D"/>
    <w:rsid w:val="004B2B0A"/>
    <w:rsid w:val="004E5A9A"/>
    <w:rsid w:val="004E77FB"/>
    <w:rsid w:val="005025AD"/>
    <w:rsid w:val="00580F8B"/>
    <w:rsid w:val="005B58EF"/>
    <w:rsid w:val="005F0488"/>
    <w:rsid w:val="0061544B"/>
    <w:rsid w:val="00631B07"/>
    <w:rsid w:val="006D26E3"/>
    <w:rsid w:val="007461FD"/>
    <w:rsid w:val="00763A2A"/>
    <w:rsid w:val="0079473A"/>
    <w:rsid w:val="00794FE6"/>
    <w:rsid w:val="007E7D59"/>
    <w:rsid w:val="007F1AD1"/>
    <w:rsid w:val="00804918"/>
    <w:rsid w:val="0083013E"/>
    <w:rsid w:val="0083234C"/>
    <w:rsid w:val="00841499"/>
    <w:rsid w:val="0089362B"/>
    <w:rsid w:val="00897D7B"/>
    <w:rsid w:val="008C323B"/>
    <w:rsid w:val="00941634"/>
    <w:rsid w:val="009649DD"/>
    <w:rsid w:val="00991C1A"/>
    <w:rsid w:val="009E305E"/>
    <w:rsid w:val="00A044D8"/>
    <w:rsid w:val="00A05DF2"/>
    <w:rsid w:val="00A05E2B"/>
    <w:rsid w:val="00A10DA2"/>
    <w:rsid w:val="00A50987"/>
    <w:rsid w:val="00AD1821"/>
    <w:rsid w:val="00B16A96"/>
    <w:rsid w:val="00B2723C"/>
    <w:rsid w:val="00B66F76"/>
    <w:rsid w:val="00B85FA0"/>
    <w:rsid w:val="00B912CC"/>
    <w:rsid w:val="00BA1FBF"/>
    <w:rsid w:val="00BB7AEB"/>
    <w:rsid w:val="00BB7C8F"/>
    <w:rsid w:val="00BC0CB0"/>
    <w:rsid w:val="00BD4D94"/>
    <w:rsid w:val="00BE55EE"/>
    <w:rsid w:val="00BF7657"/>
    <w:rsid w:val="00C043C0"/>
    <w:rsid w:val="00C153A4"/>
    <w:rsid w:val="00C406B4"/>
    <w:rsid w:val="00C65FF0"/>
    <w:rsid w:val="00CB02B1"/>
    <w:rsid w:val="00CB31BE"/>
    <w:rsid w:val="00CC5594"/>
    <w:rsid w:val="00D07DC2"/>
    <w:rsid w:val="00D11B44"/>
    <w:rsid w:val="00D2064B"/>
    <w:rsid w:val="00D26179"/>
    <w:rsid w:val="00D369BA"/>
    <w:rsid w:val="00D55FC2"/>
    <w:rsid w:val="00D95920"/>
    <w:rsid w:val="00DC191E"/>
    <w:rsid w:val="00DD4D53"/>
    <w:rsid w:val="00DE4C18"/>
    <w:rsid w:val="00E022A9"/>
    <w:rsid w:val="00E168D6"/>
    <w:rsid w:val="00E80CF5"/>
    <w:rsid w:val="00EC46E6"/>
    <w:rsid w:val="00EE4DF9"/>
    <w:rsid w:val="00F22A70"/>
    <w:rsid w:val="00F27D5A"/>
    <w:rsid w:val="00F439A7"/>
    <w:rsid w:val="00F544F2"/>
    <w:rsid w:val="00F73F55"/>
    <w:rsid w:val="00F913E2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C5594"/>
    <w:pPr>
      <w:suppressAutoHyphens/>
    </w:pPr>
    <w:rPr>
      <w:rFonts w:cs="Calibri"/>
      <w:sz w:val="24"/>
      <w:szCs w:val="24"/>
      <w:lang w:eastAsia="ar-SA"/>
    </w:rPr>
  </w:style>
  <w:style w:type="character" w:customStyle="1" w:styleId="msonormal0">
    <w:name w:val="msonormal"/>
    <w:basedOn w:val="a0"/>
    <w:uiPriority w:val="99"/>
    <w:rsid w:val="00383C9C"/>
  </w:style>
  <w:style w:type="paragraph" w:styleId="a3">
    <w:name w:val="No Spacing"/>
    <w:uiPriority w:val="99"/>
    <w:qFormat/>
    <w:rsid w:val="00BD4D9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11">
    <w:name w:val="Знак1 Знак Знак Знак1"/>
    <w:basedOn w:val="a"/>
    <w:rsid w:val="00C043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7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2019-08-26T08:45:00Z</cp:lastPrinted>
  <dcterms:created xsi:type="dcterms:W3CDTF">2017-05-21T08:13:00Z</dcterms:created>
  <dcterms:modified xsi:type="dcterms:W3CDTF">2020-08-26T12:15:00Z</dcterms:modified>
</cp:coreProperties>
</file>