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9D" w:rsidRPr="00097E9D" w:rsidRDefault="00097E9D" w:rsidP="00B77325">
      <w:pPr>
        <w:widowControl w:val="0"/>
        <w:autoSpaceDE w:val="0"/>
        <w:autoSpaceDN w:val="0"/>
        <w:adjustRightInd w:val="0"/>
        <w:jc w:val="both"/>
        <w:rPr>
          <w:b/>
          <w:noProof/>
        </w:rPr>
      </w:pPr>
    </w:p>
    <w:p w:rsidR="00097E9D" w:rsidRDefault="00097E9D" w:rsidP="00097E9D">
      <w:pPr>
        <w:keepNext/>
        <w:widowControl w:val="0"/>
        <w:tabs>
          <w:tab w:val="left" w:pos="2595"/>
        </w:tabs>
        <w:autoSpaceDE w:val="0"/>
        <w:autoSpaceDN w:val="0"/>
        <w:adjustRightInd w:val="0"/>
        <w:ind w:firstLine="720"/>
        <w:jc w:val="center"/>
        <w:outlineLvl w:val="0"/>
        <w:rPr>
          <w:b/>
        </w:rPr>
      </w:pPr>
    </w:p>
    <w:p w:rsidR="00604080" w:rsidRPr="00097E9D" w:rsidRDefault="00604080" w:rsidP="00097E9D">
      <w:pPr>
        <w:keepNext/>
        <w:widowControl w:val="0"/>
        <w:tabs>
          <w:tab w:val="left" w:pos="2595"/>
        </w:tabs>
        <w:autoSpaceDE w:val="0"/>
        <w:autoSpaceDN w:val="0"/>
        <w:adjustRightInd w:val="0"/>
        <w:ind w:firstLine="720"/>
        <w:jc w:val="center"/>
        <w:outlineLvl w:val="0"/>
        <w:rPr>
          <w:b/>
        </w:rPr>
      </w:pPr>
    </w:p>
    <w:p w:rsidR="009C5CBE" w:rsidRDefault="009C5CBE" w:rsidP="009C5CBE">
      <w:pPr>
        <w:ind w:left="-284" w:firstLine="284"/>
        <w:jc w:val="center"/>
        <w:rPr>
          <w:b/>
          <w:bCs/>
          <w:color w:val="000000"/>
          <w:sz w:val="32"/>
          <w:szCs w:val="32"/>
        </w:rPr>
      </w:pPr>
      <w:r>
        <w:rPr>
          <w:b/>
          <w:bCs/>
          <w:color w:val="000000"/>
          <w:sz w:val="32"/>
          <w:szCs w:val="32"/>
        </w:rPr>
        <w:t xml:space="preserve">Совет  депутатов   </w:t>
      </w:r>
      <w:proofErr w:type="spellStart"/>
      <w:r>
        <w:rPr>
          <w:b/>
          <w:bCs/>
          <w:color w:val="000000"/>
          <w:sz w:val="32"/>
          <w:szCs w:val="32"/>
        </w:rPr>
        <w:t>Вармазейского</w:t>
      </w:r>
      <w:proofErr w:type="spellEnd"/>
      <w:r>
        <w:rPr>
          <w:b/>
          <w:bCs/>
          <w:color w:val="000000"/>
          <w:sz w:val="32"/>
          <w:szCs w:val="32"/>
        </w:rPr>
        <w:t xml:space="preserve">   сельского  поселения</w:t>
      </w:r>
    </w:p>
    <w:p w:rsidR="009C5CBE" w:rsidRDefault="009C5CBE" w:rsidP="009C5CBE">
      <w:pPr>
        <w:jc w:val="center"/>
        <w:rPr>
          <w:b/>
          <w:bCs/>
          <w:color w:val="000000"/>
          <w:sz w:val="32"/>
          <w:szCs w:val="32"/>
        </w:rPr>
      </w:pPr>
      <w:proofErr w:type="spellStart"/>
      <w:r>
        <w:rPr>
          <w:b/>
          <w:bCs/>
          <w:color w:val="000000"/>
          <w:sz w:val="32"/>
          <w:szCs w:val="32"/>
        </w:rPr>
        <w:t>Большеигнатовского</w:t>
      </w:r>
      <w:proofErr w:type="spellEnd"/>
      <w:r>
        <w:rPr>
          <w:b/>
          <w:bCs/>
          <w:color w:val="000000"/>
          <w:sz w:val="32"/>
          <w:szCs w:val="32"/>
        </w:rPr>
        <w:t xml:space="preserve">   муниципального   района</w:t>
      </w:r>
    </w:p>
    <w:p w:rsidR="009C5CBE" w:rsidRDefault="009C5CBE" w:rsidP="009C5CBE">
      <w:pPr>
        <w:jc w:val="center"/>
        <w:rPr>
          <w:sz w:val="32"/>
          <w:szCs w:val="32"/>
        </w:rPr>
      </w:pPr>
      <w:r>
        <w:rPr>
          <w:b/>
          <w:bCs/>
          <w:color w:val="000000"/>
          <w:sz w:val="32"/>
          <w:szCs w:val="32"/>
        </w:rPr>
        <w:t>Республики Мордовия</w:t>
      </w:r>
    </w:p>
    <w:p w:rsidR="009C5CBE" w:rsidRDefault="009C5CBE" w:rsidP="009C5CBE">
      <w:pPr>
        <w:pStyle w:val="af2"/>
        <w:spacing w:before="119" w:beforeAutospacing="0" w:after="0"/>
        <w:jc w:val="center"/>
        <w:rPr>
          <w:sz w:val="32"/>
          <w:szCs w:val="32"/>
        </w:rPr>
      </w:pPr>
    </w:p>
    <w:p w:rsidR="009C5CBE" w:rsidRDefault="009C5CBE" w:rsidP="009C5CBE">
      <w:pPr>
        <w:pStyle w:val="af2"/>
        <w:spacing w:after="0"/>
        <w:jc w:val="center"/>
        <w:rPr>
          <w:sz w:val="28"/>
          <w:szCs w:val="28"/>
        </w:rPr>
      </w:pPr>
      <w:r>
        <w:rPr>
          <w:b/>
          <w:bCs/>
          <w:color w:val="000000"/>
          <w:sz w:val="28"/>
          <w:szCs w:val="28"/>
        </w:rPr>
        <w:t>РЕШЕНИ</w:t>
      </w:r>
      <w:r w:rsidR="003919B1">
        <w:rPr>
          <w:b/>
          <w:bCs/>
          <w:color w:val="000000"/>
          <w:sz w:val="28"/>
          <w:szCs w:val="28"/>
        </w:rPr>
        <w:t>Е</w:t>
      </w:r>
    </w:p>
    <w:p w:rsidR="003919B1" w:rsidRPr="00F46F55" w:rsidRDefault="009C5CBE" w:rsidP="009C5CBE">
      <w:pPr>
        <w:pStyle w:val="af2"/>
        <w:spacing w:after="0"/>
        <w:jc w:val="center"/>
        <w:rPr>
          <w:b/>
          <w:bCs/>
          <w:color w:val="000000"/>
          <w:sz w:val="28"/>
          <w:szCs w:val="28"/>
        </w:rPr>
      </w:pPr>
      <w:r w:rsidRPr="00F46F55">
        <w:rPr>
          <w:b/>
          <w:bCs/>
          <w:color w:val="000000"/>
          <w:sz w:val="28"/>
          <w:szCs w:val="28"/>
        </w:rPr>
        <w:t xml:space="preserve">Совета депутатов </w:t>
      </w:r>
      <w:proofErr w:type="spellStart"/>
      <w:r w:rsidRPr="00F46F55">
        <w:rPr>
          <w:b/>
          <w:bCs/>
          <w:color w:val="000000"/>
          <w:sz w:val="28"/>
          <w:szCs w:val="28"/>
        </w:rPr>
        <w:t>Вармазейского</w:t>
      </w:r>
      <w:proofErr w:type="spellEnd"/>
      <w:r w:rsidRPr="00F46F55">
        <w:rPr>
          <w:b/>
          <w:bCs/>
          <w:color w:val="000000"/>
          <w:sz w:val="28"/>
          <w:szCs w:val="28"/>
        </w:rPr>
        <w:t xml:space="preserve"> сельского поселения </w:t>
      </w:r>
    </w:p>
    <w:p w:rsidR="009C5CBE" w:rsidRPr="00F46F55" w:rsidRDefault="009C5CBE" w:rsidP="009C5CBE">
      <w:pPr>
        <w:pStyle w:val="af2"/>
        <w:spacing w:after="0"/>
        <w:jc w:val="center"/>
        <w:rPr>
          <w:b/>
          <w:bCs/>
          <w:color w:val="000000"/>
          <w:sz w:val="28"/>
          <w:szCs w:val="28"/>
        </w:rPr>
      </w:pPr>
      <w:proofErr w:type="spellStart"/>
      <w:r w:rsidRPr="00F46F55">
        <w:rPr>
          <w:b/>
          <w:bCs/>
          <w:color w:val="000000"/>
          <w:sz w:val="28"/>
          <w:szCs w:val="28"/>
        </w:rPr>
        <w:t>Большеигнатовского</w:t>
      </w:r>
      <w:proofErr w:type="spellEnd"/>
      <w:r w:rsidRPr="00F46F55">
        <w:rPr>
          <w:b/>
          <w:bCs/>
          <w:color w:val="000000"/>
          <w:sz w:val="28"/>
          <w:szCs w:val="28"/>
        </w:rPr>
        <w:t xml:space="preserve"> муници</w:t>
      </w:r>
      <w:r w:rsidR="003919B1" w:rsidRPr="00F46F55">
        <w:rPr>
          <w:b/>
          <w:bCs/>
          <w:color w:val="000000"/>
          <w:sz w:val="28"/>
          <w:szCs w:val="28"/>
        </w:rPr>
        <w:t>пального района первого созыва</w:t>
      </w:r>
    </w:p>
    <w:p w:rsidR="009C5CBE" w:rsidRPr="003919B1" w:rsidRDefault="009C5CBE" w:rsidP="009C5CBE">
      <w:pPr>
        <w:pStyle w:val="af2"/>
        <w:spacing w:after="0"/>
        <w:jc w:val="center"/>
      </w:pPr>
    </w:p>
    <w:p w:rsidR="00604080" w:rsidRDefault="00604080" w:rsidP="00097E9D">
      <w:pPr>
        <w:widowControl w:val="0"/>
        <w:autoSpaceDE w:val="0"/>
        <w:autoSpaceDN w:val="0"/>
        <w:adjustRightInd w:val="0"/>
        <w:ind w:firstLine="720"/>
        <w:jc w:val="center"/>
        <w:rPr>
          <w:b/>
        </w:rPr>
      </w:pPr>
    </w:p>
    <w:p w:rsidR="00604080" w:rsidRDefault="00604080" w:rsidP="00097E9D">
      <w:pPr>
        <w:widowControl w:val="0"/>
        <w:autoSpaceDE w:val="0"/>
        <w:autoSpaceDN w:val="0"/>
        <w:adjustRightInd w:val="0"/>
        <w:ind w:firstLine="720"/>
        <w:jc w:val="center"/>
        <w:rPr>
          <w:b/>
        </w:rPr>
      </w:pPr>
    </w:p>
    <w:p w:rsidR="00604080" w:rsidRDefault="00604080" w:rsidP="00097E9D">
      <w:pPr>
        <w:widowControl w:val="0"/>
        <w:autoSpaceDE w:val="0"/>
        <w:autoSpaceDN w:val="0"/>
        <w:adjustRightInd w:val="0"/>
        <w:ind w:firstLine="720"/>
        <w:jc w:val="center"/>
        <w:rPr>
          <w:b/>
        </w:rPr>
      </w:pPr>
    </w:p>
    <w:p w:rsidR="00604080" w:rsidRPr="00097E9D" w:rsidRDefault="00604080" w:rsidP="00097E9D">
      <w:pPr>
        <w:widowControl w:val="0"/>
        <w:autoSpaceDE w:val="0"/>
        <w:autoSpaceDN w:val="0"/>
        <w:adjustRightInd w:val="0"/>
        <w:ind w:firstLine="720"/>
        <w:jc w:val="center"/>
        <w:rPr>
          <w:b/>
        </w:rPr>
      </w:pPr>
    </w:p>
    <w:p w:rsidR="00097E9D" w:rsidRPr="00097E9D" w:rsidRDefault="00097E9D" w:rsidP="00945FF9">
      <w:pPr>
        <w:widowControl w:val="0"/>
        <w:autoSpaceDE w:val="0"/>
        <w:autoSpaceDN w:val="0"/>
        <w:adjustRightInd w:val="0"/>
        <w:jc w:val="both"/>
        <w:rPr>
          <w:bCs/>
          <w:sz w:val="28"/>
          <w:szCs w:val="28"/>
        </w:rPr>
      </w:pPr>
      <w:r w:rsidRPr="00097E9D">
        <w:rPr>
          <w:bCs/>
          <w:sz w:val="28"/>
          <w:szCs w:val="28"/>
        </w:rPr>
        <w:t>от «</w:t>
      </w:r>
      <w:r w:rsidR="00F46F55">
        <w:rPr>
          <w:bCs/>
          <w:sz w:val="28"/>
          <w:szCs w:val="28"/>
        </w:rPr>
        <w:t>23</w:t>
      </w:r>
      <w:r w:rsidRPr="00097E9D">
        <w:rPr>
          <w:bCs/>
          <w:sz w:val="28"/>
          <w:szCs w:val="28"/>
        </w:rPr>
        <w:t>»</w:t>
      </w:r>
      <w:r w:rsidR="00F46F55">
        <w:rPr>
          <w:bCs/>
          <w:sz w:val="28"/>
          <w:szCs w:val="28"/>
        </w:rPr>
        <w:t xml:space="preserve">апреля </w:t>
      </w:r>
      <w:r w:rsidR="004E4AB2">
        <w:rPr>
          <w:bCs/>
          <w:sz w:val="28"/>
          <w:szCs w:val="28"/>
        </w:rPr>
        <w:t>202</w:t>
      </w:r>
      <w:r w:rsidR="000023B2">
        <w:rPr>
          <w:bCs/>
          <w:sz w:val="28"/>
          <w:szCs w:val="28"/>
        </w:rPr>
        <w:t>1</w:t>
      </w:r>
      <w:r w:rsidRPr="00097E9D">
        <w:rPr>
          <w:bCs/>
          <w:sz w:val="28"/>
          <w:szCs w:val="28"/>
        </w:rPr>
        <w:t xml:space="preserve"> года              </w:t>
      </w:r>
      <w:r w:rsidR="00604080">
        <w:rPr>
          <w:bCs/>
          <w:sz w:val="28"/>
          <w:szCs w:val="28"/>
        </w:rPr>
        <w:t xml:space="preserve">                                                   </w:t>
      </w:r>
      <w:r w:rsidRPr="00097E9D">
        <w:rPr>
          <w:bCs/>
          <w:sz w:val="28"/>
          <w:szCs w:val="28"/>
        </w:rPr>
        <w:t xml:space="preserve"> №</w:t>
      </w:r>
      <w:r w:rsidR="000023B2">
        <w:rPr>
          <w:bCs/>
          <w:sz w:val="28"/>
          <w:szCs w:val="28"/>
        </w:rPr>
        <w:t xml:space="preserve"> </w:t>
      </w:r>
      <w:r w:rsidR="00F46F55">
        <w:rPr>
          <w:bCs/>
          <w:sz w:val="28"/>
          <w:szCs w:val="28"/>
        </w:rPr>
        <w:t>100</w:t>
      </w:r>
    </w:p>
    <w:p w:rsidR="00097E9D" w:rsidRDefault="00097E9D" w:rsidP="00B77325">
      <w:pPr>
        <w:widowControl w:val="0"/>
        <w:autoSpaceDE w:val="0"/>
        <w:autoSpaceDN w:val="0"/>
        <w:adjustRightInd w:val="0"/>
      </w:pPr>
    </w:p>
    <w:p w:rsidR="00945FF9" w:rsidRPr="00097E9D" w:rsidRDefault="00945FF9" w:rsidP="00B77325">
      <w:pPr>
        <w:widowControl w:val="0"/>
        <w:autoSpaceDE w:val="0"/>
        <w:autoSpaceDN w:val="0"/>
        <w:adjustRightInd w:val="0"/>
      </w:pPr>
    </w:p>
    <w:p w:rsidR="00097E9D" w:rsidRPr="00097E9D" w:rsidRDefault="00097E9D" w:rsidP="00097E9D">
      <w:pPr>
        <w:widowControl w:val="0"/>
        <w:autoSpaceDE w:val="0"/>
        <w:autoSpaceDN w:val="0"/>
        <w:adjustRightInd w:val="0"/>
        <w:ind w:firstLine="720"/>
        <w:jc w:val="center"/>
      </w:pPr>
      <w:r w:rsidRPr="00097E9D">
        <w:t xml:space="preserve">с. </w:t>
      </w:r>
      <w:proofErr w:type="spellStart"/>
      <w:r w:rsidR="00C4554E">
        <w:t>Вармазейка</w:t>
      </w:r>
      <w:proofErr w:type="spellEnd"/>
    </w:p>
    <w:p w:rsidR="003D6704" w:rsidRDefault="003D6704" w:rsidP="00B77325">
      <w:pPr>
        <w:outlineLvl w:val="1"/>
        <w:rPr>
          <w:b/>
          <w:bCs/>
        </w:rPr>
      </w:pPr>
    </w:p>
    <w:p w:rsidR="00E17D21" w:rsidRPr="00097E9D" w:rsidRDefault="00E17D21" w:rsidP="00B77325">
      <w:pPr>
        <w:outlineLvl w:val="1"/>
        <w:rPr>
          <w:b/>
          <w:bCs/>
        </w:rPr>
      </w:pPr>
    </w:p>
    <w:p w:rsidR="00097E9D" w:rsidRPr="003919B1" w:rsidRDefault="00097E9D" w:rsidP="00604080">
      <w:pPr>
        <w:widowControl w:val="0"/>
        <w:autoSpaceDE w:val="0"/>
        <w:autoSpaceDN w:val="0"/>
        <w:adjustRightInd w:val="0"/>
        <w:ind w:left="-426" w:firstLine="426"/>
        <w:jc w:val="center"/>
        <w:rPr>
          <w:b/>
          <w:bCs/>
          <w:kern w:val="28"/>
          <w:sz w:val="28"/>
          <w:szCs w:val="28"/>
        </w:rPr>
      </w:pPr>
      <w:r w:rsidRPr="003919B1">
        <w:rPr>
          <w:b/>
          <w:bCs/>
          <w:kern w:val="28"/>
          <w:sz w:val="28"/>
          <w:szCs w:val="28"/>
        </w:rPr>
        <w:t>О внесении изменений в Устав</w:t>
      </w:r>
      <w:r w:rsidR="00604080" w:rsidRPr="003919B1">
        <w:rPr>
          <w:b/>
          <w:bCs/>
          <w:kern w:val="28"/>
          <w:sz w:val="28"/>
          <w:szCs w:val="28"/>
        </w:rPr>
        <w:t xml:space="preserve"> </w:t>
      </w:r>
      <w:proofErr w:type="spellStart"/>
      <w:r w:rsidR="00C4554E" w:rsidRPr="003919B1">
        <w:rPr>
          <w:b/>
          <w:sz w:val="28"/>
          <w:szCs w:val="28"/>
        </w:rPr>
        <w:t>Вармазейского</w:t>
      </w:r>
      <w:proofErr w:type="spellEnd"/>
      <w:r w:rsidRPr="003919B1">
        <w:rPr>
          <w:b/>
          <w:bCs/>
          <w:kern w:val="28"/>
          <w:sz w:val="28"/>
          <w:szCs w:val="28"/>
        </w:rPr>
        <w:t xml:space="preserve"> сельского поселения</w:t>
      </w:r>
    </w:p>
    <w:p w:rsidR="00097E9D" w:rsidRPr="003919B1" w:rsidRDefault="00097E9D" w:rsidP="00604080">
      <w:pPr>
        <w:widowControl w:val="0"/>
        <w:autoSpaceDE w:val="0"/>
        <w:autoSpaceDN w:val="0"/>
        <w:adjustRightInd w:val="0"/>
        <w:ind w:left="-426" w:firstLine="426"/>
        <w:jc w:val="center"/>
        <w:rPr>
          <w:b/>
          <w:bCs/>
          <w:kern w:val="28"/>
          <w:sz w:val="28"/>
          <w:szCs w:val="28"/>
        </w:rPr>
      </w:pPr>
      <w:proofErr w:type="spellStart"/>
      <w:r w:rsidRPr="003919B1">
        <w:rPr>
          <w:b/>
          <w:bCs/>
          <w:kern w:val="28"/>
          <w:sz w:val="28"/>
          <w:szCs w:val="28"/>
        </w:rPr>
        <w:t>Большеигнатовского</w:t>
      </w:r>
      <w:proofErr w:type="spellEnd"/>
      <w:r w:rsidRPr="003919B1">
        <w:rPr>
          <w:b/>
          <w:bCs/>
          <w:kern w:val="28"/>
          <w:sz w:val="28"/>
          <w:szCs w:val="28"/>
        </w:rPr>
        <w:t xml:space="preserve"> муниципального района</w:t>
      </w:r>
    </w:p>
    <w:p w:rsidR="00097E9D" w:rsidRPr="003919B1" w:rsidRDefault="00097E9D" w:rsidP="00604080">
      <w:pPr>
        <w:widowControl w:val="0"/>
        <w:autoSpaceDE w:val="0"/>
        <w:autoSpaceDN w:val="0"/>
        <w:adjustRightInd w:val="0"/>
        <w:ind w:left="-426" w:firstLine="426"/>
        <w:jc w:val="center"/>
        <w:rPr>
          <w:b/>
          <w:sz w:val="28"/>
          <w:szCs w:val="28"/>
        </w:rPr>
      </w:pPr>
      <w:r w:rsidRPr="003919B1">
        <w:rPr>
          <w:b/>
          <w:bCs/>
          <w:kern w:val="28"/>
          <w:sz w:val="28"/>
          <w:szCs w:val="28"/>
        </w:rPr>
        <w:t>Республики Мордовия</w:t>
      </w:r>
    </w:p>
    <w:p w:rsidR="00945FF9" w:rsidRPr="00604080" w:rsidRDefault="00945FF9" w:rsidP="007A03BB">
      <w:pPr>
        <w:widowControl w:val="0"/>
        <w:autoSpaceDE w:val="0"/>
        <w:autoSpaceDN w:val="0"/>
        <w:adjustRightInd w:val="0"/>
        <w:jc w:val="both"/>
        <w:rPr>
          <w:b/>
          <w:sz w:val="26"/>
          <w:szCs w:val="26"/>
        </w:rPr>
      </w:pPr>
    </w:p>
    <w:p w:rsidR="00E17D21" w:rsidRPr="00604080" w:rsidRDefault="00E17D21" w:rsidP="00604080">
      <w:pPr>
        <w:widowControl w:val="0"/>
        <w:autoSpaceDE w:val="0"/>
        <w:autoSpaceDN w:val="0"/>
        <w:adjustRightInd w:val="0"/>
        <w:ind w:firstLine="709"/>
        <w:jc w:val="both"/>
        <w:rPr>
          <w:b/>
          <w:sz w:val="26"/>
          <w:szCs w:val="26"/>
        </w:rPr>
      </w:pPr>
    </w:p>
    <w:p w:rsidR="00097E9D" w:rsidRPr="00F46F55" w:rsidRDefault="00097E9D" w:rsidP="00604080">
      <w:pPr>
        <w:widowControl w:val="0"/>
        <w:autoSpaceDE w:val="0"/>
        <w:autoSpaceDN w:val="0"/>
        <w:adjustRightInd w:val="0"/>
        <w:ind w:firstLine="709"/>
        <w:jc w:val="both"/>
        <w:rPr>
          <w:sz w:val="28"/>
          <w:szCs w:val="28"/>
        </w:rPr>
      </w:pPr>
      <w:r w:rsidRPr="00F46F55">
        <w:rPr>
          <w:sz w:val="28"/>
          <w:szCs w:val="28"/>
        </w:rPr>
        <w:t xml:space="preserve">В целях приведения Устава </w:t>
      </w:r>
      <w:proofErr w:type="spellStart"/>
      <w:r w:rsidR="00C4554E" w:rsidRPr="00F46F55">
        <w:rPr>
          <w:sz w:val="28"/>
          <w:szCs w:val="28"/>
        </w:rPr>
        <w:t>Вармазейского</w:t>
      </w:r>
      <w:proofErr w:type="spellEnd"/>
      <w:r w:rsidRPr="00F46F55">
        <w:rPr>
          <w:sz w:val="28"/>
          <w:szCs w:val="28"/>
        </w:rPr>
        <w:t xml:space="preserve"> сельского поселения </w:t>
      </w:r>
      <w:proofErr w:type="spellStart"/>
      <w:r w:rsidRPr="00F46F55">
        <w:rPr>
          <w:bCs/>
          <w:kern w:val="28"/>
          <w:sz w:val="28"/>
          <w:szCs w:val="28"/>
        </w:rPr>
        <w:t>Большеигнатовского</w:t>
      </w:r>
      <w:proofErr w:type="spellEnd"/>
      <w:r w:rsidRPr="00F46F55">
        <w:rPr>
          <w:sz w:val="28"/>
          <w:szCs w:val="28"/>
        </w:rPr>
        <w:t xml:space="preserve"> муниципального района Республики Мордовия в соответствие с действующим законодательством Российской Федерации и Республики Мордовия, Совет депутатов </w:t>
      </w:r>
      <w:proofErr w:type="spellStart"/>
      <w:r w:rsidR="00C4554E" w:rsidRPr="00F46F55">
        <w:rPr>
          <w:sz w:val="28"/>
          <w:szCs w:val="28"/>
        </w:rPr>
        <w:t>Вармазейского</w:t>
      </w:r>
      <w:proofErr w:type="spellEnd"/>
      <w:r w:rsidRPr="00F46F55">
        <w:rPr>
          <w:bCs/>
          <w:kern w:val="28"/>
          <w:sz w:val="28"/>
          <w:szCs w:val="28"/>
        </w:rPr>
        <w:t xml:space="preserve"> сельского поселения </w:t>
      </w:r>
      <w:proofErr w:type="spellStart"/>
      <w:r w:rsidRPr="00F46F55">
        <w:rPr>
          <w:bCs/>
          <w:kern w:val="28"/>
          <w:sz w:val="28"/>
          <w:szCs w:val="28"/>
        </w:rPr>
        <w:t>Большеигнатовского</w:t>
      </w:r>
      <w:proofErr w:type="spellEnd"/>
      <w:r w:rsidRPr="00F46F55">
        <w:rPr>
          <w:bCs/>
          <w:kern w:val="28"/>
          <w:sz w:val="28"/>
          <w:szCs w:val="28"/>
        </w:rPr>
        <w:t xml:space="preserve"> муниципального района Республики Мордовия</w:t>
      </w:r>
      <w:r w:rsidR="001F0677" w:rsidRPr="00F46F55">
        <w:rPr>
          <w:bCs/>
          <w:kern w:val="28"/>
          <w:sz w:val="28"/>
          <w:szCs w:val="28"/>
        </w:rPr>
        <w:t xml:space="preserve"> </w:t>
      </w:r>
      <w:r w:rsidRPr="00F46F55">
        <w:rPr>
          <w:b/>
          <w:bCs/>
          <w:sz w:val="28"/>
          <w:szCs w:val="28"/>
        </w:rPr>
        <w:t>решил</w:t>
      </w:r>
      <w:r w:rsidRPr="00F46F55">
        <w:rPr>
          <w:sz w:val="28"/>
          <w:szCs w:val="28"/>
        </w:rPr>
        <w:t>:</w:t>
      </w:r>
    </w:p>
    <w:p w:rsidR="00941B49" w:rsidRPr="00F46F55" w:rsidRDefault="001F0677" w:rsidP="00604080">
      <w:pPr>
        <w:widowControl w:val="0"/>
        <w:numPr>
          <w:ilvl w:val="0"/>
          <w:numId w:val="19"/>
        </w:numPr>
        <w:autoSpaceDE w:val="0"/>
        <w:autoSpaceDN w:val="0"/>
        <w:adjustRightInd w:val="0"/>
        <w:ind w:left="0" w:firstLine="709"/>
        <w:jc w:val="both"/>
        <w:rPr>
          <w:sz w:val="28"/>
          <w:szCs w:val="28"/>
        </w:rPr>
      </w:pPr>
      <w:r w:rsidRPr="00F46F55">
        <w:rPr>
          <w:color w:val="000000"/>
          <w:sz w:val="28"/>
          <w:szCs w:val="28"/>
        </w:rPr>
        <w:t xml:space="preserve">Внести в Устав </w:t>
      </w:r>
      <w:proofErr w:type="spellStart"/>
      <w:r w:rsidR="00C4554E" w:rsidRPr="00F46F55">
        <w:rPr>
          <w:sz w:val="28"/>
          <w:szCs w:val="28"/>
        </w:rPr>
        <w:t>Вармазейского</w:t>
      </w:r>
      <w:proofErr w:type="spellEnd"/>
      <w:r w:rsidRPr="00F46F55">
        <w:rPr>
          <w:color w:val="000000"/>
          <w:sz w:val="28"/>
          <w:szCs w:val="28"/>
        </w:rPr>
        <w:t xml:space="preserve"> сельского поселения </w:t>
      </w:r>
      <w:proofErr w:type="spellStart"/>
      <w:r w:rsidRPr="00F46F55">
        <w:rPr>
          <w:color w:val="000000"/>
          <w:sz w:val="28"/>
          <w:szCs w:val="28"/>
        </w:rPr>
        <w:t>Большеигнатовского</w:t>
      </w:r>
      <w:proofErr w:type="spellEnd"/>
      <w:r w:rsidRPr="00F46F55">
        <w:rPr>
          <w:color w:val="000000"/>
          <w:sz w:val="28"/>
          <w:szCs w:val="28"/>
        </w:rPr>
        <w:t xml:space="preserve"> муниципального района Республики Мордовия, утвержденный решением Совета депутатов </w:t>
      </w:r>
      <w:proofErr w:type="spellStart"/>
      <w:r w:rsidR="00C4554E" w:rsidRPr="00F46F55">
        <w:rPr>
          <w:sz w:val="28"/>
          <w:szCs w:val="28"/>
        </w:rPr>
        <w:t>Вармазейского</w:t>
      </w:r>
      <w:proofErr w:type="spellEnd"/>
      <w:r w:rsidRPr="00F46F55">
        <w:rPr>
          <w:color w:val="000000"/>
          <w:sz w:val="28"/>
          <w:szCs w:val="28"/>
        </w:rPr>
        <w:t xml:space="preserve"> сельского поселения </w:t>
      </w:r>
      <w:proofErr w:type="spellStart"/>
      <w:r w:rsidRPr="00F46F55">
        <w:rPr>
          <w:color w:val="000000"/>
          <w:sz w:val="28"/>
          <w:szCs w:val="28"/>
        </w:rPr>
        <w:t>Большеигнатовского</w:t>
      </w:r>
      <w:proofErr w:type="spellEnd"/>
      <w:r w:rsidRPr="00F46F55">
        <w:rPr>
          <w:color w:val="000000"/>
          <w:sz w:val="28"/>
          <w:szCs w:val="28"/>
        </w:rPr>
        <w:t xml:space="preserve"> муниципального района Республики Мордовия </w:t>
      </w:r>
      <w:r w:rsidRPr="00F46F55">
        <w:rPr>
          <w:sz w:val="28"/>
          <w:szCs w:val="28"/>
        </w:rPr>
        <w:t xml:space="preserve">от </w:t>
      </w:r>
      <w:r w:rsidR="00C4554E" w:rsidRPr="00F46F55">
        <w:rPr>
          <w:sz w:val="28"/>
          <w:szCs w:val="28"/>
        </w:rPr>
        <w:t>24.10.2018 № 14</w:t>
      </w:r>
      <w:r w:rsidRPr="00F46F55">
        <w:rPr>
          <w:sz w:val="28"/>
          <w:szCs w:val="28"/>
        </w:rPr>
        <w:t xml:space="preserve">, (с изменениями от </w:t>
      </w:r>
      <w:r w:rsidR="00F92ADF" w:rsidRPr="00F46F55">
        <w:rPr>
          <w:sz w:val="28"/>
          <w:szCs w:val="28"/>
        </w:rPr>
        <w:t>20.12.2019 № 56</w:t>
      </w:r>
      <w:r w:rsidRPr="00F46F55">
        <w:rPr>
          <w:sz w:val="28"/>
          <w:szCs w:val="28"/>
        </w:rPr>
        <w:t xml:space="preserve">, от </w:t>
      </w:r>
      <w:r w:rsidR="00F92ADF" w:rsidRPr="00F46F55">
        <w:rPr>
          <w:sz w:val="28"/>
          <w:szCs w:val="28"/>
        </w:rPr>
        <w:t>12.03.2020 № 64, от 20.11.2020 № 87</w:t>
      </w:r>
      <w:r w:rsidRPr="00F46F55">
        <w:rPr>
          <w:sz w:val="28"/>
          <w:szCs w:val="28"/>
        </w:rPr>
        <w:t>)</w:t>
      </w:r>
      <w:r w:rsidRPr="00F46F55">
        <w:rPr>
          <w:color w:val="000000"/>
          <w:sz w:val="28"/>
          <w:szCs w:val="28"/>
        </w:rPr>
        <w:t xml:space="preserve"> следующие изменения</w:t>
      </w:r>
      <w:r w:rsidR="00097E9D" w:rsidRPr="00F46F55">
        <w:rPr>
          <w:sz w:val="28"/>
          <w:szCs w:val="28"/>
        </w:rPr>
        <w:t xml:space="preserve">: </w:t>
      </w:r>
    </w:p>
    <w:p w:rsidR="00E17D21" w:rsidRPr="00F46F55" w:rsidRDefault="00E17D21" w:rsidP="00604080">
      <w:pPr>
        <w:widowControl w:val="0"/>
        <w:autoSpaceDE w:val="0"/>
        <w:autoSpaceDN w:val="0"/>
        <w:adjustRightInd w:val="0"/>
        <w:ind w:firstLine="709"/>
        <w:jc w:val="both"/>
        <w:rPr>
          <w:sz w:val="28"/>
          <w:szCs w:val="28"/>
        </w:rPr>
      </w:pPr>
    </w:p>
    <w:p w:rsidR="00E17D21" w:rsidRPr="00F46F55" w:rsidRDefault="001F0677" w:rsidP="00604080">
      <w:pPr>
        <w:autoSpaceDE w:val="0"/>
        <w:autoSpaceDN w:val="0"/>
        <w:adjustRightInd w:val="0"/>
        <w:ind w:firstLine="709"/>
        <w:jc w:val="both"/>
        <w:rPr>
          <w:b/>
          <w:color w:val="FF0000"/>
          <w:sz w:val="28"/>
          <w:szCs w:val="28"/>
        </w:rPr>
      </w:pPr>
      <w:r w:rsidRPr="00F46F55">
        <w:rPr>
          <w:b/>
          <w:sz w:val="28"/>
          <w:szCs w:val="28"/>
        </w:rPr>
        <w:t>1) часть 1 статьи 7 дополнить пунктом 1</w:t>
      </w:r>
      <w:r w:rsidR="00CC31EF" w:rsidRPr="00F46F55">
        <w:rPr>
          <w:b/>
          <w:sz w:val="28"/>
          <w:szCs w:val="28"/>
        </w:rPr>
        <w:t>7</w:t>
      </w:r>
      <w:r w:rsidR="00E17D21" w:rsidRPr="00F46F55">
        <w:rPr>
          <w:b/>
          <w:sz w:val="28"/>
          <w:szCs w:val="28"/>
        </w:rPr>
        <w:t xml:space="preserve"> следующего содержания:</w:t>
      </w:r>
      <w:r w:rsidR="004A0786" w:rsidRPr="00F46F55">
        <w:rPr>
          <w:b/>
          <w:sz w:val="28"/>
          <w:szCs w:val="28"/>
        </w:rPr>
        <w:t xml:space="preserve"> </w:t>
      </w:r>
    </w:p>
    <w:p w:rsidR="00E17D21" w:rsidRPr="00F46F55" w:rsidRDefault="001F0677" w:rsidP="00604080">
      <w:pPr>
        <w:autoSpaceDE w:val="0"/>
        <w:autoSpaceDN w:val="0"/>
        <w:adjustRightInd w:val="0"/>
        <w:ind w:firstLine="709"/>
        <w:jc w:val="both"/>
        <w:rPr>
          <w:color w:val="000000" w:themeColor="text1"/>
          <w:sz w:val="28"/>
          <w:szCs w:val="28"/>
        </w:rPr>
      </w:pPr>
      <w:r w:rsidRPr="00F46F55">
        <w:rPr>
          <w:color w:val="000000" w:themeColor="text1"/>
          <w:sz w:val="28"/>
          <w:szCs w:val="28"/>
        </w:rPr>
        <w:t>«1</w:t>
      </w:r>
      <w:r w:rsidR="00CC31EF" w:rsidRPr="00F46F55">
        <w:rPr>
          <w:color w:val="000000" w:themeColor="text1"/>
          <w:sz w:val="28"/>
          <w:szCs w:val="28"/>
        </w:rPr>
        <w:t>7</w:t>
      </w:r>
      <w:r w:rsidR="00E17D21" w:rsidRPr="00F46F55">
        <w:rPr>
          <w:color w:val="000000" w:themeColor="text1"/>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00E17D21" w:rsidRPr="00F46F55">
        <w:rPr>
          <w:color w:val="000000" w:themeColor="text1"/>
          <w:sz w:val="28"/>
          <w:szCs w:val="28"/>
        </w:rPr>
        <w:t>.»;</w:t>
      </w:r>
      <w:proofErr w:type="gramEnd"/>
    </w:p>
    <w:p w:rsidR="000A549C" w:rsidRPr="00F46F55" w:rsidRDefault="000A549C" w:rsidP="00604080">
      <w:pPr>
        <w:autoSpaceDE w:val="0"/>
        <w:autoSpaceDN w:val="0"/>
        <w:adjustRightInd w:val="0"/>
        <w:ind w:firstLine="709"/>
        <w:jc w:val="both"/>
        <w:rPr>
          <w:b/>
          <w:sz w:val="28"/>
          <w:szCs w:val="28"/>
        </w:rPr>
      </w:pPr>
      <w:r w:rsidRPr="00F46F55">
        <w:rPr>
          <w:b/>
          <w:sz w:val="28"/>
          <w:szCs w:val="28"/>
        </w:rPr>
        <w:t>2) в статье 13:</w:t>
      </w:r>
    </w:p>
    <w:p w:rsidR="000A549C" w:rsidRPr="00F46F55" w:rsidRDefault="000A549C" w:rsidP="00604080">
      <w:pPr>
        <w:autoSpaceDE w:val="0"/>
        <w:autoSpaceDN w:val="0"/>
        <w:adjustRightInd w:val="0"/>
        <w:ind w:firstLine="709"/>
        <w:jc w:val="both"/>
        <w:rPr>
          <w:b/>
          <w:sz w:val="28"/>
          <w:szCs w:val="28"/>
        </w:rPr>
      </w:pPr>
      <w:r w:rsidRPr="00F46F55">
        <w:rPr>
          <w:b/>
          <w:sz w:val="28"/>
          <w:szCs w:val="28"/>
        </w:rPr>
        <w:t>а) часть 1 дополнить пунктом 4 следующего содержания:</w:t>
      </w:r>
    </w:p>
    <w:p w:rsidR="000A549C" w:rsidRPr="00F46F55" w:rsidRDefault="000A549C" w:rsidP="00604080">
      <w:pPr>
        <w:autoSpaceDE w:val="0"/>
        <w:autoSpaceDN w:val="0"/>
        <w:adjustRightInd w:val="0"/>
        <w:ind w:firstLine="709"/>
        <w:jc w:val="both"/>
        <w:rPr>
          <w:sz w:val="28"/>
          <w:szCs w:val="28"/>
        </w:rPr>
      </w:pPr>
      <w:r w:rsidRPr="00F46F55">
        <w:rPr>
          <w:sz w:val="28"/>
          <w:szCs w:val="28"/>
        </w:rPr>
        <w:t xml:space="preserve">«4) в соответствии с законом субъекта Российской Федерации на части территории населенного пункта, входящего в состав </w:t>
      </w:r>
      <w:proofErr w:type="spellStart"/>
      <w:r w:rsidRPr="00F46F55">
        <w:rPr>
          <w:sz w:val="28"/>
          <w:szCs w:val="28"/>
        </w:rPr>
        <w:t>Вармазейского</w:t>
      </w:r>
      <w:proofErr w:type="spellEnd"/>
      <w:r w:rsidRPr="00F46F55">
        <w:rPr>
          <w:sz w:val="28"/>
          <w:szCs w:val="28"/>
        </w:rPr>
        <w:t xml:space="preserve"> сельского </w:t>
      </w:r>
      <w:r w:rsidRPr="00F46F55">
        <w:rPr>
          <w:sz w:val="28"/>
          <w:szCs w:val="28"/>
        </w:rPr>
        <w:lastRenderedPageBreak/>
        <w:t>поселения, по вопросу введения и использования средств самообложения граждан на данной части территории населенного пункта</w:t>
      </w:r>
      <w:proofErr w:type="gramStart"/>
      <w:r w:rsidRPr="00F46F55">
        <w:rPr>
          <w:sz w:val="28"/>
          <w:szCs w:val="28"/>
        </w:rPr>
        <w:t>.»;</w:t>
      </w:r>
      <w:proofErr w:type="gramEnd"/>
    </w:p>
    <w:p w:rsidR="000A549C" w:rsidRPr="00F46F55" w:rsidRDefault="000A549C" w:rsidP="00604080">
      <w:pPr>
        <w:autoSpaceDE w:val="0"/>
        <w:autoSpaceDN w:val="0"/>
        <w:adjustRightInd w:val="0"/>
        <w:ind w:firstLine="709"/>
        <w:jc w:val="both"/>
        <w:rPr>
          <w:b/>
          <w:sz w:val="28"/>
          <w:szCs w:val="28"/>
        </w:rPr>
      </w:pPr>
      <w:r w:rsidRPr="00F46F55">
        <w:rPr>
          <w:b/>
          <w:sz w:val="28"/>
          <w:szCs w:val="28"/>
        </w:rPr>
        <w:t>б) дополнить частью 1.1 следующего содержания:</w:t>
      </w:r>
    </w:p>
    <w:p w:rsidR="000A549C" w:rsidRPr="00F46F55" w:rsidRDefault="000A549C" w:rsidP="00604080">
      <w:pPr>
        <w:autoSpaceDE w:val="0"/>
        <w:autoSpaceDN w:val="0"/>
        <w:adjustRightInd w:val="0"/>
        <w:ind w:firstLine="709"/>
        <w:jc w:val="both"/>
        <w:rPr>
          <w:sz w:val="28"/>
          <w:szCs w:val="28"/>
        </w:rPr>
      </w:pPr>
      <w:r w:rsidRPr="00F46F55">
        <w:rPr>
          <w:sz w:val="28"/>
          <w:szCs w:val="28"/>
        </w:rPr>
        <w:t xml:space="preserve">«1.1. Сход граждан, предусмотренный пунктом 4 части 1 настоящей статьи, может созываться представительным органом </w:t>
      </w:r>
      <w:proofErr w:type="spellStart"/>
      <w:r w:rsidRPr="00F46F55">
        <w:rPr>
          <w:sz w:val="28"/>
          <w:szCs w:val="28"/>
        </w:rPr>
        <w:t>Вармазейского</w:t>
      </w:r>
      <w:proofErr w:type="spellEnd"/>
      <w:r w:rsidRPr="00F46F55">
        <w:rPr>
          <w:sz w:val="28"/>
          <w:szCs w:val="28"/>
        </w:rPr>
        <w:t xml:space="preserve"> сельского поселения по инициативе </w:t>
      </w:r>
      <w:proofErr w:type="gramStart"/>
      <w:r w:rsidRPr="00F46F55">
        <w:rPr>
          <w:sz w:val="28"/>
          <w:szCs w:val="28"/>
        </w:rPr>
        <w:t>группы жителей соответствующей части территории населенного пункта</w:t>
      </w:r>
      <w:proofErr w:type="gramEnd"/>
      <w:r w:rsidRPr="00F46F55">
        <w:rPr>
          <w:sz w:val="28"/>
          <w:szCs w:val="28"/>
        </w:rPr>
        <w:t xml:space="preserve"> численностью не менее 10 человек.</w:t>
      </w:r>
    </w:p>
    <w:p w:rsidR="000A549C" w:rsidRPr="00F46F55" w:rsidRDefault="000A549C" w:rsidP="00604080">
      <w:pPr>
        <w:autoSpaceDE w:val="0"/>
        <w:autoSpaceDN w:val="0"/>
        <w:adjustRightInd w:val="0"/>
        <w:ind w:firstLine="709"/>
        <w:jc w:val="both"/>
        <w:rPr>
          <w:sz w:val="28"/>
          <w:szCs w:val="28"/>
        </w:rPr>
      </w:pPr>
      <w:r w:rsidRPr="00F46F55">
        <w:rPr>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roofErr w:type="gramStart"/>
      <w:r w:rsidRPr="00F46F55">
        <w:rPr>
          <w:sz w:val="28"/>
          <w:szCs w:val="28"/>
        </w:rPr>
        <w:t>.»;</w:t>
      </w:r>
      <w:proofErr w:type="gramEnd"/>
    </w:p>
    <w:p w:rsidR="000A549C" w:rsidRPr="00F46F55" w:rsidRDefault="000A549C" w:rsidP="00604080">
      <w:pPr>
        <w:autoSpaceDE w:val="0"/>
        <w:autoSpaceDN w:val="0"/>
        <w:adjustRightInd w:val="0"/>
        <w:ind w:firstLine="709"/>
        <w:jc w:val="both"/>
        <w:rPr>
          <w:b/>
          <w:sz w:val="28"/>
          <w:szCs w:val="28"/>
        </w:rPr>
      </w:pPr>
      <w:r w:rsidRPr="00F46F55">
        <w:rPr>
          <w:b/>
          <w:sz w:val="28"/>
          <w:szCs w:val="28"/>
        </w:rPr>
        <w:t>в) часть 3 изложить в следующей редакции:</w:t>
      </w:r>
    </w:p>
    <w:p w:rsidR="000A549C" w:rsidRPr="00F46F55" w:rsidRDefault="000A549C" w:rsidP="00604080">
      <w:pPr>
        <w:autoSpaceDE w:val="0"/>
        <w:autoSpaceDN w:val="0"/>
        <w:adjustRightInd w:val="0"/>
        <w:ind w:firstLine="709"/>
        <w:jc w:val="both"/>
        <w:rPr>
          <w:rFonts w:eastAsia="Calibri"/>
          <w:bCs/>
          <w:sz w:val="28"/>
          <w:szCs w:val="28"/>
        </w:rPr>
      </w:pPr>
      <w:r w:rsidRPr="00F46F55">
        <w:rPr>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F46F55">
        <w:rPr>
          <w:sz w:val="28"/>
          <w:szCs w:val="28"/>
        </w:rPr>
        <w:t>,</w:t>
      </w:r>
      <w:proofErr w:type="gramEnd"/>
      <w:r w:rsidRPr="00F46F55">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F46F55">
        <w:rPr>
          <w:sz w:val="28"/>
          <w:szCs w:val="28"/>
        </w:rPr>
        <w:t>.</w:t>
      </w:r>
      <w:r w:rsidRPr="00F46F55">
        <w:rPr>
          <w:rFonts w:eastAsia="Calibri"/>
          <w:bCs/>
          <w:sz w:val="28"/>
          <w:szCs w:val="28"/>
        </w:rPr>
        <w:t>»;</w:t>
      </w:r>
      <w:proofErr w:type="gramEnd"/>
    </w:p>
    <w:p w:rsidR="000A549C" w:rsidRPr="00F46F55" w:rsidRDefault="000A549C" w:rsidP="00604080">
      <w:pPr>
        <w:pStyle w:val="af1"/>
        <w:ind w:left="0" w:firstLine="709"/>
        <w:rPr>
          <w:rFonts w:ascii="Times New Roman" w:eastAsia="Times New Roman" w:hAnsi="Times New Roman" w:cs="Times New Roman"/>
          <w:b/>
          <w:sz w:val="28"/>
          <w:szCs w:val="28"/>
        </w:rPr>
      </w:pPr>
      <w:r w:rsidRPr="00F46F55">
        <w:rPr>
          <w:rFonts w:ascii="Times New Roman" w:eastAsia="Times New Roman" w:hAnsi="Times New Roman" w:cs="Times New Roman"/>
          <w:b/>
          <w:sz w:val="28"/>
          <w:szCs w:val="28"/>
        </w:rPr>
        <w:t>3) дополнить статьей 14.1 следующего содержания:</w:t>
      </w:r>
    </w:p>
    <w:p w:rsidR="000A549C" w:rsidRPr="00F46F55" w:rsidRDefault="000A549C" w:rsidP="00604080">
      <w:pPr>
        <w:ind w:firstLine="709"/>
        <w:jc w:val="both"/>
        <w:rPr>
          <w:sz w:val="28"/>
          <w:szCs w:val="28"/>
        </w:rPr>
      </w:pPr>
      <w:r w:rsidRPr="00F46F55">
        <w:rPr>
          <w:sz w:val="28"/>
          <w:szCs w:val="28"/>
          <w:lang w:eastAsia="en-US"/>
        </w:rPr>
        <w:t xml:space="preserve">«Статья 14.1. </w:t>
      </w:r>
      <w:r w:rsidRPr="00F46F55">
        <w:rPr>
          <w:sz w:val="28"/>
          <w:szCs w:val="28"/>
        </w:rPr>
        <w:t>Инициативные проекты</w:t>
      </w:r>
    </w:p>
    <w:p w:rsidR="000A549C" w:rsidRPr="00F46F55" w:rsidRDefault="000A549C" w:rsidP="00604080">
      <w:pPr>
        <w:tabs>
          <w:tab w:val="left" w:pos="1134"/>
        </w:tabs>
        <w:ind w:firstLine="709"/>
        <w:jc w:val="both"/>
        <w:rPr>
          <w:sz w:val="28"/>
          <w:szCs w:val="28"/>
        </w:rPr>
      </w:pPr>
      <w:r w:rsidRPr="00F46F55">
        <w:rPr>
          <w:sz w:val="28"/>
          <w:szCs w:val="28"/>
        </w:rPr>
        <w:t xml:space="preserve">1. В целях реализации мероприятий, имеющих приоритетное значение для жителей </w:t>
      </w:r>
      <w:proofErr w:type="spellStart"/>
      <w:r w:rsidRPr="00F46F55">
        <w:rPr>
          <w:sz w:val="28"/>
          <w:szCs w:val="28"/>
        </w:rPr>
        <w:t>Вармазейского</w:t>
      </w:r>
      <w:proofErr w:type="spellEnd"/>
      <w:r w:rsidRPr="00F46F55">
        <w:rPr>
          <w:sz w:val="28"/>
          <w:szCs w:val="28"/>
        </w:rPr>
        <w:t xml:space="preserve"> сельского поселения или его части, по решению вопросов местного значения или иных вопросов, право </w:t>
      </w:r>
      <w:proofErr w:type="gramStart"/>
      <w:r w:rsidRPr="00F46F55">
        <w:rPr>
          <w:sz w:val="28"/>
          <w:szCs w:val="28"/>
        </w:rPr>
        <w:t>решения</w:t>
      </w:r>
      <w:proofErr w:type="gramEnd"/>
      <w:r w:rsidRPr="00F46F55">
        <w:rPr>
          <w:sz w:val="28"/>
          <w:szCs w:val="28"/>
        </w:rPr>
        <w:t xml:space="preserve"> которых предоставлено органам местного самоуправления, в Администрацию </w:t>
      </w:r>
      <w:proofErr w:type="spellStart"/>
      <w:r w:rsidRPr="00F46F55">
        <w:rPr>
          <w:sz w:val="28"/>
          <w:szCs w:val="28"/>
        </w:rPr>
        <w:t>Вармазейского</w:t>
      </w:r>
      <w:proofErr w:type="spellEnd"/>
      <w:r w:rsidRPr="00F46F55">
        <w:rPr>
          <w:sz w:val="28"/>
          <w:szCs w:val="28"/>
        </w:rPr>
        <w:t xml:space="preserve"> сельского поселения может быть внесен инициативный проект. Порядок определения части территории </w:t>
      </w:r>
      <w:proofErr w:type="spellStart"/>
      <w:r w:rsidRPr="00F46F55">
        <w:rPr>
          <w:sz w:val="28"/>
          <w:szCs w:val="28"/>
        </w:rPr>
        <w:t>Вармазейского</w:t>
      </w:r>
      <w:proofErr w:type="spellEnd"/>
      <w:r w:rsidRPr="00F46F55">
        <w:rPr>
          <w:sz w:val="28"/>
          <w:szCs w:val="28"/>
        </w:rPr>
        <w:t xml:space="preserve"> сельского поселения, на которой могут реализовываться инициативные проекты, устанавливается нормативным правовым актом Совета депутатов </w:t>
      </w:r>
      <w:proofErr w:type="spellStart"/>
      <w:r w:rsidRPr="00F46F55">
        <w:rPr>
          <w:sz w:val="28"/>
          <w:szCs w:val="28"/>
        </w:rPr>
        <w:t>Вармазейского</w:t>
      </w:r>
      <w:proofErr w:type="spellEnd"/>
      <w:r w:rsidRPr="00F46F55">
        <w:rPr>
          <w:sz w:val="28"/>
          <w:szCs w:val="28"/>
        </w:rPr>
        <w:t xml:space="preserve"> сельского поселения.</w:t>
      </w:r>
    </w:p>
    <w:p w:rsidR="000A549C" w:rsidRPr="00F46F55" w:rsidRDefault="000A549C" w:rsidP="00604080">
      <w:pPr>
        <w:tabs>
          <w:tab w:val="left" w:pos="1134"/>
        </w:tabs>
        <w:ind w:firstLine="709"/>
        <w:jc w:val="both"/>
        <w:rPr>
          <w:sz w:val="28"/>
          <w:szCs w:val="28"/>
        </w:rPr>
      </w:pPr>
      <w:r w:rsidRPr="00F46F55">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F46F55">
        <w:rPr>
          <w:sz w:val="28"/>
          <w:szCs w:val="28"/>
        </w:rPr>
        <w:t>Вармазейского</w:t>
      </w:r>
      <w:proofErr w:type="spellEnd"/>
      <w:r w:rsidRPr="00F46F55">
        <w:rPr>
          <w:sz w:val="28"/>
          <w:szCs w:val="28"/>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proofErr w:type="spellStart"/>
      <w:r w:rsidRPr="00F46F55">
        <w:rPr>
          <w:sz w:val="28"/>
          <w:szCs w:val="28"/>
        </w:rPr>
        <w:t>Вармазейского</w:t>
      </w:r>
      <w:proofErr w:type="spellEnd"/>
      <w:r w:rsidRPr="00F46F55">
        <w:rPr>
          <w:sz w:val="28"/>
          <w:szCs w:val="28"/>
        </w:rPr>
        <w:t xml:space="preserve"> сельского поселения. Право выступить инициатором проекта в соответствии с нормативным правовым актом Совета депутатов </w:t>
      </w:r>
      <w:proofErr w:type="spellStart"/>
      <w:r w:rsidRPr="00F46F55">
        <w:rPr>
          <w:sz w:val="28"/>
          <w:szCs w:val="28"/>
        </w:rPr>
        <w:t>Вармазейского</w:t>
      </w:r>
      <w:proofErr w:type="spellEnd"/>
      <w:r w:rsidRPr="00F46F55">
        <w:rPr>
          <w:sz w:val="28"/>
          <w:szCs w:val="28"/>
        </w:rPr>
        <w:t xml:space="preserve"> сельского поселения может быть предоставлено также иным лицам, осуществляющим деятельность на территории </w:t>
      </w:r>
      <w:proofErr w:type="spellStart"/>
      <w:r w:rsidRPr="00F46F55">
        <w:rPr>
          <w:sz w:val="28"/>
          <w:szCs w:val="28"/>
        </w:rPr>
        <w:t>Вармазейского</w:t>
      </w:r>
      <w:proofErr w:type="spellEnd"/>
      <w:r w:rsidRPr="00F46F55">
        <w:rPr>
          <w:sz w:val="28"/>
          <w:szCs w:val="28"/>
        </w:rPr>
        <w:t xml:space="preserve"> сельского поселения.</w:t>
      </w:r>
    </w:p>
    <w:p w:rsidR="000A549C" w:rsidRPr="00F46F55" w:rsidRDefault="000A549C" w:rsidP="00604080">
      <w:pPr>
        <w:tabs>
          <w:tab w:val="left" w:pos="1134"/>
        </w:tabs>
        <w:ind w:firstLine="709"/>
        <w:jc w:val="both"/>
        <w:rPr>
          <w:sz w:val="28"/>
          <w:szCs w:val="28"/>
        </w:rPr>
      </w:pPr>
      <w:r w:rsidRPr="00F46F55">
        <w:rPr>
          <w:sz w:val="28"/>
          <w:szCs w:val="28"/>
        </w:rPr>
        <w:t>3. Инициативный проект должен содержать следующие сведения:</w:t>
      </w:r>
    </w:p>
    <w:p w:rsidR="000A549C" w:rsidRPr="00F46F55" w:rsidRDefault="000A549C" w:rsidP="00604080">
      <w:pPr>
        <w:tabs>
          <w:tab w:val="left" w:pos="1134"/>
        </w:tabs>
        <w:ind w:firstLine="709"/>
        <w:jc w:val="both"/>
        <w:rPr>
          <w:sz w:val="28"/>
          <w:szCs w:val="28"/>
        </w:rPr>
      </w:pPr>
      <w:r w:rsidRPr="00F46F55">
        <w:rPr>
          <w:sz w:val="28"/>
          <w:szCs w:val="28"/>
        </w:rPr>
        <w:lastRenderedPageBreak/>
        <w:t xml:space="preserve">1) описание проблемы, решение которой имеет приоритетное значение для жителей </w:t>
      </w:r>
      <w:proofErr w:type="spellStart"/>
      <w:r w:rsidRPr="00F46F55">
        <w:rPr>
          <w:sz w:val="28"/>
          <w:szCs w:val="28"/>
        </w:rPr>
        <w:t>Вармазейского</w:t>
      </w:r>
      <w:proofErr w:type="spellEnd"/>
      <w:r w:rsidRPr="00F46F55">
        <w:rPr>
          <w:sz w:val="28"/>
          <w:szCs w:val="28"/>
        </w:rPr>
        <w:t xml:space="preserve"> сельского поселения или его части;</w:t>
      </w:r>
    </w:p>
    <w:p w:rsidR="000A549C" w:rsidRPr="00F46F55" w:rsidRDefault="000A549C" w:rsidP="00604080">
      <w:pPr>
        <w:tabs>
          <w:tab w:val="left" w:pos="1134"/>
        </w:tabs>
        <w:ind w:firstLine="709"/>
        <w:jc w:val="both"/>
        <w:rPr>
          <w:sz w:val="28"/>
          <w:szCs w:val="28"/>
        </w:rPr>
      </w:pPr>
      <w:r w:rsidRPr="00F46F55">
        <w:rPr>
          <w:sz w:val="28"/>
          <w:szCs w:val="28"/>
        </w:rPr>
        <w:t>2) обоснование предложений по решению указанной проблемы;</w:t>
      </w:r>
    </w:p>
    <w:p w:rsidR="000A549C" w:rsidRPr="00F46F55" w:rsidRDefault="000A549C" w:rsidP="00604080">
      <w:pPr>
        <w:tabs>
          <w:tab w:val="left" w:pos="1134"/>
        </w:tabs>
        <w:ind w:firstLine="709"/>
        <w:jc w:val="both"/>
        <w:rPr>
          <w:sz w:val="28"/>
          <w:szCs w:val="28"/>
        </w:rPr>
      </w:pPr>
      <w:r w:rsidRPr="00F46F55">
        <w:rPr>
          <w:sz w:val="28"/>
          <w:szCs w:val="28"/>
        </w:rPr>
        <w:t>3) описание ожидаемого результата (ожидаемых результатов) реализации инициативного проекта;</w:t>
      </w:r>
    </w:p>
    <w:p w:rsidR="000A549C" w:rsidRPr="00F46F55" w:rsidRDefault="000A549C" w:rsidP="00604080">
      <w:pPr>
        <w:tabs>
          <w:tab w:val="left" w:pos="1134"/>
        </w:tabs>
        <w:ind w:firstLine="709"/>
        <w:jc w:val="both"/>
        <w:rPr>
          <w:sz w:val="28"/>
          <w:szCs w:val="28"/>
        </w:rPr>
      </w:pPr>
      <w:r w:rsidRPr="00F46F55">
        <w:rPr>
          <w:sz w:val="28"/>
          <w:szCs w:val="28"/>
        </w:rPr>
        <w:t>4) предварительный расчет необходимых расходов на реализацию инициативного проекта;</w:t>
      </w:r>
    </w:p>
    <w:p w:rsidR="000A549C" w:rsidRPr="00F46F55" w:rsidRDefault="000A549C" w:rsidP="00604080">
      <w:pPr>
        <w:tabs>
          <w:tab w:val="left" w:pos="1134"/>
        </w:tabs>
        <w:ind w:firstLine="709"/>
        <w:jc w:val="both"/>
        <w:rPr>
          <w:sz w:val="28"/>
          <w:szCs w:val="28"/>
        </w:rPr>
      </w:pPr>
      <w:r w:rsidRPr="00F46F55">
        <w:rPr>
          <w:sz w:val="28"/>
          <w:szCs w:val="28"/>
        </w:rPr>
        <w:t>5) планируемые сроки реализации инициативного проекта;</w:t>
      </w:r>
    </w:p>
    <w:p w:rsidR="000A549C" w:rsidRPr="00F46F55" w:rsidRDefault="000A549C" w:rsidP="00604080">
      <w:pPr>
        <w:tabs>
          <w:tab w:val="left" w:pos="1134"/>
        </w:tabs>
        <w:ind w:firstLine="709"/>
        <w:jc w:val="both"/>
        <w:rPr>
          <w:sz w:val="28"/>
          <w:szCs w:val="28"/>
        </w:rPr>
      </w:pPr>
      <w:r w:rsidRPr="00F46F55">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0A549C" w:rsidRPr="00F46F55" w:rsidRDefault="000A549C" w:rsidP="00604080">
      <w:pPr>
        <w:tabs>
          <w:tab w:val="left" w:pos="1134"/>
        </w:tabs>
        <w:ind w:firstLine="709"/>
        <w:jc w:val="both"/>
        <w:rPr>
          <w:sz w:val="28"/>
          <w:szCs w:val="28"/>
        </w:rPr>
      </w:pPr>
      <w:r w:rsidRPr="00F46F55">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A549C" w:rsidRPr="00F46F55" w:rsidRDefault="000A549C" w:rsidP="00604080">
      <w:pPr>
        <w:tabs>
          <w:tab w:val="left" w:pos="1134"/>
        </w:tabs>
        <w:ind w:firstLine="709"/>
        <w:jc w:val="both"/>
        <w:rPr>
          <w:sz w:val="28"/>
          <w:szCs w:val="28"/>
        </w:rPr>
      </w:pPr>
      <w:r w:rsidRPr="00F46F55">
        <w:rPr>
          <w:sz w:val="28"/>
          <w:szCs w:val="28"/>
        </w:rPr>
        <w:t xml:space="preserve">8) указание на территорию </w:t>
      </w:r>
      <w:proofErr w:type="spellStart"/>
      <w:r w:rsidRPr="00F46F55">
        <w:rPr>
          <w:sz w:val="28"/>
          <w:szCs w:val="28"/>
        </w:rPr>
        <w:t>Вармазейского</w:t>
      </w:r>
      <w:proofErr w:type="spellEnd"/>
      <w:r w:rsidRPr="00F46F55">
        <w:rPr>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proofErr w:type="spellStart"/>
      <w:r w:rsidRPr="00F46F55">
        <w:rPr>
          <w:sz w:val="28"/>
          <w:szCs w:val="28"/>
        </w:rPr>
        <w:t>Вармазейского</w:t>
      </w:r>
      <w:proofErr w:type="spellEnd"/>
      <w:r w:rsidRPr="00F46F55">
        <w:rPr>
          <w:sz w:val="28"/>
          <w:szCs w:val="28"/>
        </w:rPr>
        <w:t xml:space="preserve"> сельского поселения;</w:t>
      </w:r>
    </w:p>
    <w:p w:rsidR="000A549C" w:rsidRPr="00F46F55" w:rsidRDefault="000A549C" w:rsidP="00604080">
      <w:pPr>
        <w:tabs>
          <w:tab w:val="left" w:pos="1134"/>
        </w:tabs>
        <w:ind w:firstLine="709"/>
        <w:jc w:val="both"/>
        <w:rPr>
          <w:sz w:val="28"/>
          <w:szCs w:val="28"/>
        </w:rPr>
      </w:pPr>
      <w:r w:rsidRPr="00F46F55">
        <w:rPr>
          <w:sz w:val="28"/>
          <w:szCs w:val="28"/>
        </w:rPr>
        <w:t xml:space="preserve">9) иные сведения, предусмотренные нормативным правовым актом Совета депутатов </w:t>
      </w:r>
      <w:proofErr w:type="spellStart"/>
      <w:r w:rsidRPr="00F46F55">
        <w:rPr>
          <w:sz w:val="28"/>
          <w:szCs w:val="28"/>
        </w:rPr>
        <w:t>Вармазейского</w:t>
      </w:r>
      <w:proofErr w:type="spellEnd"/>
      <w:r w:rsidRPr="00F46F55">
        <w:rPr>
          <w:sz w:val="28"/>
          <w:szCs w:val="28"/>
        </w:rPr>
        <w:t xml:space="preserve"> сельского поселения.</w:t>
      </w:r>
    </w:p>
    <w:p w:rsidR="000A549C" w:rsidRPr="00F46F55" w:rsidRDefault="000A549C" w:rsidP="00604080">
      <w:pPr>
        <w:tabs>
          <w:tab w:val="left" w:pos="1134"/>
        </w:tabs>
        <w:ind w:firstLine="709"/>
        <w:jc w:val="both"/>
        <w:rPr>
          <w:sz w:val="28"/>
          <w:szCs w:val="28"/>
        </w:rPr>
      </w:pPr>
      <w:r w:rsidRPr="00F46F55">
        <w:rPr>
          <w:sz w:val="28"/>
          <w:szCs w:val="28"/>
        </w:rPr>
        <w:t xml:space="preserve">4. </w:t>
      </w:r>
      <w:proofErr w:type="gramStart"/>
      <w:r w:rsidRPr="00F46F55">
        <w:rPr>
          <w:sz w:val="28"/>
          <w:szCs w:val="28"/>
        </w:rPr>
        <w:t xml:space="preserve">Инициативный проект до его внесения в Администрацию </w:t>
      </w:r>
      <w:proofErr w:type="spellStart"/>
      <w:r w:rsidRPr="00F46F55">
        <w:rPr>
          <w:sz w:val="28"/>
          <w:szCs w:val="28"/>
        </w:rPr>
        <w:t>Вармазейского</w:t>
      </w:r>
      <w:proofErr w:type="spellEnd"/>
      <w:r w:rsidRPr="00F46F55">
        <w:rPr>
          <w:sz w:val="28"/>
          <w:szCs w:val="28"/>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F46F55">
        <w:rPr>
          <w:sz w:val="28"/>
          <w:szCs w:val="28"/>
        </w:rPr>
        <w:t>Вармазейского</w:t>
      </w:r>
      <w:proofErr w:type="spellEnd"/>
      <w:r w:rsidRPr="00F46F55">
        <w:rPr>
          <w:sz w:val="28"/>
          <w:szCs w:val="28"/>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F46F55">
        <w:rPr>
          <w:sz w:val="28"/>
          <w:szCs w:val="28"/>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A549C" w:rsidRPr="00F46F55" w:rsidRDefault="000A549C" w:rsidP="00604080">
      <w:pPr>
        <w:tabs>
          <w:tab w:val="left" w:pos="1134"/>
        </w:tabs>
        <w:ind w:firstLine="709"/>
        <w:jc w:val="both"/>
        <w:rPr>
          <w:sz w:val="28"/>
          <w:szCs w:val="28"/>
        </w:rPr>
      </w:pPr>
      <w:r w:rsidRPr="00F46F55">
        <w:rPr>
          <w:sz w:val="28"/>
          <w:szCs w:val="28"/>
        </w:rPr>
        <w:t xml:space="preserve">Нормативным правовым актом Совета депутатов </w:t>
      </w:r>
      <w:proofErr w:type="spellStart"/>
      <w:r w:rsidRPr="00F46F55">
        <w:rPr>
          <w:sz w:val="28"/>
          <w:szCs w:val="28"/>
        </w:rPr>
        <w:t>Вармазейского</w:t>
      </w:r>
      <w:proofErr w:type="spellEnd"/>
      <w:r w:rsidRPr="00F46F55">
        <w:rPr>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A549C" w:rsidRPr="00F46F55" w:rsidRDefault="000A549C" w:rsidP="00604080">
      <w:pPr>
        <w:tabs>
          <w:tab w:val="left" w:pos="1134"/>
        </w:tabs>
        <w:ind w:firstLine="709"/>
        <w:jc w:val="both"/>
        <w:rPr>
          <w:sz w:val="28"/>
          <w:szCs w:val="28"/>
        </w:rPr>
      </w:pPr>
      <w:r w:rsidRPr="00F46F55">
        <w:rPr>
          <w:sz w:val="28"/>
          <w:szCs w:val="28"/>
        </w:rPr>
        <w:t xml:space="preserve">Инициаторы проекта при внесении инициативного проекта в Администрацию </w:t>
      </w:r>
      <w:proofErr w:type="spellStart"/>
      <w:r w:rsidRPr="00F46F55">
        <w:rPr>
          <w:sz w:val="28"/>
          <w:szCs w:val="28"/>
        </w:rPr>
        <w:t>Вармазейского</w:t>
      </w:r>
      <w:proofErr w:type="spellEnd"/>
      <w:r w:rsidRPr="00F46F55">
        <w:rPr>
          <w:sz w:val="28"/>
          <w:szCs w:val="28"/>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F46F55">
        <w:rPr>
          <w:sz w:val="28"/>
          <w:szCs w:val="28"/>
        </w:rPr>
        <w:t>Вармазейского</w:t>
      </w:r>
      <w:proofErr w:type="spellEnd"/>
      <w:r w:rsidRPr="00F46F55">
        <w:rPr>
          <w:sz w:val="28"/>
          <w:szCs w:val="28"/>
        </w:rPr>
        <w:t xml:space="preserve"> сельского поселения или его части.</w:t>
      </w:r>
    </w:p>
    <w:p w:rsidR="000A549C" w:rsidRPr="00F46F55" w:rsidRDefault="000A549C" w:rsidP="00604080">
      <w:pPr>
        <w:tabs>
          <w:tab w:val="left" w:pos="1134"/>
        </w:tabs>
        <w:ind w:firstLine="709"/>
        <w:jc w:val="both"/>
        <w:rPr>
          <w:sz w:val="28"/>
          <w:szCs w:val="28"/>
        </w:rPr>
      </w:pPr>
      <w:r w:rsidRPr="00F46F55">
        <w:rPr>
          <w:sz w:val="28"/>
          <w:szCs w:val="28"/>
        </w:rPr>
        <w:t xml:space="preserve">5. </w:t>
      </w:r>
      <w:proofErr w:type="gramStart"/>
      <w:r w:rsidRPr="00F46F55">
        <w:rPr>
          <w:sz w:val="28"/>
          <w:szCs w:val="28"/>
        </w:rPr>
        <w:t xml:space="preserve">Информация о внесении инициативного проекта в Администрацию </w:t>
      </w:r>
      <w:proofErr w:type="spellStart"/>
      <w:r w:rsidRPr="00F46F55">
        <w:rPr>
          <w:sz w:val="28"/>
          <w:szCs w:val="28"/>
        </w:rPr>
        <w:t>Вармазейского</w:t>
      </w:r>
      <w:proofErr w:type="spellEnd"/>
      <w:r w:rsidRPr="00F46F55">
        <w:rPr>
          <w:sz w:val="28"/>
          <w:szCs w:val="28"/>
        </w:rPr>
        <w:t xml:space="preserve"> сельского поселения подлежит опубликованию (обнародованию) и размещению на официальном сайте </w:t>
      </w:r>
      <w:proofErr w:type="spellStart"/>
      <w:r w:rsidRPr="00F46F55">
        <w:rPr>
          <w:sz w:val="28"/>
          <w:szCs w:val="28"/>
        </w:rPr>
        <w:t>Вармазейского</w:t>
      </w:r>
      <w:proofErr w:type="spellEnd"/>
      <w:r w:rsidRPr="00F46F55">
        <w:rPr>
          <w:sz w:val="28"/>
          <w:szCs w:val="28"/>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F46F55">
        <w:rPr>
          <w:sz w:val="28"/>
          <w:szCs w:val="28"/>
        </w:rPr>
        <w:t>Вармазейского</w:t>
      </w:r>
      <w:proofErr w:type="spellEnd"/>
      <w:r w:rsidRPr="00F46F55">
        <w:rPr>
          <w:sz w:val="28"/>
          <w:szCs w:val="28"/>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F46F55">
        <w:rPr>
          <w:sz w:val="28"/>
          <w:szCs w:val="28"/>
        </w:rPr>
        <w:t xml:space="preserve"> Одновременно граждане информируются о возможности представления в Администрацию </w:t>
      </w:r>
      <w:proofErr w:type="spellStart"/>
      <w:r w:rsidRPr="00F46F55">
        <w:rPr>
          <w:sz w:val="28"/>
          <w:szCs w:val="28"/>
        </w:rPr>
        <w:t>Вармазейского</w:t>
      </w:r>
      <w:proofErr w:type="spellEnd"/>
      <w:r w:rsidRPr="00F46F55">
        <w:rPr>
          <w:sz w:val="28"/>
          <w:szCs w:val="28"/>
        </w:rPr>
        <w:t xml:space="preserve"> сельского поселения </w:t>
      </w:r>
      <w:r w:rsidRPr="00F46F55">
        <w:rPr>
          <w:sz w:val="28"/>
          <w:szCs w:val="28"/>
        </w:rPr>
        <w:lastRenderedPageBreak/>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F46F55">
        <w:rPr>
          <w:sz w:val="28"/>
          <w:szCs w:val="28"/>
        </w:rPr>
        <w:t>Вармазейского</w:t>
      </w:r>
      <w:proofErr w:type="spellEnd"/>
      <w:r w:rsidRPr="00F46F55">
        <w:rPr>
          <w:sz w:val="28"/>
          <w:szCs w:val="28"/>
        </w:rPr>
        <w:t xml:space="preserve"> сельского поселения, достигшие шестнадцатилетнего возраста. В случае</w:t>
      </w:r>
      <w:proofErr w:type="gramStart"/>
      <w:r w:rsidRPr="00F46F55">
        <w:rPr>
          <w:sz w:val="28"/>
          <w:szCs w:val="28"/>
        </w:rPr>
        <w:t>,</w:t>
      </w:r>
      <w:proofErr w:type="gramEnd"/>
      <w:r w:rsidRPr="00F46F55">
        <w:rPr>
          <w:sz w:val="28"/>
          <w:szCs w:val="28"/>
        </w:rPr>
        <w:t xml:space="preserve"> если Администрация </w:t>
      </w:r>
      <w:proofErr w:type="spellStart"/>
      <w:r w:rsidRPr="00F46F55">
        <w:rPr>
          <w:sz w:val="28"/>
          <w:szCs w:val="28"/>
        </w:rPr>
        <w:t>Вармазейского</w:t>
      </w:r>
      <w:proofErr w:type="spellEnd"/>
      <w:r w:rsidRPr="00F46F55">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A549C" w:rsidRPr="00F46F55" w:rsidRDefault="000A549C" w:rsidP="00604080">
      <w:pPr>
        <w:tabs>
          <w:tab w:val="left" w:pos="1134"/>
        </w:tabs>
        <w:ind w:firstLine="709"/>
        <w:jc w:val="both"/>
        <w:rPr>
          <w:sz w:val="28"/>
          <w:szCs w:val="28"/>
        </w:rPr>
      </w:pPr>
      <w:r w:rsidRPr="00F46F55">
        <w:rPr>
          <w:sz w:val="28"/>
          <w:szCs w:val="28"/>
        </w:rPr>
        <w:t xml:space="preserve">6. Инициативный проект подлежит обязательному рассмотрению Администрацией </w:t>
      </w:r>
      <w:proofErr w:type="spellStart"/>
      <w:r w:rsidRPr="00F46F55">
        <w:rPr>
          <w:sz w:val="28"/>
          <w:szCs w:val="28"/>
        </w:rPr>
        <w:t>Вармазейского</w:t>
      </w:r>
      <w:proofErr w:type="spellEnd"/>
      <w:r w:rsidRPr="00F46F55">
        <w:rPr>
          <w:sz w:val="28"/>
          <w:szCs w:val="28"/>
        </w:rPr>
        <w:t xml:space="preserve"> сельского поселения в течение 30 дней со дня его внесения. Администрация </w:t>
      </w:r>
      <w:proofErr w:type="spellStart"/>
      <w:r w:rsidRPr="00F46F55">
        <w:rPr>
          <w:sz w:val="28"/>
          <w:szCs w:val="28"/>
        </w:rPr>
        <w:t>Вармазейского</w:t>
      </w:r>
      <w:proofErr w:type="spellEnd"/>
      <w:r w:rsidRPr="00F46F55">
        <w:rPr>
          <w:sz w:val="28"/>
          <w:szCs w:val="28"/>
        </w:rPr>
        <w:t xml:space="preserve"> сельского поселения по результатам рассмотрения инициативного проекта принимает одно из следующих решений:</w:t>
      </w:r>
    </w:p>
    <w:p w:rsidR="000A549C" w:rsidRPr="00F46F55" w:rsidRDefault="000A549C" w:rsidP="00604080">
      <w:pPr>
        <w:tabs>
          <w:tab w:val="left" w:pos="1134"/>
        </w:tabs>
        <w:ind w:firstLine="709"/>
        <w:jc w:val="both"/>
        <w:rPr>
          <w:sz w:val="28"/>
          <w:szCs w:val="28"/>
        </w:rPr>
      </w:pPr>
      <w:r w:rsidRPr="00F46F55">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A549C" w:rsidRPr="00F46F55" w:rsidRDefault="000A549C" w:rsidP="00604080">
      <w:pPr>
        <w:tabs>
          <w:tab w:val="left" w:pos="1134"/>
        </w:tabs>
        <w:ind w:firstLine="709"/>
        <w:jc w:val="both"/>
        <w:rPr>
          <w:sz w:val="28"/>
          <w:szCs w:val="28"/>
        </w:rPr>
      </w:pPr>
      <w:r w:rsidRPr="00F46F55">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A549C" w:rsidRPr="00F46F55" w:rsidRDefault="000A549C" w:rsidP="00604080">
      <w:pPr>
        <w:tabs>
          <w:tab w:val="left" w:pos="1134"/>
        </w:tabs>
        <w:ind w:firstLine="709"/>
        <w:jc w:val="both"/>
        <w:rPr>
          <w:sz w:val="28"/>
          <w:szCs w:val="28"/>
        </w:rPr>
      </w:pPr>
      <w:r w:rsidRPr="00F46F55">
        <w:rPr>
          <w:sz w:val="28"/>
          <w:szCs w:val="28"/>
        </w:rPr>
        <w:t xml:space="preserve">7. Администрация </w:t>
      </w:r>
      <w:proofErr w:type="spellStart"/>
      <w:r w:rsidRPr="00F46F55">
        <w:rPr>
          <w:sz w:val="28"/>
          <w:szCs w:val="28"/>
        </w:rPr>
        <w:t>Вармазейского</w:t>
      </w:r>
      <w:proofErr w:type="spellEnd"/>
      <w:r w:rsidRPr="00F46F55">
        <w:rPr>
          <w:sz w:val="28"/>
          <w:szCs w:val="28"/>
        </w:rPr>
        <w:t xml:space="preserve"> сельского поселения принимает решение об отказе в поддержке инициативного проекта в одном из следующих случаев:</w:t>
      </w:r>
    </w:p>
    <w:p w:rsidR="000A549C" w:rsidRPr="00F46F55" w:rsidRDefault="000A549C" w:rsidP="00604080">
      <w:pPr>
        <w:tabs>
          <w:tab w:val="left" w:pos="1134"/>
        </w:tabs>
        <w:ind w:firstLine="709"/>
        <w:jc w:val="both"/>
        <w:rPr>
          <w:sz w:val="28"/>
          <w:szCs w:val="28"/>
        </w:rPr>
      </w:pPr>
      <w:r w:rsidRPr="00F46F55">
        <w:rPr>
          <w:sz w:val="28"/>
          <w:szCs w:val="28"/>
        </w:rPr>
        <w:t>1) несоблюдение установленного порядка внесения инициативного проекта и его рассмотрения;</w:t>
      </w:r>
    </w:p>
    <w:p w:rsidR="000A549C" w:rsidRPr="00F46F55" w:rsidRDefault="000A549C" w:rsidP="00604080">
      <w:pPr>
        <w:tabs>
          <w:tab w:val="left" w:pos="1134"/>
        </w:tabs>
        <w:ind w:firstLine="709"/>
        <w:jc w:val="both"/>
        <w:rPr>
          <w:sz w:val="28"/>
          <w:szCs w:val="28"/>
        </w:rPr>
      </w:pPr>
      <w:r w:rsidRPr="00F46F55">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sidRPr="00F46F55">
        <w:rPr>
          <w:sz w:val="28"/>
          <w:szCs w:val="28"/>
        </w:rPr>
        <w:t>Вармазейского</w:t>
      </w:r>
      <w:proofErr w:type="spellEnd"/>
      <w:r w:rsidRPr="00F46F55">
        <w:rPr>
          <w:sz w:val="28"/>
          <w:szCs w:val="28"/>
        </w:rPr>
        <w:t xml:space="preserve"> сельского поселения;</w:t>
      </w:r>
    </w:p>
    <w:p w:rsidR="000A549C" w:rsidRPr="00F46F55" w:rsidRDefault="000A549C" w:rsidP="00604080">
      <w:pPr>
        <w:tabs>
          <w:tab w:val="left" w:pos="1134"/>
        </w:tabs>
        <w:ind w:firstLine="709"/>
        <w:jc w:val="both"/>
        <w:rPr>
          <w:sz w:val="28"/>
          <w:szCs w:val="28"/>
        </w:rPr>
      </w:pPr>
      <w:r w:rsidRPr="00F46F55">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0A549C" w:rsidRPr="00F46F55" w:rsidRDefault="000A549C" w:rsidP="00604080">
      <w:pPr>
        <w:tabs>
          <w:tab w:val="left" w:pos="1134"/>
        </w:tabs>
        <w:ind w:firstLine="709"/>
        <w:jc w:val="both"/>
        <w:rPr>
          <w:sz w:val="28"/>
          <w:szCs w:val="28"/>
        </w:rPr>
      </w:pPr>
      <w:r w:rsidRPr="00F46F55">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A549C" w:rsidRPr="00F46F55" w:rsidRDefault="000A549C" w:rsidP="00604080">
      <w:pPr>
        <w:tabs>
          <w:tab w:val="left" w:pos="1134"/>
        </w:tabs>
        <w:ind w:firstLine="709"/>
        <w:jc w:val="both"/>
        <w:rPr>
          <w:sz w:val="28"/>
          <w:szCs w:val="28"/>
        </w:rPr>
      </w:pPr>
      <w:r w:rsidRPr="00F46F55">
        <w:rPr>
          <w:sz w:val="28"/>
          <w:szCs w:val="28"/>
        </w:rPr>
        <w:t>5) наличие возможности решения описанной в инициативном проекте проблемы более эффективным способом;</w:t>
      </w:r>
    </w:p>
    <w:p w:rsidR="000A549C" w:rsidRPr="00F46F55" w:rsidRDefault="000A549C" w:rsidP="00604080">
      <w:pPr>
        <w:tabs>
          <w:tab w:val="left" w:pos="1134"/>
        </w:tabs>
        <w:ind w:firstLine="709"/>
        <w:jc w:val="both"/>
        <w:rPr>
          <w:sz w:val="28"/>
          <w:szCs w:val="28"/>
        </w:rPr>
      </w:pPr>
      <w:r w:rsidRPr="00F46F55">
        <w:rPr>
          <w:sz w:val="28"/>
          <w:szCs w:val="28"/>
        </w:rPr>
        <w:t>6) признание инициативного проекта не прошедшим конкурсный отбор.</w:t>
      </w:r>
    </w:p>
    <w:p w:rsidR="000A549C" w:rsidRPr="00F46F55" w:rsidRDefault="000A549C" w:rsidP="00604080">
      <w:pPr>
        <w:tabs>
          <w:tab w:val="left" w:pos="1134"/>
        </w:tabs>
        <w:ind w:firstLine="709"/>
        <w:jc w:val="both"/>
        <w:rPr>
          <w:sz w:val="28"/>
          <w:szCs w:val="28"/>
        </w:rPr>
      </w:pPr>
      <w:r w:rsidRPr="00F46F55">
        <w:rPr>
          <w:sz w:val="28"/>
          <w:szCs w:val="28"/>
        </w:rPr>
        <w:t xml:space="preserve">8. Администрация </w:t>
      </w:r>
      <w:proofErr w:type="spellStart"/>
      <w:r w:rsidRPr="00F46F55">
        <w:rPr>
          <w:sz w:val="28"/>
          <w:szCs w:val="28"/>
        </w:rPr>
        <w:t>Вармазейского</w:t>
      </w:r>
      <w:proofErr w:type="spellEnd"/>
      <w:r w:rsidRPr="00F46F55">
        <w:rPr>
          <w:sz w:val="28"/>
          <w:szCs w:val="28"/>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A549C" w:rsidRPr="00F46F55" w:rsidRDefault="000A549C" w:rsidP="00604080">
      <w:pPr>
        <w:tabs>
          <w:tab w:val="left" w:pos="1134"/>
        </w:tabs>
        <w:ind w:firstLine="709"/>
        <w:jc w:val="both"/>
        <w:rPr>
          <w:sz w:val="28"/>
          <w:szCs w:val="28"/>
        </w:rPr>
      </w:pPr>
      <w:r w:rsidRPr="00F46F55">
        <w:rPr>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Pr="00F46F55">
        <w:rPr>
          <w:sz w:val="28"/>
          <w:szCs w:val="28"/>
        </w:rPr>
        <w:t>Вармазейского</w:t>
      </w:r>
      <w:proofErr w:type="spellEnd"/>
      <w:r w:rsidRPr="00F46F55">
        <w:rPr>
          <w:sz w:val="28"/>
          <w:szCs w:val="28"/>
        </w:rPr>
        <w:t xml:space="preserve"> сельского поселения.</w:t>
      </w:r>
    </w:p>
    <w:p w:rsidR="000A549C" w:rsidRPr="00F46F55" w:rsidRDefault="000A549C" w:rsidP="00604080">
      <w:pPr>
        <w:tabs>
          <w:tab w:val="left" w:pos="1134"/>
        </w:tabs>
        <w:ind w:firstLine="709"/>
        <w:jc w:val="both"/>
        <w:rPr>
          <w:sz w:val="28"/>
          <w:szCs w:val="28"/>
        </w:rPr>
      </w:pPr>
      <w:r w:rsidRPr="00F46F55">
        <w:rPr>
          <w:sz w:val="28"/>
          <w:szCs w:val="28"/>
        </w:rPr>
        <w:lastRenderedPageBreak/>
        <w:t xml:space="preserve">10. </w:t>
      </w:r>
      <w:proofErr w:type="gramStart"/>
      <w:r w:rsidRPr="00F46F55">
        <w:rPr>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F46F55">
        <w:rPr>
          <w:sz w:val="28"/>
          <w:szCs w:val="28"/>
        </w:rPr>
        <w:t xml:space="preserve"> Российской Федерации. В этом случае требования частей 3, 6, 7, 8, 9, 11 и 12 настоящей статьи не применяются.</w:t>
      </w:r>
    </w:p>
    <w:p w:rsidR="000A549C" w:rsidRPr="00F46F55" w:rsidRDefault="000A549C" w:rsidP="00604080">
      <w:pPr>
        <w:tabs>
          <w:tab w:val="left" w:pos="1134"/>
        </w:tabs>
        <w:ind w:firstLine="709"/>
        <w:jc w:val="both"/>
        <w:rPr>
          <w:sz w:val="28"/>
          <w:szCs w:val="28"/>
        </w:rPr>
      </w:pPr>
      <w:r w:rsidRPr="00F46F55">
        <w:rPr>
          <w:sz w:val="28"/>
          <w:szCs w:val="28"/>
        </w:rPr>
        <w:t>11. В случае</w:t>
      </w:r>
      <w:proofErr w:type="gramStart"/>
      <w:r w:rsidRPr="00F46F55">
        <w:rPr>
          <w:sz w:val="28"/>
          <w:szCs w:val="28"/>
        </w:rPr>
        <w:t>,</w:t>
      </w:r>
      <w:proofErr w:type="gramEnd"/>
      <w:r w:rsidRPr="00F46F55">
        <w:rPr>
          <w:sz w:val="28"/>
          <w:szCs w:val="28"/>
        </w:rPr>
        <w:t xml:space="preserve"> если в Администрацию </w:t>
      </w:r>
      <w:proofErr w:type="spellStart"/>
      <w:r w:rsidRPr="00F46F55">
        <w:rPr>
          <w:sz w:val="28"/>
          <w:szCs w:val="28"/>
        </w:rPr>
        <w:t>Вармазейского</w:t>
      </w:r>
      <w:proofErr w:type="spellEnd"/>
      <w:r w:rsidRPr="00F46F55">
        <w:rPr>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F46F55">
        <w:rPr>
          <w:sz w:val="28"/>
          <w:szCs w:val="28"/>
        </w:rPr>
        <w:t>Вармазейского</w:t>
      </w:r>
      <w:proofErr w:type="spellEnd"/>
      <w:r w:rsidRPr="00F46F55">
        <w:rPr>
          <w:sz w:val="28"/>
          <w:szCs w:val="28"/>
        </w:rPr>
        <w:t xml:space="preserve"> сельского поселения организует проведение конкурсного отбора и информирует об этом инициаторов проекта.</w:t>
      </w:r>
    </w:p>
    <w:p w:rsidR="000A549C" w:rsidRPr="00F46F55" w:rsidRDefault="000A549C" w:rsidP="00604080">
      <w:pPr>
        <w:tabs>
          <w:tab w:val="left" w:pos="1134"/>
        </w:tabs>
        <w:ind w:firstLine="709"/>
        <w:jc w:val="both"/>
        <w:rPr>
          <w:sz w:val="28"/>
          <w:szCs w:val="28"/>
        </w:rPr>
      </w:pPr>
      <w:r w:rsidRPr="00F46F55">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proofErr w:type="spellStart"/>
      <w:r w:rsidRPr="00F46F55">
        <w:rPr>
          <w:sz w:val="28"/>
          <w:szCs w:val="28"/>
        </w:rPr>
        <w:t>Вармазейского</w:t>
      </w:r>
      <w:proofErr w:type="spellEnd"/>
      <w:r w:rsidRPr="00F46F55">
        <w:rPr>
          <w:sz w:val="28"/>
          <w:szCs w:val="28"/>
        </w:rPr>
        <w:t xml:space="preserve">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w:t>
      </w:r>
      <w:proofErr w:type="spellStart"/>
      <w:r w:rsidRPr="00F46F55">
        <w:rPr>
          <w:sz w:val="28"/>
          <w:szCs w:val="28"/>
        </w:rPr>
        <w:t>Вармазейского</w:t>
      </w:r>
      <w:proofErr w:type="spellEnd"/>
      <w:r w:rsidRPr="00F46F55">
        <w:rPr>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A549C" w:rsidRPr="00F46F55" w:rsidRDefault="000A549C" w:rsidP="00604080">
      <w:pPr>
        <w:tabs>
          <w:tab w:val="left" w:pos="1134"/>
        </w:tabs>
        <w:ind w:firstLine="709"/>
        <w:jc w:val="both"/>
        <w:rPr>
          <w:sz w:val="28"/>
          <w:szCs w:val="28"/>
        </w:rPr>
      </w:pPr>
      <w:r w:rsidRPr="00F46F55">
        <w:rPr>
          <w:sz w:val="28"/>
          <w:szCs w:val="28"/>
        </w:rPr>
        <w:t xml:space="preserve">13. Инициаторы проекта, другие граждане, проживающие на территории соответствующего </w:t>
      </w:r>
      <w:proofErr w:type="spellStart"/>
      <w:r w:rsidRPr="00F46F55">
        <w:rPr>
          <w:sz w:val="28"/>
          <w:szCs w:val="28"/>
        </w:rPr>
        <w:t>Вармазейского</w:t>
      </w:r>
      <w:proofErr w:type="spellEnd"/>
      <w:r w:rsidRPr="00F46F55">
        <w:rPr>
          <w:sz w:val="28"/>
          <w:szCs w:val="28"/>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46F55">
        <w:rPr>
          <w:sz w:val="28"/>
          <w:szCs w:val="28"/>
        </w:rPr>
        <w:t>контроль за</w:t>
      </w:r>
      <w:proofErr w:type="gramEnd"/>
      <w:r w:rsidRPr="00F46F55">
        <w:rPr>
          <w:sz w:val="28"/>
          <w:szCs w:val="28"/>
        </w:rPr>
        <w:t xml:space="preserve"> реализацией инициативного проекта в формах, не противоречащих законодательству Российской Федерации.</w:t>
      </w:r>
    </w:p>
    <w:p w:rsidR="000A549C" w:rsidRPr="00F46F55" w:rsidRDefault="000A549C" w:rsidP="00604080">
      <w:pPr>
        <w:tabs>
          <w:tab w:val="left" w:pos="1134"/>
        </w:tabs>
        <w:ind w:firstLine="709"/>
        <w:jc w:val="both"/>
        <w:rPr>
          <w:sz w:val="28"/>
          <w:szCs w:val="28"/>
        </w:rPr>
      </w:pPr>
      <w:r w:rsidRPr="00F46F55">
        <w:rPr>
          <w:sz w:val="28"/>
          <w:szCs w:val="28"/>
        </w:rPr>
        <w:t xml:space="preserve">14. Информация о рассмотрении инициативного проекта Администрацией </w:t>
      </w:r>
      <w:proofErr w:type="spellStart"/>
      <w:r w:rsidRPr="00F46F55">
        <w:rPr>
          <w:sz w:val="28"/>
          <w:szCs w:val="28"/>
        </w:rPr>
        <w:t>Вармазейского</w:t>
      </w:r>
      <w:proofErr w:type="spellEnd"/>
      <w:r w:rsidRPr="00F46F55">
        <w:rPr>
          <w:sz w:val="28"/>
          <w:szCs w:val="28"/>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Pr="00F46F55">
        <w:rPr>
          <w:sz w:val="28"/>
          <w:szCs w:val="28"/>
        </w:rPr>
        <w:t>Вармазейского</w:t>
      </w:r>
      <w:proofErr w:type="spellEnd"/>
      <w:r w:rsidRPr="00F46F55">
        <w:rPr>
          <w:sz w:val="28"/>
          <w:szCs w:val="28"/>
        </w:rPr>
        <w:t xml:space="preserve"> сельского поселения в информационно-телекоммуникационной сети «Интернет». Отчет Администрации </w:t>
      </w:r>
      <w:proofErr w:type="spellStart"/>
      <w:r w:rsidRPr="00F46F55">
        <w:rPr>
          <w:sz w:val="28"/>
          <w:szCs w:val="28"/>
        </w:rPr>
        <w:t>Вармазейского</w:t>
      </w:r>
      <w:proofErr w:type="spellEnd"/>
      <w:r w:rsidRPr="00F46F55">
        <w:rPr>
          <w:sz w:val="28"/>
          <w:szCs w:val="28"/>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proofErr w:type="spellStart"/>
      <w:r w:rsidRPr="00F46F55">
        <w:rPr>
          <w:sz w:val="28"/>
          <w:szCs w:val="28"/>
        </w:rPr>
        <w:t>Вармазейского</w:t>
      </w:r>
      <w:proofErr w:type="spellEnd"/>
      <w:r w:rsidRPr="00F46F55">
        <w:rPr>
          <w:sz w:val="28"/>
          <w:szCs w:val="28"/>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F46F55">
        <w:rPr>
          <w:sz w:val="28"/>
          <w:szCs w:val="28"/>
        </w:rPr>
        <w:t>,</w:t>
      </w:r>
      <w:proofErr w:type="gramEnd"/>
      <w:r w:rsidRPr="00F46F55">
        <w:rPr>
          <w:sz w:val="28"/>
          <w:szCs w:val="28"/>
        </w:rPr>
        <w:t xml:space="preserve"> если Администрация </w:t>
      </w:r>
      <w:proofErr w:type="spellStart"/>
      <w:r w:rsidRPr="00F46F55">
        <w:rPr>
          <w:sz w:val="28"/>
          <w:szCs w:val="28"/>
        </w:rPr>
        <w:t>Вармазейского</w:t>
      </w:r>
      <w:proofErr w:type="spellEnd"/>
      <w:r w:rsidRPr="00F46F55">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F46F55">
        <w:rPr>
          <w:sz w:val="28"/>
          <w:szCs w:val="28"/>
        </w:rPr>
        <w:t>.»;</w:t>
      </w:r>
      <w:proofErr w:type="gramEnd"/>
    </w:p>
    <w:p w:rsidR="00D63B2D" w:rsidRPr="00F46F55" w:rsidRDefault="00D63B2D" w:rsidP="00604080">
      <w:pPr>
        <w:autoSpaceDE w:val="0"/>
        <w:autoSpaceDN w:val="0"/>
        <w:adjustRightInd w:val="0"/>
        <w:ind w:firstLine="709"/>
        <w:jc w:val="both"/>
        <w:rPr>
          <w:color w:val="000000" w:themeColor="text1"/>
          <w:sz w:val="28"/>
          <w:szCs w:val="28"/>
        </w:rPr>
      </w:pPr>
    </w:p>
    <w:p w:rsidR="000A549C" w:rsidRPr="00F46F55" w:rsidRDefault="000A549C" w:rsidP="00604080">
      <w:pPr>
        <w:autoSpaceDE w:val="0"/>
        <w:autoSpaceDN w:val="0"/>
        <w:adjustRightInd w:val="0"/>
        <w:ind w:firstLine="709"/>
        <w:jc w:val="both"/>
        <w:rPr>
          <w:b/>
          <w:bCs/>
          <w:sz w:val="28"/>
          <w:szCs w:val="28"/>
        </w:rPr>
      </w:pPr>
      <w:r w:rsidRPr="00F46F55">
        <w:rPr>
          <w:b/>
          <w:color w:val="000000" w:themeColor="text1"/>
          <w:sz w:val="28"/>
          <w:szCs w:val="28"/>
        </w:rPr>
        <w:t>4</w:t>
      </w:r>
      <w:r w:rsidRPr="00F46F55">
        <w:rPr>
          <w:b/>
          <w:bCs/>
          <w:sz w:val="28"/>
          <w:szCs w:val="28"/>
        </w:rPr>
        <w:t>) в статье 15:</w:t>
      </w:r>
    </w:p>
    <w:p w:rsidR="000A549C" w:rsidRPr="00F46F55" w:rsidRDefault="000A549C" w:rsidP="00604080">
      <w:pPr>
        <w:autoSpaceDE w:val="0"/>
        <w:autoSpaceDN w:val="0"/>
        <w:adjustRightInd w:val="0"/>
        <w:ind w:firstLine="709"/>
        <w:jc w:val="both"/>
        <w:rPr>
          <w:b/>
          <w:bCs/>
          <w:sz w:val="28"/>
          <w:szCs w:val="28"/>
        </w:rPr>
      </w:pPr>
      <w:r w:rsidRPr="00F46F55">
        <w:rPr>
          <w:b/>
          <w:bCs/>
          <w:sz w:val="28"/>
          <w:szCs w:val="28"/>
        </w:rPr>
        <w:t>а) часть</w:t>
      </w:r>
      <w:proofErr w:type="gramStart"/>
      <w:r w:rsidRPr="00F46F55">
        <w:rPr>
          <w:b/>
          <w:bCs/>
          <w:sz w:val="28"/>
          <w:szCs w:val="28"/>
        </w:rPr>
        <w:t>7</w:t>
      </w:r>
      <w:proofErr w:type="gramEnd"/>
      <w:r w:rsidRPr="00F46F55">
        <w:rPr>
          <w:b/>
          <w:bCs/>
          <w:sz w:val="28"/>
          <w:szCs w:val="28"/>
        </w:rPr>
        <w:t xml:space="preserve"> дополнить пунктом 7следующего содержания:</w:t>
      </w:r>
    </w:p>
    <w:p w:rsidR="000A549C" w:rsidRPr="00F46F55" w:rsidRDefault="000A549C" w:rsidP="00604080">
      <w:pPr>
        <w:tabs>
          <w:tab w:val="left" w:pos="1134"/>
        </w:tabs>
        <w:ind w:firstLine="709"/>
        <w:jc w:val="both"/>
        <w:rPr>
          <w:sz w:val="28"/>
          <w:szCs w:val="28"/>
        </w:rPr>
      </w:pPr>
      <w:r w:rsidRPr="00F46F55">
        <w:rPr>
          <w:sz w:val="28"/>
          <w:szCs w:val="28"/>
        </w:rPr>
        <w:t>«7) обсуждение инициативного проекта и принятия решения по вопросу о его одобрения</w:t>
      </w:r>
      <w:proofErr w:type="gramStart"/>
      <w:r w:rsidRPr="00F46F55">
        <w:rPr>
          <w:sz w:val="28"/>
          <w:szCs w:val="28"/>
        </w:rPr>
        <w:t>.»;</w:t>
      </w:r>
      <w:proofErr w:type="gramEnd"/>
    </w:p>
    <w:p w:rsidR="000A549C" w:rsidRPr="00F46F55" w:rsidRDefault="000A549C" w:rsidP="00604080">
      <w:pPr>
        <w:autoSpaceDE w:val="0"/>
        <w:autoSpaceDN w:val="0"/>
        <w:adjustRightInd w:val="0"/>
        <w:ind w:firstLine="709"/>
        <w:jc w:val="both"/>
        <w:rPr>
          <w:b/>
          <w:bCs/>
          <w:sz w:val="28"/>
          <w:szCs w:val="28"/>
        </w:rPr>
      </w:pPr>
      <w:r w:rsidRPr="00F46F55">
        <w:rPr>
          <w:b/>
          <w:bCs/>
          <w:sz w:val="28"/>
          <w:szCs w:val="28"/>
        </w:rPr>
        <w:t>б) дополнить частью 8.1 следующего содержания:</w:t>
      </w:r>
    </w:p>
    <w:p w:rsidR="000A549C" w:rsidRPr="00F46F55" w:rsidRDefault="000A549C" w:rsidP="00604080">
      <w:pPr>
        <w:tabs>
          <w:tab w:val="left" w:pos="1134"/>
        </w:tabs>
        <w:ind w:firstLine="709"/>
        <w:jc w:val="both"/>
        <w:rPr>
          <w:sz w:val="28"/>
          <w:szCs w:val="28"/>
        </w:rPr>
      </w:pPr>
      <w:r w:rsidRPr="00F46F55">
        <w:rPr>
          <w:sz w:val="28"/>
          <w:szCs w:val="28"/>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F46F55">
        <w:rPr>
          <w:sz w:val="28"/>
          <w:szCs w:val="28"/>
        </w:rPr>
        <w:t>.»;</w:t>
      </w:r>
      <w:proofErr w:type="gramEnd"/>
    </w:p>
    <w:p w:rsidR="00E37FC2" w:rsidRPr="00F46F55" w:rsidRDefault="00E37FC2" w:rsidP="00604080">
      <w:pPr>
        <w:autoSpaceDE w:val="0"/>
        <w:autoSpaceDN w:val="0"/>
        <w:adjustRightInd w:val="0"/>
        <w:ind w:firstLine="709"/>
        <w:jc w:val="both"/>
        <w:rPr>
          <w:b/>
          <w:bCs/>
          <w:sz w:val="28"/>
          <w:szCs w:val="28"/>
        </w:rPr>
      </w:pPr>
      <w:r w:rsidRPr="00F46F55">
        <w:rPr>
          <w:b/>
          <w:color w:val="000000" w:themeColor="text1"/>
          <w:sz w:val="28"/>
          <w:szCs w:val="28"/>
        </w:rPr>
        <w:t>5)</w:t>
      </w:r>
      <w:r w:rsidRPr="00F46F55">
        <w:rPr>
          <w:color w:val="000000" w:themeColor="text1"/>
          <w:sz w:val="28"/>
          <w:szCs w:val="28"/>
        </w:rPr>
        <w:t xml:space="preserve"> </w:t>
      </w:r>
      <w:r w:rsidRPr="00F46F55">
        <w:rPr>
          <w:b/>
          <w:bCs/>
          <w:sz w:val="28"/>
          <w:szCs w:val="28"/>
        </w:rPr>
        <w:t>часть 6 статьи 16 дополнить пунктом 4.1 следующего содержания:</w:t>
      </w:r>
    </w:p>
    <w:p w:rsidR="00E37FC2" w:rsidRPr="00F46F55" w:rsidRDefault="00E37FC2" w:rsidP="00604080">
      <w:pPr>
        <w:autoSpaceDE w:val="0"/>
        <w:autoSpaceDN w:val="0"/>
        <w:adjustRightInd w:val="0"/>
        <w:ind w:firstLine="709"/>
        <w:jc w:val="both"/>
        <w:rPr>
          <w:sz w:val="28"/>
          <w:szCs w:val="28"/>
        </w:rPr>
      </w:pPr>
      <w:r w:rsidRPr="00F46F55">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F46F55">
        <w:rPr>
          <w:sz w:val="28"/>
          <w:szCs w:val="28"/>
        </w:rPr>
        <w:t>;»</w:t>
      </w:r>
      <w:proofErr w:type="gramEnd"/>
      <w:r w:rsidRPr="00F46F55">
        <w:rPr>
          <w:sz w:val="28"/>
          <w:szCs w:val="28"/>
        </w:rPr>
        <w:t>;</w:t>
      </w:r>
    </w:p>
    <w:p w:rsidR="00E37FC2" w:rsidRPr="00F46F55" w:rsidRDefault="00E37FC2" w:rsidP="00604080">
      <w:pPr>
        <w:autoSpaceDE w:val="0"/>
        <w:autoSpaceDN w:val="0"/>
        <w:adjustRightInd w:val="0"/>
        <w:ind w:firstLine="709"/>
        <w:jc w:val="both"/>
        <w:rPr>
          <w:b/>
          <w:sz w:val="28"/>
          <w:szCs w:val="28"/>
        </w:rPr>
      </w:pPr>
      <w:r w:rsidRPr="00F46F55">
        <w:rPr>
          <w:b/>
          <w:sz w:val="28"/>
          <w:szCs w:val="28"/>
        </w:rPr>
        <w:t>6</w:t>
      </w:r>
      <w:r w:rsidRPr="00F46F55">
        <w:rPr>
          <w:b/>
          <w:bCs/>
          <w:sz w:val="28"/>
          <w:szCs w:val="28"/>
        </w:rPr>
        <w:t>)</w:t>
      </w:r>
      <w:r w:rsidRPr="00F46F55">
        <w:rPr>
          <w:bCs/>
          <w:sz w:val="28"/>
          <w:szCs w:val="28"/>
        </w:rPr>
        <w:t xml:space="preserve"> </w:t>
      </w:r>
      <w:r w:rsidRPr="00F46F55">
        <w:rPr>
          <w:b/>
          <w:sz w:val="28"/>
          <w:szCs w:val="28"/>
        </w:rPr>
        <w:t>в статье 18:</w:t>
      </w:r>
    </w:p>
    <w:p w:rsidR="00E37FC2" w:rsidRPr="00F46F55" w:rsidRDefault="00E37FC2" w:rsidP="00604080">
      <w:pPr>
        <w:autoSpaceDE w:val="0"/>
        <w:autoSpaceDN w:val="0"/>
        <w:adjustRightInd w:val="0"/>
        <w:ind w:firstLine="709"/>
        <w:jc w:val="both"/>
        <w:rPr>
          <w:sz w:val="28"/>
          <w:szCs w:val="28"/>
        </w:rPr>
      </w:pPr>
      <w:r w:rsidRPr="00F46F55">
        <w:rPr>
          <w:b/>
          <w:sz w:val="28"/>
          <w:szCs w:val="28"/>
        </w:rPr>
        <w:t>а) часть 1 после слов</w:t>
      </w:r>
      <w:r w:rsidRPr="00F46F55">
        <w:rPr>
          <w:sz w:val="28"/>
          <w:szCs w:val="28"/>
        </w:rPr>
        <w:t xml:space="preserve"> «и должностных лиц местного самоуправления</w:t>
      </w:r>
      <w:proofErr w:type="gramStart"/>
      <w:r w:rsidRPr="00F46F55">
        <w:rPr>
          <w:sz w:val="28"/>
          <w:szCs w:val="28"/>
        </w:rPr>
        <w:t>,»</w:t>
      </w:r>
      <w:proofErr w:type="gramEnd"/>
      <w:r w:rsidRPr="00F46F55">
        <w:rPr>
          <w:sz w:val="28"/>
          <w:szCs w:val="28"/>
        </w:rPr>
        <w:t xml:space="preserve"> </w:t>
      </w:r>
      <w:r w:rsidRPr="00F46F55">
        <w:rPr>
          <w:b/>
          <w:sz w:val="28"/>
          <w:szCs w:val="28"/>
        </w:rPr>
        <w:t>дополнить словами</w:t>
      </w:r>
      <w:r w:rsidRPr="00F46F55">
        <w:rPr>
          <w:sz w:val="28"/>
          <w:szCs w:val="28"/>
        </w:rPr>
        <w:t xml:space="preserve"> «обсуждения вопросов внесения инициативных проектов и их рассмотрения,»;</w:t>
      </w:r>
    </w:p>
    <w:p w:rsidR="00E37FC2" w:rsidRPr="00F46F55" w:rsidRDefault="00E37FC2" w:rsidP="00604080">
      <w:pPr>
        <w:autoSpaceDE w:val="0"/>
        <w:autoSpaceDN w:val="0"/>
        <w:adjustRightInd w:val="0"/>
        <w:ind w:firstLine="709"/>
        <w:jc w:val="both"/>
        <w:rPr>
          <w:b/>
          <w:sz w:val="28"/>
          <w:szCs w:val="28"/>
        </w:rPr>
      </w:pPr>
      <w:r w:rsidRPr="00F46F55">
        <w:rPr>
          <w:b/>
          <w:sz w:val="28"/>
          <w:szCs w:val="28"/>
        </w:rPr>
        <w:t>б) дополнить частью 4.1 следующего содержания:</w:t>
      </w:r>
    </w:p>
    <w:p w:rsidR="00E37FC2" w:rsidRPr="00F46F55" w:rsidRDefault="00E37FC2" w:rsidP="00604080">
      <w:pPr>
        <w:autoSpaceDE w:val="0"/>
        <w:autoSpaceDN w:val="0"/>
        <w:adjustRightInd w:val="0"/>
        <w:ind w:firstLine="709"/>
        <w:jc w:val="both"/>
        <w:rPr>
          <w:sz w:val="28"/>
          <w:szCs w:val="28"/>
        </w:rPr>
      </w:pPr>
      <w:r w:rsidRPr="00F46F55">
        <w:rPr>
          <w:sz w:val="28"/>
          <w:szCs w:val="28"/>
        </w:rPr>
        <w:t xml:space="preserve">«4.1.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proofErr w:type="spellStart"/>
      <w:r w:rsidRPr="00F46F55">
        <w:rPr>
          <w:sz w:val="28"/>
          <w:szCs w:val="28"/>
        </w:rPr>
        <w:t>Вармазейского</w:t>
      </w:r>
      <w:proofErr w:type="spellEnd"/>
      <w:r w:rsidRPr="00F46F55">
        <w:rPr>
          <w:sz w:val="28"/>
          <w:szCs w:val="28"/>
        </w:rPr>
        <w:t xml:space="preserve"> сельского поселения</w:t>
      </w:r>
      <w:proofErr w:type="gramStart"/>
      <w:r w:rsidRPr="00F46F55">
        <w:rPr>
          <w:sz w:val="28"/>
          <w:szCs w:val="28"/>
        </w:rPr>
        <w:t>.»;</w:t>
      </w:r>
    </w:p>
    <w:p w:rsidR="002B1875" w:rsidRPr="00F46F55" w:rsidRDefault="002B1875" w:rsidP="00604080">
      <w:pPr>
        <w:autoSpaceDE w:val="0"/>
        <w:autoSpaceDN w:val="0"/>
        <w:adjustRightInd w:val="0"/>
        <w:ind w:firstLine="709"/>
        <w:jc w:val="both"/>
        <w:rPr>
          <w:b/>
          <w:bCs/>
          <w:sz w:val="28"/>
          <w:szCs w:val="28"/>
        </w:rPr>
      </w:pPr>
      <w:proofErr w:type="gramEnd"/>
      <w:r w:rsidRPr="00F46F55">
        <w:rPr>
          <w:b/>
          <w:bCs/>
          <w:sz w:val="28"/>
          <w:szCs w:val="28"/>
        </w:rPr>
        <w:t>7) в статье 19:</w:t>
      </w:r>
    </w:p>
    <w:p w:rsidR="002B1875" w:rsidRPr="00F46F55" w:rsidRDefault="002B1875" w:rsidP="00604080">
      <w:pPr>
        <w:autoSpaceDE w:val="0"/>
        <w:autoSpaceDN w:val="0"/>
        <w:adjustRightInd w:val="0"/>
        <w:ind w:firstLine="709"/>
        <w:jc w:val="both"/>
        <w:rPr>
          <w:b/>
          <w:bCs/>
          <w:sz w:val="28"/>
          <w:szCs w:val="28"/>
        </w:rPr>
      </w:pPr>
      <w:r w:rsidRPr="00F46F55">
        <w:rPr>
          <w:b/>
          <w:bCs/>
          <w:sz w:val="28"/>
          <w:szCs w:val="28"/>
        </w:rPr>
        <w:t>а) часть 2 дополнить предложение</w:t>
      </w:r>
      <w:r w:rsidR="008F0391" w:rsidRPr="00F46F55">
        <w:rPr>
          <w:b/>
          <w:bCs/>
          <w:sz w:val="28"/>
          <w:szCs w:val="28"/>
        </w:rPr>
        <w:t>м</w:t>
      </w:r>
      <w:r w:rsidRPr="00F46F55">
        <w:rPr>
          <w:b/>
          <w:bCs/>
          <w:sz w:val="28"/>
          <w:szCs w:val="28"/>
        </w:rPr>
        <w:t xml:space="preserve"> следующего содержания:</w:t>
      </w:r>
    </w:p>
    <w:p w:rsidR="002B1875" w:rsidRPr="00F46F55" w:rsidRDefault="002B1875" w:rsidP="00604080">
      <w:pPr>
        <w:pStyle w:val="ae"/>
        <w:tabs>
          <w:tab w:val="left" w:pos="1134"/>
        </w:tabs>
        <w:spacing w:after="0" w:line="240" w:lineRule="auto"/>
        <w:ind w:left="0" w:firstLine="709"/>
        <w:jc w:val="both"/>
        <w:rPr>
          <w:rFonts w:ascii="Times New Roman" w:hAnsi="Times New Roman"/>
          <w:sz w:val="28"/>
          <w:szCs w:val="28"/>
        </w:rPr>
      </w:pPr>
      <w:r w:rsidRPr="00F46F55">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F46F55">
        <w:rPr>
          <w:rFonts w:ascii="Times New Roman" w:hAnsi="Times New Roman"/>
          <w:sz w:val="28"/>
          <w:szCs w:val="28"/>
        </w:rPr>
        <w:t>Вармазейского</w:t>
      </w:r>
      <w:proofErr w:type="spellEnd"/>
      <w:r w:rsidRPr="00F46F55">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F46F55">
        <w:rPr>
          <w:rFonts w:ascii="Times New Roman" w:hAnsi="Times New Roman"/>
          <w:sz w:val="28"/>
          <w:szCs w:val="28"/>
        </w:rPr>
        <w:t>.»;</w:t>
      </w:r>
      <w:proofErr w:type="gramEnd"/>
    </w:p>
    <w:p w:rsidR="002B1875" w:rsidRPr="00F46F55" w:rsidRDefault="002B1875" w:rsidP="00604080">
      <w:pPr>
        <w:autoSpaceDE w:val="0"/>
        <w:autoSpaceDN w:val="0"/>
        <w:adjustRightInd w:val="0"/>
        <w:ind w:firstLine="709"/>
        <w:jc w:val="both"/>
        <w:rPr>
          <w:b/>
          <w:bCs/>
          <w:sz w:val="28"/>
          <w:szCs w:val="28"/>
        </w:rPr>
      </w:pPr>
      <w:r w:rsidRPr="00F46F55">
        <w:rPr>
          <w:b/>
          <w:bCs/>
          <w:sz w:val="28"/>
          <w:szCs w:val="28"/>
        </w:rPr>
        <w:t>б) часть 3 дополнить пунктом 3 следующего содержания:</w:t>
      </w:r>
    </w:p>
    <w:p w:rsidR="002B1875" w:rsidRPr="00F46F55" w:rsidRDefault="002B1875" w:rsidP="00604080">
      <w:pPr>
        <w:autoSpaceDE w:val="0"/>
        <w:autoSpaceDN w:val="0"/>
        <w:adjustRightInd w:val="0"/>
        <w:ind w:firstLine="709"/>
        <w:jc w:val="both"/>
        <w:rPr>
          <w:sz w:val="28"/>
          <w:szCs w:val="28"/>
        </w:rPr>
      </w:pPr>
      <w:r w:rsidRPr="00F46F55">
        <w:rPr>
          <w:sz w:val="28"/>
          <w:szCs w:val="28"/>
        </w:rPr>
        <w:t xml:space="preserve">«3) жителей </w:t>
      </w:r>
      <w:proofErr w:type="spellStart"/>
      <w:r w:rsidR="0034079C" w:rsidRPr="00F46F55">
        <w:rPr>
          <w:sz w:val="28"/>
          <w:szCs w:val="28"/>
        </w:rPr>
        <w:t>Вармазейского</w:t>
      </w:r>
      <w:proofErr w:type="spellEnd"/>
      <w:r w:rsidRPr="00F46F55">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F46F55">
        <w:rPr>
          <w:sz w:val="28"/>
          <w:szCs w:val="28"/>
        </w:rPr>
        <w:t>.»;</w:t>
      </w:r>
      <w:proofErr w:type="gramEnd"/>
    </w:p>
    <w:p w:rsidR="002B1875" w:rsidRPr="00F46F55" w:rsidRDefault="002B1875" w:rsidP="00604080">
      <w:pPr>
        <w:ind w:firstLine="709"/>
        <w:jc w:val="both"/>
        <w:rPr>
          <w:b/>
          <w:bCs/>
          <w:sz w:val="28"/>
          <w:szCs w:val="28"/>
        </w:rPr>
      </w:pPr>
      <w:r w:rsidRPr="00F46F55">
        <w:rPr>
          <w:b/>
          <w:bCs/>
          <w:sz w:val="28"/>
          <w:szCs w:val="28"/>
        </w:rPr>
        <w:t>в) в части 5:</w:t>
      </w:r>
    </w:p>
    <w:p w:rsidR="002B1875" w:rsidRPr="00F46F55" w:rsidRDefault="002B1875" w:rsidP="00604080">
      <w:pPr>
        <w:autoSpaceDE w:val="0"/>
        <w:autoSpaceDN w:val="0"/>
        <w:adjustRightInd w:val="0"/>
        <w:ind w:firstLine="709"/>
        <w:jc w:val="both"/>
        <w:rPr>
          <w:sz w:val="28"/>
          <w:szCs w:val="28"/>
        </w:rPr>
      </w:pPr>
      <w:r w:rsidRPr="00F46F55">
        <w:rPr>
          <w:b/>
          <w:sz w:val="28"/>
          <w:szCs w:val="28"/>
        </w:rPr>
        <w:t>в абзаце первом после слов</w:t>
      </w:r>
      <w:r w:rsidRPr="00F46F55">
        <w:rPr>
          <w:sz w:val="28"/>
          <w:szCs w:val="28"/>
        </w:rPr>
        <w:t xml:space="preserve"> «Советом депутатов </w:t>
      </w:r>
      <w:proofErr w:type="spellStart"/>
      <w:r w:rsidR="0034079C" w:rsidRPr="00F46F55">
        <w:rPr>
          <w:sz w:val="28"/>
          <w:szCs w:val="28"/>
        </w:rPr>
        <w:t>Вармазейского</w:t>
      </w:r>
      <w:proofErr w:type="spellEnd"/>
      <w:r w:rsidRPr="00F46F55">
        <w:rPr>
          <w:sz w:val="28"/>
          <w:szCs w:val="28"/>
        </w:rPr>
        <w:t xml:space="preserve"> сельского поселения</w:t>
      </w:r>
      <w:proofErr w:type="gramStart"/>
      <w:r w:rsidRPr="00F46F55">
        <w:rPr>
          <w:sz w:val="28"/>
          <w:szCs w:val="28"/>
        </w:rPr>
        <w:t xml:space="preserve">.» </w:t>
      </w:r>
      <w:proofErr w:type="gramEnd"/>
      <w:r w:rsidRPr="00F46F55">
        <w:rPr>
          <w:b/>
          <w:sz w:val="28"/>
          <w:szCs w:val="28"/>
        </w:rPr>
        <w:t>дополнить предложением</w:t>
      </w:r>
      <w:r w:rsidRPr="00F46F55">
        <w:rPr>
          <w:sz w:val="28"/>
          <w:szCs w:val="28"/>
        </w:rPr>
        <w:t xml:space="preserve"> «Для проведения опроса граждан может использоваться официальный сайт </w:t>
      </w:r>
      <w:proofErr w:type="spellStart"/>
      <w:r w:rsidR="0034079C" w:rsidRPr="00F46F55">
        <w:rPr>
          <w:sz w:val="28"/>
          <w:szCs w:val="28"/>
        </w:rPr>
        <w:t>Вармазейского</w:t>
      </w:r>
      <w:proofErr w:type="spellEnd"/>
      <w:r w:rsidRPr="00F46F55">
        <w:rPr>
          <w:sz w:val="28"/>
          <w:szCs w:val="28"/>
        </w:rPr>
        <w:t xml:space="preserve"> сельского поселения в информационно-телекоммуникационной сети «Интернет».»;</w:t>
      </w:r>
    </w:p>
    <w:p w:rsidR="002B1875" w:rsidRPr="00F46F55" w:rsidRDefault="002B1875" w:rsidP="00604080">
      <w:pPr>
        <w:autoSpaceDE w:val="0"/>
        <w:autoSpaceDN w:val="0"/>
        <w:adjustRightInd w:val="0"/>
        <w:ind w:firstLine="709"/>
        <w:jc w:val="both"/>
        <w:rPr>
          <w:b/>
          <w:sz w:val="28"/>
          <w:szCs w:val="28"/>
        </w:rPr>
      </w:pPr>
      <w:r w:rsidRPr="00F46F55">
        <w:rPr>
          <w:b/>
          <w:sz w:val="28"/>
          <w:szCs w:val="28"/>
        </w:rPr>
        <w:t>дополнить пунктом 6 следующего содержания:</w:t>
      </w:r>
    </w:p>
    <w:p w:rsidR="002B1875" w:rsidRPr="00F46F55" w:rsidRDefault="002B1875" w:rsidP="00604080">
      <w:pPr>
        <w:autoSpaceDE w:val="0"/>
        <w:autoSpaceDN w:val="0"/>
        <w:adjustRightInd w:val="0"/>
        <w:ind w:firstLine="709"/>
        <w:jc w:val="both"/>
        <w:rPr>
          <w:sz w:val="28"/>
          <w:szCs w:val="28"/>
        </w:rPr>
      </w:pPr>
      <w:r w:rsidRPr="00F46F55">
        <w:rPr>
          <w:sz w:val="28"/>
          <w:szCs w:val="28"/>
        </w:rPr>
        <w:t xml:space="preserve">«6) порядок идентификации участников опроса в случае проведения опроса граждан с использованием официального сайта </w:t>
      </w:r>
      <w:proofErr w:type="spellStart"/>
      <w:r w:rsidR="0034079C" w:rsidRPr="00F46F55">
        <w:rPr>
          <w:sz w:val="28"/>
          <w:szCs w:val="28"/>
        </w:rPr>
        <w:t>Вармазейского</w:t>
      </w:r>
      <w:proofErr w:type="spellEnd"/>
      <w:r w:rsidRPr="00F46F55">
        <w:rPr>
          <w:sz w:val="28"/>
          <w:szCs w:val="28"/>
        </w:rPr>
        <w:t xml:space="preserve"> сельского поселения в информационно-телекоммуникационной сети «Интернет»</w:t>
      </w:r>
      <w:proofErr w:type="gramStart"/>
      <w:r w:rsidRPr="00F46F55">
        <w:rPr>
          <w:sz w:val="28"/>
          <w:szCs w:val="28"/>
        </w:rPr>
        <w:t>;»</w:t>
      </w:r>
      <w:proofErr w:type="gramEnd"/>
      <w:r w:rsidRPr="00F46F55">
        <w:rPr>
          <w:sz w:val="28"/>
          <w:szCs w:val="28"/>
        </w:rPr>
        <w:t>;</w:t>
      </w:r>
    </w:p>
    <w:p w:rsidR="002B1875" w:rsidRPr="00F46F55" w:rsidRDefault="002B1875" w:rsidP="00604080">
      <w:pPr>
        <w:autoSpaceDE w:val="0"/>
        <w:autoSpaceDN w:val="0"/>
        <w:adjustRightInd w:val="0"/>
        <w:ind w:firstLine="709"/>
        <w:jc w:val="both"/>
        <w:rPr>
          <w:b/>
          <w:sz w:val="28"/>
          <w:szCs w:val="28"/>
        </w:rPr>
      </w:pPr>
      <w:r w:rsidRPr="00F46F55">
        <w:rPr>
          <w:b/>
          <w:sz w:val="28"/>
          <w:szCs w:val="28"/>
        </w:rPr>
        <w:t>г) пункт 1 части 7 изложить в следующей редакции:</w:t>
      </w:r>
    </w:p>
    <w:p w:rsidR="002B1875" w:rsidRPr="00F46F55" w:rsidRDefault="002B1875" w:rsidP="00604080">
      <w:pPr>
        <w:autoSpaceDE w:val="0"/>
        <w:autoSpaceDN w:val="0"/>
        <w:adjustRightInd w:val="0"/>
        <w:ind w:firstLine="709"/>
        <w:jc w:val="both"/>
        <w:rPr>
          <w:sz w:val="28"/>
          <w:szCs w:val="28"/>
        </w:rPr>
      </w:pPr>
      <w:r w:rsidRPr="00F46F55">
        <w:rPr>
          <w:sz w:val="28"/>
          <w:szCs w:val="28"/>
        </w:rPr>
        <w:lastRenderedPageBreak/>
        <w:t xml:space="preserve">«1) за счет средств бюджета </w:t>
      </w:r>
      <w:proofErr w:type="spellStart"/>
      <w:r w:rsidR="0034079C" w:rsidRPr="00F46F55">
        <w:rPr>
          <w:sz w:val="28"/>
          <w:szCs w:val="28"/>
        </w:rPr>
        <w:t>Вармазейского</w:t>
      </w:r>
      <w:proofErr w:type="spellEnd"/>
      <w:r w:rsidRPr="00F46F55">
        <w:rPr>
          <w:sz w:val="28"/>
          <w:szCs w:val="28"/>
        </w:rPr>
        <w:t xml:space="preserve"> сельского поселения - при проведении опроса по инициативе органов местного самоуправления или жителей муниципального образования</w:t>
      </w:r>
      <w:proofErr w:type="gramStart"/>
      <w:r w:rsidRPr="00F46F55">
        <w:rPr>
          <w:sz w:val="28"/>
          <w:szCs w:val="28"/>
        </w:rPr>
        <w:t>;»</w:t>
      </w:r>
      <w:proofErr w:type="gramEnd"/>
      <w:r w:rsidRPr="00F46F55">
        <w:rPr>
          <w:sz w:val="28"/>
          <w:szCs w:val="28"/>
        </w:rPr>
        <w:t>;</w:t>
      </w:r>
    </w:p>
    <w:p w:rsidR="00C0222A" w:rsidRPr="00F46F55" w:rsidRDefault="00C0222A" w:rsidP="00604080">
      <w:pPr>
        <w:autoSpaceDE w:val="0"/>
        <w:autoSpaceDN w:val="0"/>
        <w:adjustRightInd w:val="0"/>
        <w:ind w:firstLine="709"/>
        <w:jc w:val="both"/>
        <w:rPr>
          <w:sz w:val="28"/>
          <w:szCs w:val="28"/>
        </w:rPr>
      </w:pPr>
      <w:r w:rsidRPr="00F46F55">
        <w:rPr>
          <w:b/>
          <w:color w:val="000000" w:themeColor="text1"/>
          <w:sz w:val="28"/>
          <w:szCs w:val="28"/>
        </w:rPr>
        <w:t xml:space="preserve">8) </w:t>
      </w:r>
      <w:r w:rsidRPr="00F46F55">
        <w:rPr>
          <w:b/>
          <w:bCs/>
          <w:sz w:val="28"/>
          <w:szCs w:val="28"/>
        </w:rPr>
        <w:t>в пункте 3 части 1 статьи 29 слова «</w:t>
      </w:r>
      <w:r w:rsidRPr="00F46F55">
        <w:rPr>
          <w:sz w:val="28"/>
          <w:szCs w:val="28"/>
        </w:rPr>
        <w:t xml:space="preserve">с частями 3, 5, 6.2, 7.2» </w:t>
      </w:r>
      <w:r w:rsidRPr="00F46F55">
        <w:rPr>
          <w:b/>
          <w:sz w:val="28"/>
          <w:szCs w:val="28"/>
        </w:rPr>
        <w:t>заменить словами</w:t>
      </w:r>
      <w:r w:rsidRPr="00F46F55">
        <w:rPr>
          <w:sz w:val="28"/>
          <w:szCs w:val="28"/>
        </w:rPr>
        <w:t xml:space="preserve"> «с частями 3, 3.1-1, 5, 6.2, 7.2»;</w:t>
      </w:r>
    </w:p>
    <w:p w:rsidR="002B1875" w:rsidRPr="00F46F55" w:rsidRDefault="00C0222A" w:rsidP="00604080">
      <w:pPr>
        <w:autoSpaceDE w:val="0"/>
        <w:autoSpaceDN w:val="0"/>
        <w:adjustRightInd w:val="0"/>
        <w:ind w:firstLine="709"/>
        <w:jc w:val="both"/>
        <w:rPr>
          <w:b/>
          <w:color w:val="000000" w:themeColor="text1"/>
          <w:sz w:val="28"/>
          <w:szCs w:val="28"/>
        </w:rPr>
      </w:pPr>
      <w:r w:rsidRPr="00F46F55">
        <w:rPr>
          <w:b/>
          <w:color w:val="000000" w:themeColor="text1"/>
          <w:sz w:val="28"/>
          <w:szCs w:val="28"/>
        </w:rPr>
        <w:t>9) статью 31 дополнить частями 5.1 и 5.2 следующего содержания:</w:t>
      </w:r>
    </w:p>
    <w:p w:rsidR="00C0222A" w:rsidRPr="00F46F55" w:rsidRDefault="00C0222A" w:rsidP="00604080">
      <w:pPr>
        <w:autoSpaceDE w:val="0"/>
        <w:autoSpaceDN w:val="0"/>
        <w:adjustRightInd w:val="0"/>
        <w:ind w:firstLine="709"/>
        <w:jc w:val="both"/>
        <w:rPr>
          <w:bCs/>
          <w:sz w:val="28"/>
          <w:szCs w:val="28"/>
        </w:rPr>
      </w:pPr>
      <w:r w:rsidRPr="00F46F55">
        <w:rPr>
          <w:color w:val="000000" w:themeColor="text1"/>
          <w:sz w:val="28"/>
          <w:szCs w:val="28"/>
        </w:rPr>
        <w:t xml:space="preserve">«5.1. </w:t>
      </w:r>
      <w:proofErr w:type="gramStart"/>
      <w:r w:rsidRPr="00F46F55">
        <w:rPr>
          <w:bCs/>
          <w:sz w:val="28"/>
          <w:szCs w:val="28"/>
        </w:rPr>
        <w:t xml:space="preserve">Глава </w:t>
      </w:r>
      <w:proofErr w:type="spellStart"/>
      <w:r w:rsidRPr="00F46F55">
        <w:rPr>
          <w:bCs/>
          <w:sz w:val="28"/>
          <w:szCs w:val="28"/>
        </w:rPr>
        <w:t>Вармазейского</w:t>
      </w:r>
      <w:proofErr w:type="spellEnd"/>
      <w:r w:rsidRPr="00F46F55">
        <w:rPr>
          <w:bCs/>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C0222A" w:rsidRPr="00F46F55" w:rsidRDefault="00C0222A" w:rsidP="00604080">
      <w:pPr>
        <w:autoSpaceDE w:val="0"/>
        <w:autoSpaceDN w:val="0"/>
        <w:adjustRightInd w:val="0"/>
        <w:ind w:firstLine="709"/>
        <w:jc w:val="both"/>
        <w:rPr>
          <w:bCs/>
          <w:sz w:val="28"/>
          <w:szCs w:val="28"/>
        </w:rPr>
      </w:pPr>
      <w:r w:rsidRPr="00F46F55">
        <w:rPr>
          <w:bCs/>
          <w:sz w:val="28"/>
          <w:szCs w:val="28"/>
        </w:rPr>
        <w:t xml:space="preserve">5.2. Глава </w:t>
      </w:r>
      <w:proofErr w:type="spellStart"/>
      <w:r w:rsidRPr="00F46F55">
        <w:rPr>
          <w:bCs/>
          <w:sz w:val="28"/>
          <w:szCs w:val="28"/>
        </w:rPr>
        <w:t>Вармазейского</w:t>
      </w:r>
      <w:proofErr w:type="spellEnd"/>
      <w:r w:rsidRPr="00F46F55">
        <w:rPr>
          <w:bCs/>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roofErr w:type="gramStart"/>
      <w:r w:rsidRPr="00F46F55">
        <w:rPr>
          <w:bCs/>
          <w:sz w:val="28"/>
          <w:szCs w:val="28"/>
        </w:rPr>
        <w:t>.»</w:t>
      </w:r>
      <w:proofErr w:type="gramEnd"/>
      <w:r w:rsidRPr="00F46F55">
        <w:rPr>
          <w:bCs/>
          <w:sz w:val="28"/>
          <w:szCs w:val="28"/>
        </w:rPr>
        <w:t>;</w:t>
      </w:r>
    </w:p>
    <w:p w:rsidR="00C0222A" w:rsidRPr="00F46F55" w:rsidRDefault="00C0222A" w:rsidP="00604080">
      <w:pPr>
        <w:autoSpaceDE w:val="0"/>
        <w:autoSpaceDN w:val="0"/>
        <w:adjustRightInd w:val="0"/>
        <w:ind w:firstLine="709"/>
        <w:jc w:val="both"/>
        <w:rPr>
          <w:b/>
          <w:bCs/>
          <w:sz w:val="28"/>
          <w:szCs w:val="28"/>
        </w:rPr>
      </w:pPr>
      <w:r w:rsidRPr="00F46F55">
        <w:rPr>
          <w:b/>
          <w:color w:val="000000" w:themeColor="text1"/>
          <w:sz w:val="28"/>
          <w:szCs w:val="28"/>
        </w:rPr>
        <w:t xml:space="preserve">10) </w:t>
      </w:r>
      <w:r w:rsidRPr="00F46F55">
        <w:rPr>
          <w:b/>
          <w:bCs/>
          <w:sz w:val="28"/>
          <w:szCs w:val="28"/>
        </w:rPr>
        <w:t>статью 32 изложить в следующей редакции:</w:t>
      </w:r>
    </w:p>
    <w:p w:rsidR="00C0222A" w:rsidRPr="00F46F55" w:rsidRDefault="00C0222A" w:rsidP="00604080">
      <w:pPr>
        <w:tabs>
          <w:tab w:val="left" w:pos="1134"/>
        </w:tabs>
        <w:ind w:firstLine="709"/>
        <w:jc w:val="both"/>
        <w:rPr>
          <w:sz w:val="28"/>
          <w:szCs w:val="28"/>
        </w:rPr>
      </w:pPr>
      <w:r w:rsidRPr="00F46F55">
        <w:rPr>
          <w:bCs/>
          <w:sz w:val="28"/>
          <w:szCs w:val="28"/>
        </w:rPr>
        <w:t>«Статья 32.</w:t>
      </w:r>
      <w:r w:rsidRPr="00F46F55">
        <w:rPr>
          <w:b/>
          <w:bCs/>
          <w:sz w:val="28"/>
          <w:szCs w:val="28"/>
        </w:rPr>
        <w:t xml:space="preserve"> </w:t>
      </w:r>
      <w:r w:rsidRPr="00F46F55">
        <w:rPr>
          <w:bCs/>
          <w:sz w:val="28"/>
          <w:szCs w:val="28"/>
        </w:rPr>
        <w:t>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C0222A" w:rsidRPr="00F46F55" w:rsidRDefault="00C0222A" w:rsidP="00F46F55">
      <w:pPr>
        <w:tabs>
          <w:tab w:val="left" w:pos="1134"/>
        </w:tabs>
        <w:ind w:firstLine="709"/>
        <w:jc w:val="both"/>
        <w:rPr>
          <w:sz w:val="28"/>
          <w:szCs w:val="28"/>
        </w:rPr>
      </w:pPr>
      <w:r w:rsidRPr="00F46F55">
        <w:rPr>
          <w:sz w:val="28"/>
          <w:szCs w:val="28"/>
        </w:rPr>
        <w:t> </w:t>
      </w:r>
      <w:proofErr w:type="gramStart"/>
      <w:r w:rsidRPr="00F46F55">
        <w:rPr>
          <w:sz w:val="28"/>
          <w:szCs w:val="28"/>
        </w:rPr>
        <w:t>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Мордовия от 15 июня 2010 года № 47-З «О гарантиях осуществления полномочий депутата, члена выборного органа местного самоуправления</w:t>
      </w:r>
      <w:proofErr w:type="gramEnd"/>
      <w:r w:rsidRPr="00F46F55">
        <w:rPr>
          <w:sz w:val="28"/>
          <w:szCs w:val="28"/>
        </w:rPr>
        <w:t>, выборного должностного лица местного самоуправления в Республике Мордовия» предоставляются следующие социальные гарантии:</w:t>
      </w:r>
    </w:p>
    <w:p w:rsidR="00C0222A" w:rsidRPr="00F46F55" w:rsidRDefault="00C0222A" w:rsidP="00604080">
      <w:pPr>
        <w:tabs>
          <w:tab w:val="left" w:pos="1134"/>
        </w:tabs>
        <w:ind w:firstLine="709"/>
        <w:jc w:val="both"/>
        <w:rPr>
          <w:sz w:val="28"/>
          <w:szCs w:val="28"/>
        </w:rPr>
      </w:pPr>
      <w:r w:rsidRPr="00F46F55">
        <w:rPr>
          <w:sz w:val="28"/>
          <w:szCs w:val="28"/>
        </w:rPr>
        <w:t>1) своевременная выплата денежного содержания в полном объеме;</w:t>
      </w:r>
    </w:p>
    <w:p w:rsidR="00C0222A" w:rsidRPr="00F46F55" w:rsidRDefault="00C0222A" w:rsidP="00604080">
      <w:pPr>
        <w:tabs>
          <w:tab w:val="left" w:pos="1134"/>
        </w:tabs>
        <w:autoSpaceDE w:val="0"/>
        <w:autoSpaceDN w:val="0"/>
        <w:adjustRightInd w:val="0"/>
        <w:ind w:firstLine="709"/>
        <w:jc w:val="both"/>
        <w:rPr>
          <w:sz w:val="28"/>
          <w:szCs w:val="28"/>
        </w:rPr>
      </w:pPr>
      <w:r w:rsidRPr="00F46F55">
        <w:rPr>
          <w:sz w:val="28"/>
          <w:szCs w:val="28"/>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C0222A" w:rsidRPr="00F46F55" w:rsidRDefault="00C0222A" w:rsidP="00604080">
      <w:pPr>
        <w:tabs>
          <w:tab w:val="left" w:pos="1134"/>
        </w:tabs>
        <w:ind w:firstLine="709"/>
        <w:jc w:val="both"/>
        <w:rPr>
          <w:sz w:val="28"/>
          <w:szCs w:val="28"/>
        </w:rPr>
      </w:pPr>
      <w:r w:rsidRPr="00F46F55">
        <w:rPr>
          <w:sz w:val="28"/>
          <w:szCs w:val="28"/>
        </w:rPr>
        <w:t>3) обеспечение служебным транспортом.</w:t>
      </w:r>
    </w:p>
    <w:p w:rsidR="00C0222A" w:rsidRPr="00F46F55" w:rsidRDefault="00C0222A" w:rsidP="00604080">
      <w:pPr>
        <w:autoSpaceDE w:val="0"/>
        <w:autoSpaceDN w:val="0"/>
        <w:adjustRightInd w:val="0"/>
        <w:ind w:firstLine="709"/>
        <w:jc w:val="both"/>
        <w:rPr>
          <w:sz w:val="28"/>
          <w:szCs w:val="28"/>
        </w:rPr>
      </w:pPr>
      <w:r w:rsidRPr="00F46F55">
        <w:rPr>
          <w:sz w:val="28"/>
          <w:szCs w:val="28"/>
        </w:rPr>
        <w:t xml:space="preserve">2. </w:t>
      </w:r>
      <w:proofErr w:type="gramStart"/>
      <w:r w:rsidRPr="00F46F55">
        <w:rPr>
          <w:sz w:val="28"/>
          <w:szCs w:val="28"/>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устанавливается пенсия за выслугу лет.</w:t>
      </w:r>
      <w:proofErr w:type="gramEnd"/>
      <w:r w:rsidRPr="00F46F55">
        <w:rPr>
          <w:sz w:val="28"/>
          <w:szCs w:val="28"/>
        </w:rPr>
        <w:t xml:space="preserve"> Пенсия за выслугу лет устанавливается к </w:t>
      </w:r>
      <w:r w:rsidRPr="00F46F55">
        <w:rPr>
          <w:sz w:val="28"/>
          <w:szCs w:val="28"/>
        </w:rPr>
        <w:lastRenderedPageBreak/>
        <w:t>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
    <w:p w:rsidR="00C0222A" w:rsidRPr="00F46F55" w:rsidRDefault="00C0222A" w:rsidP="00604080">
      <w:pPr>
        <w:autoSpaceDE w:val="0"/>
        <w:autoSpaceDN w:val="0"/>
        <w:adjustRightInd w:val="0"/>
        <w:ind w:firstLine="709"/>
        <w:jc w:val="both"/>
        <w:rPr>
          <w:sz w:val="28"/>
          <w:szCs w:val="28"/>
        </w:rPr>
      </w:pPr>
      <w:r w:rsidRPr="00F46F55">
        <w:rPr>
          <w:sz w:val="28"/>
          <w:szCs w:val="28"/>
        </w:rPr>
        <w:t xml:space="preserve">3. </w:t>
      </w:r>
      <w:proofErr w:type="gramStart"/>
      <w:r w:rsidRPr="00F46F55">
        <w:rPr>
          <w:sz w:val="28"/>
          <w:szCs w:val="28"/>
        </w:rPr>
        <w:t xml:space="preserve">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w:t>
      </w:r>
      <w:hyperlink r:id="rId8" w:history="1">
        <w:r w:rsidRPr="00F46F55">
          <w:rPr>
            <w:sz w:val="28"/>
            <w:szCs w:val="28"/>
          </w:rPr>
          <w:t>перечень</w:t>
        </w:r>
      </w:hyperlink>
      <w:r w:rsidRPr="00F46F55">
        <w:rPr>
          <w:sz w:val="28"/>
          <w:szCs w:val="28"/>
        </w:rPr>
        <w:t xml:space="preserve"> которых установлен приложением к Закону Республики Мордовия от 15.06.2010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w:t>
      </w:r>
      <w:proofErr w:type="gramEnd"/>
      <w:r w:rsidRPr="00F46F55">
        <w:rPr>
          <w:sz w:val="28"/>
          <w:szCs w:val="28"/>
        </w:rPr>
        <w:t xml:space="preserve"> Республике Мордовия», в случае прекращения их полномочий по основаниям, предусмотренным </w:t>
      </w:r>
      <w:hyperlink r:id="rId9" w:history="1">
        <w:r w:rsidRPr="00F46F55">
          <w:rPr>
            <w:sz w:val="28"/>
            <w:szCs w:val="28"/>
          </w:rPr>
          <w:t>абзацем вторым пункта 5.1 статьи 40</w:t>
        </w:r>
      </w:hyperlink>
      <w:r w:rsidRPr="00F46F5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2B1875" w:rsidRPr="00F46F55" w:rsidRDefault="00C0222A" w:rsidP="00604080">
      <w:pPr>
        <w:autoSpaceDE w:val="0"/>
        <w:autoSpaceDN w:val="0"/>
        <w:adjustRightInd w:val="0"/>
        <w:ind w:firstLine="709"/>
        <w:jc w:val="both"/>
        <w:rPr>
          <w:b/>
          <w:color w:val="000000" w:themeColor="text1"/>
          <w:sz w:val="28"/>
          <w:szCs w:val="28"/>
        </w:rPr>
      </w:pPr>
      <w:r w:rsidRPr="00F46F55">
        <w:rPr>
          <w:sz w:val="28"/>
          <w:szCs w:val="28"/>
        </w:rPr>
        <w:t xml:space="preserve">4. </w:t>
      </w:r>
      <w:proofErr w:type="gramStart"/>
      <w:r w:rsidRPr="00F46F55">
        <w:rPr>
          <w:sz w:val="28"/>
          <w:szCs w:val="28"/>
        </w:rPr>
        <w:t>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установленные приложением к Закону Республики Мордовия от 15 июня 2010 г. № 47-З «О гарантиях осуществления полномочий депутата, члена выборного органа местного самоуправления, выборного</w:t>
      </w:r>
      <w:proofErr w:type="gramEnd"/>
      <w:r w:rsidRPr="00F46F55">
        <w:rPr>
          <w:sz w:val="28"/>
          <w:szCs w:val="28"/>
        </w:rPr>
        <w:t xml:space="preserve"> должностного лица местного самоуправления в</w:t>
      </w:r>
      <w:r w:rsidRPr="00F46F55">
        <w:rPr>
          <w:color w:val="000000"/>
          <w:sz w:val="28"/>
          <w:szCs w:val="28"/>
        </w:rPr>
        <w:t xml:space="preserve"> Республике Мордовия» (далее - Закон Республики Мордовия № 47-З), устанавливаются решением Совета депутатов </w:t>
      </w:r>
      <w:proofErr w:type="spellStart"/>
      <w:r w:rsidRPr="00F46F55">
        <w:rPr>
          <w:color w:val="000000"/>
          <w:sz w:val="28"/>
          <w:szCs w:val="28"/>
        </w:rPr>
        <w:t>Вармазейского</w:t>
      </w:r>
      <w:proofErr w:type="spellEnd"/>
      <w:r w:rsidRPr="00F46F55">
        <w:rPr>
          <w:color w:val="000000"/>
          <w:sz w:val="28"/>
          <w:szCs w:val="28"/>
        </w:rPr>
        <w:t xml:space="preserve"> сельского поселения в соответствии с федеральными законами и Законом Республики Мордовия № 47-З.»;</w:t>
      </w:r>
    </w:p>
    <w:p w:rsidR="00C0222A" w:rsidRPr="00F46F55" w:rsidRDefault="00C0222A" w:rsidP="00604080">
      <w:pPr>
        <w:autoSpaceDE w:val="0"/>
        <w:autoSpaceDN w:val="0"/>
        <w:adjustRightInd w:val="0"/>
        <w:ind w:firstLine="709"/>
        <w:jc w:val="both"/>
        <w:rPr>
          <w:b/>
          <w:bCs/>
          <w:sz w:val="28"/>
          <w:szCs w:val="28"/>
        </w:rPr>
      </w:pPr>
      <w:r w:rsidRPr="00F46F55">
        <w:rPr>
          <w:b/>
          <w:color w:val="000000" w:themeColor="text1"/>
          <w:sz w:val="28"/>
          <w:szCs w:val="28"/>
        </w:rPr>
        <w:t xml:space="preserve">11) </w:t>
      </w:r>
      <w:r w:rsidRPr="00F46F55">
        <w:rPr>
          <w:b/>
          <w:bCs/>
          <w:sz w:val="28"/>
          <w:szCs w:val="28"/>
        </w:rPr>
        <w:t>статью 45 дополнить частями 1.1 и 3 следующего содержания:</w:t>
      </w:r>
    </w:p>
    <w:p w:rsidR="00C0222A" w:rsidRPr="00F46F55" w:rsidRDefault="00C0222A" w:rsidP="00604080">
      <w:pPr>
        <w:pStyle w:val="ae"/>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46F55">
        <w:rPr>
          <w:rFonts w:ascii="Times New Roman" w:hAnsi="Times New Roman"/>
          <w:bCs/>
          <w:sz w:val="28"/>
          <w:szCs w:val="28"/>
        </w:rPr>
        <w:t xml:space="preserve">«1.1. </w:t>
      </w:r>
      <w:proofErr w:type="gramStart"/>
      <w:r w:rsidRPr="00F46F55">
        <w:rPr>
          <w:rFonts w:ascii="Times New Roman" w:hAnsi="Times New Roman"/>
          <w:sz w:val="28"/>
          <w:szCs w:val="28"/>
        </w:rPr>
        <w:t xml:space="preserve">Гражданин не может быть назначен на должности председателя, заместителя председателя и аудитора ревизионной комиссии </w:t>
      </w:r>
      <w:proofErr w:type="spellStart"/>
      <w:r w:rsidRPr="00F46F55">
        <w:rPr>
          <w:rFonts w:ascii="Times New Roman" w:hAnsi="Times New Roman"/>
          <w:sz w:val="28"/>
          <w:szCs w:val="28"/>
        </w:rPr>
        <w:t>Вармазейского</w:t>
      </w:r>
      <w:proofErr w:type="spellEnd"/>
      <w:r w:rsidRPr="00F46F55">
        <w:rPr>
          <w:rFonts w:ascii="Times New Roman" w:hAnsi="Times New Roman"/>
          <w:sz w:val="28"/>
          <w:szCs w:val="28"/>
        </w:rPr>
        <w:t xml:space="preserve"> сельского поселения, а муниципальный служащий не может замещать должности председателя, заместителя председателя и аудитора ревизионной комиссии </w:t>
      </w:r>
      <w:proofErr w:type="spellStart"/>
      <w:r w:rsidRPr="00F46F55">
        <w:rPr>
          <w:rFonts w:ascii="Times New Roman" w:hAnsi="Times New Roman"/>
          <w:sz w:val="28"/>
          <w:szCs w:val="28"/>
        </w:rPr>
        <w:t>Вармазейского</w:t>
      </w:r>
      <w:proofErr w:type="spellEnd"/>
      <w:r w:rsidRPr="00F46F55">
        <w:rPr>
          <w:rFonts w:ascii="Times New Roman" w:hAnsi="Times New Roman"/>
          <w:sz w:val="28"/>
          <w:szCs w:val="28"/>
        </w:rPr>
        <w:t xml:space="preserve">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sidRPr="00F46F55">
        <w:rPr>
          <w:rFonts w:ascii="Times New Roman" w:hAnsi="Times New Roman"/>
          <w:sz w:val="28"/>
          <w:szCs w:val="28"/>
        </w:rPr>
        <w:t>Вармазейского</w:t>
      </w:r>
      <w:proofErr w:type="spellEnd"/>
      <w:r w:rsidRPr="00F46F55">
        <w:rPr>
          <w:rFonts w:ascii="Times New Roman" w:hAnsi="Times New Roman"/>
          <w:sz w:val="28"/>
          <w:szCs w:val="28"/>
        </w:rPr>
        <w:t xml:space="preserve"> сельского поселения</w:t>
      </w:r>
      <w:proofErr w:type="gramEnd"/>
      <w:r w:rsidRPr="00F46F55">
        <w:rPr>
          <w:rFonts w:ascii="Times New Roman" w:hAnsi="Times New Roman"/>
          <w:sz w:val="28"/>
          <w:szCs w:val="28"/>
        </w:rPr>
        <w:t xml:space="preserve">, руководителями судебных и правоохранительных органов, расположенных на территории </w:t>
      </w:r>
      <w:proofErr w:type="spellStart"/>
      <w:r w:rsidRPr="00F46F55">
        <w:rPr>
          <w:rFonts w:ascii="Times New Roman" w:hAnsi="Times New Roman"/>
          <w:sz w:val="28"/>
          <w:szCs w:val="28"/>
        </w:rPr>
        <w:t>Вармазейского</w:t>
      </w:r>
      <w:proofErr w:type="spellEnd"/>
      <w:r w:rsidRPr="00F46F55">
        <w:rPr>
          <w:rFonts w:ascii="Times New Roman" w:hAnsi="Times New Roman"/>
          <w:sz w:val="28"/>
          <w:szCs w:val="28"/>
        </w:rPr>
        <w:t xml:space="preserve"> сельского поселения</w:t>
      </w:r>
      <w:proofErr w:type="gramStart"/>
      <w:r w:rsidRPr="00F46F55">
        <w:rPr>
          <w:rFonts w:ascii="Times New Roman" w:hAnsi="Times New Roman"/>
          <w:sz w:val="28"/>
          <w:szCs w:val="28"/>
        </w:rPr>
        <w:t>.»;</w:t>
      </w:r>
      <w:proofErr w:type="gramEnd"/>
    </w:p>
    <w:p w:rsidR="00C0222A" w:rsidRPr="00F46F55" w:rsidRDefault="00C0222A" w:rsidP="00604080">
      <w:pPr>
        <w:pStyle w:val="ae"/>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46F55">
        <w:rPr>
          <w:rFonts w:ascii="Times New Roman" w:hAnsi="Times New Roman"/>
          <w:bCs/>
          <w:sz w:val="28"/>
          <w:szCs w:val="28"/>
        </w:rPr>
        <w:t xml:space="preserve">«3. </w:t>
      </w:r>
      <w:r w:rsidRPr="00F46F55">
        <w:rPr>
          <w:rFonts w:ascii="Times New Roman" w:hAnsi="Times New Roman"/>
          <w:sz w:val="28"/>
          <w:szCs w:val="28"/>
        </w:rPr>
        <w:t xml:space="preserve">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proofErr w:type="spellStart"/>
      <w:r w:rsidRPr="00F46F55">
        <w:rPr>
          <w:rFonts w:ascii="Times New Roman" w:hAnsi="Times New Roman"/>
          <w:sz w:val="28"/>
          <w:szCs w:val="28"/>
        </w:rPr>
        <w:t>Вармазейского</w:t>
      </w:r>
      <w:proofErr w:type="spellEnd"/>
      <w:r w:rsidRPr="00F46F55">
        <w:rPr>
          <w:rFonts w:ascii="Times New Roman" w:hAnsi="Times New Roman"/>
          <w:sz w:val="28"/>
          <w:szCs w:val="28"/>
        </w:rPr>
        <w:t xml:space="preserve"> сельского поселения в период замещения ими соответствующей должности</w:t>
      </w:r>
      <w:proofErr w:type="gramStart"/>
      <w:r w:rsidRPr="00F46F55">
        <w:rPr>
          <w:rFonts w:ascii="Times New Roman" w:hAnsi="Times New Roman"/>
          <w:sz w:val="28"/>
          <w:szCs w:val="28"/>
        </w:rPr>
        <w:t>.»;</w:t>
      </w:r>
      <w:proofErr w:type="gramEnd"/>
    </w:p>
    <w:p w:rsidR="00604080" w:rsidRPr="00F46F55" w:rsidRDefault="00604080" w:rsidP="00604080">
      <w:pPr>
        <w:pStyle w:val="ae"/>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0" w:name="_GoBack"/>
      <w:bookmarkEnd w:id="0"/>
    </w:p>
    <w:p w:rsidR="002B1875" w:rsidRPr="00F46F55" w:rsidRDefault="00C0222A" w:rsidP="00604080">
      <w:pPr>
        <w:autoSpaceDE w:val="0"/>
        <w:autoSpaceDN w:val="0"/>
        <w:adjustRightInd w:val="0"/>
        <w:ind w:firstLine="709"/>
        <w:jc w:val="both"/>
        <w:rPr>
          <w:b/>
          <w:color w:val="000000" w:themeColor="text1"/>
          <w:sz w:val="28"/>
          <w:szCs w:val="28"/>
        </w:rPr>
      </w:pPr>
      <w:r w:rsidRPr="00F46F55">
        <w:rPr>
          <w:b/>
          <w:color w:val="000000" w:themeColor="text1"/>
          <w:sz w:val="28"/>
          <w:szCs w:val="28"/>
        </w:rPr>
        <w:t>12) пункт 5 части 1 статьи 57 признать утратившим силу;</w:t>
      </w:r>
    </w:p>
    <w:p w:rsidR="002B1875" w:rsidRPr="00F46F55" w:rsidRDefault="002B1875" w:rsidP="00604080">
      <w:pPr>
        <w:autoSpaceDE w:val="0"/>
        <w:autoSpaceDN w:val="0"/>
        <w:adjustRightInd w:val="0"/>
        <w:ind w:firstLine="709"/>
        <w:jc w:val="both"/>
        <w:rPr>
          <w:b/>
          <w:color w:val="000000" w:themeColor="text1"/>
          <w:sz w:val="28"/>
          <w:szCs w:val="28"/>
        </w:rPr>
      </w:pPr>
    </w:p>
    <w:p w:rsidR="002B1875" w:rsidRPr="00F46F55" w:rsidRDefault="008F0391" w:rsidP="00604080">
      <w:pPr>
        <w:autoSpaceDE w:val="0"/>
        <w:autoSpaceDN w:val="0"/>
        <w:adjustRightInd w:val="0"/>
        <w:ind w:firstLine="709"/>
        <w:jc w:val="both"/>
        <w:rPr>
          <w:b/>
          <w:color w:val="000000" w:themeColor="text1"/>
          <w:sz w:val="28"/>
          <w:szCs w:val="28"/>
        </w:rPr>
      </w:pPr>
      <w:r w:rsidRPr="00F46F55">
        <w:rPr>
          <w:b/>
          <w:color w:val="000000" w:themeColor="text1"/>
          <w:sz w:val="28"/>
          <w:szCs w:val="28"/>
        </w:rPr>
        <w:lastRenderedPageBreak/>
        <w:t>13) часть 3 статьи 61 дополнить пунктом 3 следующего содержания:</w:t>
      </w:r>
    </w:p>
    <w:p w:rsidR="008F0391" w:rsidRPr="00F46F55" w:rsidRDefault="008F0391" w:rsidP="00604080">
      <w:pPr>
        <w:autoSpaceDE w:val="0"/>
        <w:autoSpaceDN w:val="0"/>
        <w:adjustRightInd w:val="0"/>
        <w:ind w:firstLine="709"/>
        <w:jc w:val="both"/>
        <w:rPr>
          <w:sz w:val="28"/>
          <w:szCs w:val="28"/>
        </w:rPr>
      </w:pPr>
      <w:r w:rsidRPr="00F46F55">
        <w:rPr>
          <w:color w:val="000000" w:themeColor="text1"/>
          <w:sz w:val="28"/>
          <w:szCs w:val="28"/>
        </w:rPr>
        <w:t>«</w:t>
      </w:r>
      <w:r w:rsidRPr="00F46F55">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F46F55">
        <w:rPr>
          <w:sz w:val="28"/>
          <w:szCs w:val="28"/>
        </w:rPr>
        <w:t>.»;</w:t>
      </w:r>
      <w:proofErr w:type="gramEnd"/>
    </w:p>
    <w:p w:rsidR="002B1875" w:rsidRPr="00F46F55" w:rsidRDefault="008F0391" w:rsidP="00604080">
      <w:pPr>
        <w:autoSpaceDE w:val="0"/>
        <w:autoSpaceDN w:val="0"/>
        <w:adjustRightInd w:val="0"/>
        <w:ind w:firstLine="709"/>
        <w:jc w:val="both"/>
        <w:rPr>
          <w:b/>
          <w:color w:val="000000" w:themeColor="text1"/>
          <w:sz w:val="28"/>
          <w:szCs w:val="28"/>
        </w:rPr>
      </w:pPr>
      <w:r w:rsidRPr="00F46F55">
        <w:rPr>
          <w:b/>
          <w:color w:val="000000" w:themeColor="text1"/>
          <w:sz w:val="28"/>
          <w:szCs w:val="28"/>
        </w:rPr>
        <w:t>14) статью 71.1 изложить в следующей редакции:</w:t>
      </w:r>
    </w:p>
    <w:p w:rsidR="008F0391" w:rsidRPr="00F46F55" w:rsidRDefault="008F0391" w:rsidP="00604080">
      <w:pPr>
        <w:autoSpaceDE w:val="0"/>
        <w:autoSpaceDN w:val="0"/>
        <w:adjustRightInd w:val="0"/>
        <w:ind w:firstLine="709"/>
        <w:jc w:val="both"/>
        <w:rPr>
          <w:bCs/>
          <w:sz w:val="28"/>
          <w:szCs w:val="28"/>
        </w:rPr>
      </w:pPr>
      <w:r w:rsidRPr="00F46F55">
        <w:rPr>
          <w:bCs/>
          <w:sz w:val="28"/>
          <w:szCs w:val="28"/>
        </w:rPr>
        <w:t>«Статья 71.1. Средства самообложения граждан</w:t>
      </w:r>
    </w:p>
    <w:p w:rsidR="008F0391" w:rsidRPr="00F46F55" w:rsidRDefault="008F0391" w:rsidP="00604080">
      <w:pPr>
        <w:shd w:val="clear" w:color="auto" w:fill="FFFFFF"/>
        <w:ind w:firstLine="709"/>
        <w:jc w:val="both"/>
        <w:rPr>
          <w:sz w:val="28"/>
          <w:szCs w:val="28"/>
        </w:rPr>
      </w:pPr>
      <w:r w:rsidRPr="00F46F55">
        <w:rPr>
          <w:rStyle w:val="blk"/>
          <w:sz w:val="28"/>
          <w:szCs w:val="28"/>
        </w:rPr>
        <w:t xml:space="preserve">«1. </w:t>
      </w:r>
      <w:r w:rsidRPr="00F46F55">
        <w:rPr>
          <w:bCs/>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46F55">
        <w:rPr>
          <w:bCs/>
          <w:sz w:val="28"/>
          <w:szCs w:val="28"/>
        </w:rPr>
        <w:t xml:space="preserve">Размер платежей в порядке самообложения граждан устанавливается в абсолютной величине равным для всех жителей </w:t>
      </w:r>
      <w:proofErr w:type="spellStart"/>
      <w:r w:rsidRPr="00F46F55">
        <w:rPr>
          <w:bCs/>
          <w:sz w:val="28"/>
          <w:szCs w:val="28"/>
        </w:rPr>
        <w:t>Вармазейского</w:t>
      </w:r>
      <w:proofErr w:type="spellEnd"/>
      <w:r w:rsidRPr="00F46F55">
        <w:rPr>
          <w:bCs/>
          <w:sz w:val="28"/>
          <w:szCs w:val="28"/>
        </w:rPr>
        <w:t xml:space="preserve"> сельского поселения (населенного пункта (либо части его территории), входящего в состав </w:t>
      </w:r>
      <w:proofErr w:type="spellStart"/>
      <w:r w:rsidRPr="00F46F55">
        <w:rPr>
          <w:bCs/>
          <w:sz w:val="28"/>
          <w:szCs w:val="28"/>
        </w:rPr>
        <w:t>Вармазейского</w:t>
      </w:r>
      <w:proofErr w:type="spellEnd"/>
      <w:r w:rsidRPr="00F46F55">
        <w:rPr>
          <w:bCs/>
          <w:sz w:val="28"/>
          <w:szCs w:val="28"/>
        </w:rPr>
        <w:t xml:space="preserve"> сельского поселения), за исключением отдельных категорий граждан, численность которых не может превышать 30 процентов от общего числа жителей </w:t>
      </w:r>
      <w:proofErr w:type="spellStart"/>
      <w:r w:rsidRPr="00F46F55">
        <w:rPr>
          <w:bCs/>
          <w:sz w:val="28"/>
          <w:szCs w:val="28"/>
        </w:rPr>
        <w:t>Вармазейского</w:t>
      </w:r>
      <w:proofErr w:type="spellEnd"/>
      <w:r w:rsidRPr="00F46F55">
        <w:rPr>
          <w:bCs/>
          <w:sz w:val="28"/>
          <w:szCs w:val="28"/>
        </w:rPr>
        <w:t xml:space="preserve"> сельского поселения (населенного пункта (либо части его территории), входящего в состав </w:t>
      </w:r>
      <w:proofErr w:type="spellStart"/>
      <w:r w:rsidRPr="00F46F55">
        <w:rPr>
          <w:bCs/>
          <w:sz w:val="28"/>
          <w:szCs w:val="28"/>
        </w:rPr>
        <w:t>Вармазейского</w:t>
      </w:r>
      <w:proofErr w:type="spellEnd"/>
      <w:r w:rsidRPr="00F46F55">
        <w:rPr>
          <w:bCs/>
          <w:sz w:val="28"/>
          <w:szCs w:val="28"/>
        </w:rPr>
        <w:t xml:space="preserve"> сельского поселения</w:t>
      </w:r>
      <w:proofErr w:type="gramEnd"/>
      <w:r w:rsidRPr="00F46F55">
        <w:rPr>
          <w:bCs/>
          <w:sz w:val="28"/>
          <w:szCs w:val="28"/>
        </w:rPr>
        <w:t xml:space="preserve">) </w:t>
      </w:r>
      <w:proofErr w:type="gramStart"/>
      <w:r w:rsidRPr="00F46F55">
        <w:rPr>
          <w:bCs/>
          <w:sz w:val="28"/>
          <w:szCs w:val="28"/>
        </w:rPr>
        <w:t>и для которых размер платежей может быть уменьшен.</w:t>
      </w:r>
      <w:proofErr w:type="gramEnd"/>
    </w:p>
    <w:p w:rsidR="008F0391" w:rsidRPr="00F46F55" w:rsidRDefault="008F0391" w:rsidP="00604080">
      <w:pPr>
        <w:autoSpaceDE w:val="0"/>
        <w:autoSpaceDN w:val="0"/>
        <w:adjustRightInd w:val="0"/>
        <w:ind w:firstLine="709"/>
        <w:jc w:val="both"/>
        <w:rPr>
          <w:rFonts w:eastAsia="Calibri"/>
          <w:sz w:val="28"/>
          <w:szCs w:val="28"/>
        </w:rPr>
      </w:pPr>
      <w:bookmarkStart w:id="1" w:name="dst777"/>
      <w:bookmarkEnd w:id="1"/>
      <w:r w:rsidRPr="00F46F55">
        <w:rPr>
          <w:rStyle w:val="blk"/>
          <w:sz w:val="28"/>
          <w:szCs w:val="28"/>
        </w:rPr>
        <w:t xml:space="preserve">2. </w:t>
      </w:r>
      <w:r w:rsidRPr="00F46F55">
        <w:rPr>
          <w:rFonts w:eastAsia="Calibri"/>
          <w:sz w:val="28"/>
          <w:szCs w:val="28"/>
        </w:rPr>
        <w:t xml:space="preserve">Вопросы введения и </w:t>
      </w:r>
      <w:proofErr w:type="gramStart"/>
      <w:r w:rsidRPr="00F46F55">
        <w:rPr>
          <w:rFonts w:eastAsia="Calibri"/>
          <w:sz w:val="28"/>
          <w:szCs w:val="28"/>
        </w:rPr>
        <w:t>использования</w:t>
      </w:r>
      <w:proofErr w:type="gramEnd"/>
      <w:r w:rsidRPr="00F46F55">
        <w:rPr>
          <w:rFonts w:eastAsia="Calibri"/>
          <w:sz w:val="28"/>
          <w:szCs w:val="28"/>
        </w:rPr>
        <w:t xml:space="preserve"> указанных в </w:t>
      </w:r>
      <w:hyperlink r:id="rId10" w:history="1">
        <w:r w:rsidRPr="00F46F55">
          <w:rPr>
            <w:rFonts w:eastAsia="Calibri"/>
            <w:sz w:val="28"/>
            <w:szCs w:val="28"/>
          </w:rPr>
          <w:t>части 1</w:t>
        </w:r>
      </w:hyperlink>
      <w:r w:rsidRPr="00F46F55">
        <w:rPr>
          <w:rFonts w:eastAsia="Calibri"/>
          <w:sz w:val="28"/>
          <w:szCs w:val="28"/>
        </w:rPr>
        <w:t xml:space="preserve"> настоящей статьи разовых платежей граждан решаются на местном референдуме, а в случаях, предусмотренных пунктами 2 и 4 части 1 статьи 13 настоящего Устава, на сходе граждан.»;</w:t>
      </w:r>
    </w:p>
    <w:p w:rsidR="008F0391" w:rsidRPr="00F46F55" w:rsidRDefault="008F0391" w:rsidP="00604080">
      <w:pPr>
        <w:autoSpaceDE w:val="0"/>
        <w:autoSpaceDN w:val="0"/>
        <w:adjustRightInd w:val="0"/>
        <w:ind w:firstLine="709"/>
        <w:jc w:val="both"/>
        <w:rPr>
          <w:rFonts w:eastAsia="Calibri"/>
          <w:b/>
          <w:sz w:val="28"/>
          <w:szCs w:val="28"/>
        </w:rPr>
      </w:pPr>
      <w:r w:rsidRPr="00F46F55">
        <w:rPr>
          <w:rFonts w:eastAsia="Calibri"/>
          <w:b/>
          <w:sz w:val="28"/>
          <w:szCs w:val="28"/>
        </w:rPr>
        <w:t>15) дополнить статьей 71.2 следующего содержания:</w:t>
      </w:r>
    </w:p>
    <w:p w:rsidR="008F0391" w:rsidRPr="00F46F55" w:rsidRDefault="008F0391" w:rsidP="00604080">
      <w:pPr>
        <w:tabs>
          <w:tab w:val="left" w:pos="1134"/>
        </w:tabs>
        <w:ind w:firstLine="709"/>
        <w:jc w:val="both"/>
        <w:rPr>
          <w:sz w:val="28"/>
          <w:szCs w:val="28"/>
        </w:rPr>
      </w:pPr>
      <w:r w:rsidRPr="00F46F55">
        <w:rPr>
          <w:bCs/>
          <w:sz w:val="28"/>
          <w:szCs w:val="28"/>
        </w:rPr>
        <w:t>«Статья 71.2.</w:t>
      </w:r>
      <w:r w:rsidRPr="00F46F55">
        <w:rPr>
          <w:sz w:val="28"/>
          <w:szCs w:val="28"/>
        </w:rPr>
        <w:t xml:space="preserve"> Финансовое и иное обеспечение реализации инициативных проектов</w:t>
      </w:r>
    </w:p>
    <w:p w:rsidR="008F0391" w:rsidRPr="00F46F55" w:rsidRDefault="008F0391" w:rsidP="00604080">
      <w:pPr>
        <w:tabs>
          <w:tab w:val="left" w:pos="1134"/>
        </w:tabs>
        <w:ind w:firstLine="709"/>
        <w:jc w:val="both"/>
        <w:rPr>
          <w:sz w:val="28"/>
          <w:szCs w:val="28"/>
        </w:rPr>
      </w:pPr>
      <w:bookmarkStart w:id="2" w:name="sub_5611"/>
      <w:r w:rsidRPr="00F46F55">
        <w:rPr>
          <w:sz w:val="28"/>
          <w:szCs w:val="28"/>
        </w:rPr>
        <w:t xml:space="preserve">1. Источником финансового обеспечения реализации инициативных проектов, предусмотренных </w:t>
      </w:r>
      <w:hyperlink w:anchor="sub_261" w:history="1">
        <w:r w:rsidRPr="00F46F55">
          <w:rPr>
            <w:rStyle w:val="a4"/>
            <w:color w:val="auto"/>
            <w:sz w:val="28"/>
            <w:szCs w:val="28"/>
            <w:u w:val="none"/>
          </w:rPr>
          <w:t>статьей 14.1</w:t>
        </w:r>
      </w:hyperlink>
      <w:r w:rsidRPr="00F46F55">
        <w:rPr>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F46F55">
        <w:rPr>
          <w:sz w:val="28"/>
          <w:szCs w:val="28"/>
        </w:rPr>
        <w:t>формируемые</w:t>
      </w:r>
      <w:proofErr w:type="gramEnd"/>
      <w:r w:rsidRPr="00F46F55">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F0391" w:rsidRPr="00F46F55" w:rsidRDefault="008F0391" w:rsidP="00604080">
      <w:pPr>
        <w:tabs>
          <w:tab w:val="left" w:pos="1134"/>
        </w:tabs>
        <w:ind w:firstLine="709"/>
        <w:jc w:val="both"/>
        <w:rPr>
          <w:sz w:val="28"/>
          <w:szCs w:val="28"/>
        </w:rPr>
      </w:pPr>
      <w:bookmarkStart w:id="3" w:name="sub_5612"/>
      <w:bookmarkEnd w:id="2"/>
      <w:r w:rsidRPr="00F46F55">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1" w:history="1">
        <w:r w:rsidRPr="00F46F55">
          <w:rPr>
            <w:rStyle w:val="a4"/>
            <w:color w:val="auto"/>
            <w:sz w:val="28"/>
            <w:szCs w:val="28"/>
            <w:u w:val="none"/>
          </w:rPr>
          <w:t>Бюджетным кодексом</w:t>
        </w:r>
      </w:hyperlink>
      <w:r w:rsidRPr="00F46F55">
        <w:rPr>
          <w:sz w:val="28"/>
          <w:szCs w:val="28"/>
        </w:rPr>
        <w:t xml:space="preserve"> Российской Федерации в местный бюджет в целях реализации конкретных инициативных проектов.</w:t>
      </w:r>
    </w:p>
    <w:p w:rsidR="008F0391" w:rsidRPr="00F46F55" w:rsidRDefault="008F0391" w:rsidP="00604080">
      <w:pPr>
        <w:tabs>
          <w:tab w:val="left" w:pos="1134"/>
        </w:tabs>
        <w:ind w:firstLine="709"/>
        <w:jc w:val="both"/>
        <w:rPr>
          <w:sz w:val="28"/>
          <w:szCs w:val="28"/>
        </w:rPr>
      </w:pPr>
      <w:bookmarkStart w:id="4" w:name="sub_5613"/>
      <w:bookmarkEnd w:id="3"/>
      <w:r w:rsidRPr="00F46F55">
        <w:rPr>
          <w:sz w:val="28"/>
          <w:szCs w:val="28"/>
        </w:rPr>
        <w:t>3. В случае</w:t>
      </w:r>
      <w:proofErr w:type="gramStart"/>
      <w:r w:rsidRPr="00F46F55">
        <w:rPr>
          <w:sz w:val="28"/>
          <w:szCs w:val="28"/>
        </w:rPr>
        <w:t>,</w:t>
      </w:r>
      <w:proofErr w:type="gramEnd"/>
      <w:r w:rsidRPr="00F46F55">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4"/>
    <w:p w:rsidR="008F0391" w:rsidRPr="00F46F55" w:rsidRDefault="008F0391" w:rsidP="00604080">
      <w:pPr>
        <w:tabs>
          <w:tab w:val="left" w:pos="1134"/>
        </w:tabs>
        <w:ind w:firstLine="709"/>
        <w:jc w:val="both"/>
        <w:rPr>
          <w:sz w:val="28"/>
          <w:szCs w:val="28"/>
        </w:rPr>
      </w:pPr>
      <w:r w:rsidRPr="00F46F55">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F46F55">
        <w:rPr>
          <w:sz w:val="28"/>
          <w:szCs w:val="28"/>
        </w:rPr>
        <w:t>в</w:t>
      </w:r>
      <w:proofErr w:type="gramEnd"/>
      <w:r w:rsidRPr="00F46F55">
        <w:rPr>
          <w:sz w:val="28"/>
          <w:szCs w:val="28"/>
        </w:rPr>
        <w:t xml:space="preserve"> </w:t>
      </w:r>
      <w:proofErr w:type="gramStart"/>
      <w:r w:rsidRPr="00F46F55">
        <w:rPr>
          <w:sz w:val="28"/>
          <w:szCs w:val="28"/>
        </w:rPr>
        <w:t>местный</w:t>
      </w:r>
      <w:proofErr w:type="gramEnd"/>
      <w:r w:rsidRPr="00F46F55">
        <w:rPr>
          <w:sz w:val="28"/>
          <w:szCs w:val="28"/>
        </w:rPr>
        <w:t xml:space="preserve"> бюджет, определяется нормативным правовым актом представительного </w:t>
      </w:r>
      <w:r w:rsidRPr="00F46F55">
        <w:rPr>
          <w:sz w:val="28"/>
          <w:szCs w:val="28"/>
        </w:rPr>
        <w:lastRenderedPageBreak/>
        <w:t>органа (решением схода граждан, осуществляющего полномочия представительного органа) муниципального образования.</w:t>
      </w:r>
    </w:p>
    <w:p w:rsidR="008F0391" w:rsidRPr="00F46F55" w:rsidRDefault="008F0391" w:rsidP="00604080">
      <w:pPr>
        <w:tabs>
          <w:tab w:val="left" w:pos="1134"/>
        </w:tabs>
        <w:ind w:firstLine="709"/>
        <w:jc w:val="both"/>
        <w:rPr>
          <w:sz w:val="28"/>
          <w:szCs w:val="28"/>
        </w:rPr>
      </w:pPr>
      <w:bookmarkStart w:id="5" w:name="sub_5614"/>
      <w:r w:rsidRPr="00F46F55">
        <w:rPr>
          <w:sz w:val="28"/>
          <w:szCs w:val="28"/>
        </w:rPr>
        <w:t>4. Реализация инициативных проектов может обеспечиваться также в форме добровольного имущественного и (или) трудового</w:t>
      </w:r>
      <w:r w:rsidR="00F46F55">
        <w:rPr>
          <w:sz w:val="28"/>
          <w:szCs w:val="28"/>
        </w:rPr>
        <w:t xml:space="preserve"> участия заинтересованных лиц.</w:t>
      </w:r>
    </w:p>
    <w:bookmarkEnd w:id="5"/>
    <w:p w:rsidR="00E405A7" w:rsidRPr="00F46F55" w:rsidRDefault="00E405A7" w:rsidP="00604080">
      <w:pPr>
        <w:autoSpaceDE w:val="0"/>
        <w:autoSpaceDN w:val="0"/>
        <w:adjustRightInd w:val="0"/>
        <w:ind w:firstLine="709"/>
        <w:jc w:val="both"/>
        <w:rPr>
          <w:sz w:val="28"/>
          <w:szCs w:val="28"/>
        </w:rPr>
      </w:pPr>
    </w:p>
    <w:p w:rsidR="009C6931" w:rsidRPr="00F46F55" w:rsidRDefault="004E4AB2" w:rsidP="00604080">
      <w:pPr>
        <w:pStyle w:val="ae"/>
        <w:numPr>
          <w:ilvl w:val="0"/>
          <w:numId w:val="20"/>
        </w:numPr>
        <w:spacing w:after="0" w:line="240" w:lineRule="auto"/>
        <w:ind w:left="0" w:firstLine="709"/>
        <w:jc w:val="both"/>
        <w:rPr>
          <w:rFonts w:ascii="Times New Roman" w:hAnsi="Times New Roman"/>
          <w:bCs/>
          <w:color w:val="000000"/>
          <w:sz w:val="28"/>
          <w:szCs w:val="28"/>
        </w:rPr>
      </w:pPr>
      <w:r w:rsidRPr="00F46F55">
        <w:rPr>
          <w:rFonts w:ascii="Times New Roman" w:hAnsi="Times New Roman"/>
          <w:bCs/>
          <w:color w:val="000000"/>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 (обнародования).</w:t>
      </w:r>
    </w:p>
    <w:p w:rsidR="004C6E02" w:rsidRPr="00F46F55" w:rsidRDefault="004C6E02" w:rsidP="00B77325">
      <w:pPr>
        <w:jc w:val="both"/>
        <w:rPr>
          <w:color w:val="000000"/>
          <w:sz w:val="28"/>
          <w:szCs w:val="28"/>
        </w:rPr>
      </w:pPr>
    </w:p>
    <w:p w:rsidR="00EA23B9" w:rsidRPr="00F46F55" w:rsidRDefault="00EA23B9" w:rsidP="00B77325">
      <w:pPr>
        <w:jc w:val="both"/>
        <w:rPr>
          <w:color w:val="000000"/>
          <w:sz w:val="28"/>
          <w:szCs w:val="28"/>
        </w:rPr>
      </w:pPr>
    </w:p>
    <w:p w:rsidR="00941B49" w:rsidRPr="00F46F55" w:rsidRDefault="00941B49" w:rsidP="00945FF9">
      <w:pPr>
        <w:rPr>
          <w:color w:val="000000"/>
          <w:sz w:val="28"/>
          <w:szCs w:val="28"/>
        </w:rPr>
      </w:pPr>
      <w:r w:rsidRPr="00F46F55">
        <w:rPr>
          <w:color w:val="000000"/>
          <w:sz w:val="28"/>
          <w:szCs w:val="28"/>
        </w:rPr>
        <w:t xml:space="preserve">Глава </w:t>
      </w:r>
      <w:proofErr w:type="spellStart"/>
      <w:r w:rsidR="00604080" w:rsidRPr="00F46F55">
        <w:rPr>
          <w:color w:val="000000"/>
          <w:sz w:val="28"/>
          <w:szCs w:val="28"/>
        </w:rPr>
        <w:t>Вармазейского</w:t>
      </w:r>
      <w:proofErr w:type="spellEnd"/>
    </w:p>
    <w:p w:rsidR="00A87148" w:rsidRPr="00F46F55" w:rsidRDefault="009C6931" w:rsidP="00945FF9">
      <w:pPr>
        <w:rPr>
          <w:color w:val="000000"/>
          <w:sz w:val="28"/>
          <w:szCs w:val="28"/>
        </w:rPr>
      </w:pPr>
      <w:r w:rsidRPr="00F46F55">
        <w:rPr>
          <w:color w:val="000000"/>
          <w:sz w:val="28"/>
          <w:szCs w:val="28"/>
        </w:rPr>
        <w:t>с</w:t>
      </w:r>
      <w:r w:rsidR="00941B49" w:rsidRPr="00F46F55">
        <w:rPr>
          <w:color w:val="000000"/>
          <w:sz w:val="28"/>
          <w:szCs w:val="28"/>
        </w:rPr>
        <w:t>ельского поселения</w:t>
      </w:r>
    </w:p>
    <w:p w:rsidR="00A87148" w:rsidRPr="00F46F55" w:rsidRDefault="00A87148" w:rsidP="00945FF9">
      <w:pPr>
        <w:rPr>
          <w:color w:val="000000"/>
          <w:sz w:val="28"/>
          <w:szCs w:val="28"/>
        </w:rPr>
      </w:pPr>
      <w:proofErr w:type="spellStart"/>
      <w:r w:rsidRPr="00F46F55">
        <w:rPr>
          <w:color w:val="000000"/>
          <w:sz w:val="28"/>
          <w:szCs w:val="28"/>
        </w:rPr>
        <w:t>Большеигнатовского</w:t>
      </w:r>
      <w:proofErr w:type="spellEnd"/>
      <w:r w:rsidRPr="00F46F55">
        <w:rPr>
          <w:color w:val="000000"/>
          <w:sz w:val="28"/>
          <w:szCs w:val="28"/>
        </w:rPr>
        <w:t xml:space="preserve"> муници</w:t>
      </w:r>
      <w:r w:rsidR="00EA23B9" w:rsidRPr="00F46F55">
        <w:rPr>
          <w:color w:val="000000"/>
          <w:sz w:val="28"/>
          <w:szCs w:val="28"/>
        </w:rPr>
        <w:t>пального</w:t>
      </w:r>
    </w:p>
    <w:p w:rsidR="003466CB" w:rsidRPr="00F46F55" w:rsidRDefault="00EA23B9" w:rsidP="00945FF9">
      <w:pPr>
        <w:rPr>
          <w:color w:val="000000"/>
          <w:sz w:val="28"/>
          <w:szCs w:val="28"/>
        </w:rPr>
      </w:pPr>
      <w:r w:rsidRPr="00F46F55">
        <w:rPr>
          <w:color w:val="000000"/>
          <w:sz w:val="28"/>
          <w:szCs w:val="28"/>
        </w:rPr>
        <w:t>р</w:t>
      </w:r>
      <w:r w:rsidR="00A87148" w:rsidRPr="00F46F55">
        <w:rPr>
          <w:color w:val="000000"/>
          <w:sz w:val="28"/>
          <w:szCs w:val="28"/>
        </w:rPr>
        <w:t>айона Республики Мордовия</w:t>
      </w:r>
      <w:r w:rsidR="00C843F4" w:rsidRPr="00F46F55">
        <w:rPr>
          <w:color w:val="000000"/>
          <w:sz w:val="28"/>
          <w:szCs w:val="28"/>
        </w:rPr>
        <w:t xml:space="preserve">                                      </w:t>
      </w:r>
      <w:r w:rsidR="00C26A7B" w:rsidRPr="00F46F55">
        <w:rPr>
          <w:color w:val="000000"/>
          <w:sz w:val="28"/>
          <w:szCs w:val="28"/>
        </w:rPr>
        <w:t xml:space="preserve">          </w:t>
      </w:r>
      <w:r w:rsidR="00C843F4" w:rsidRPr="00F46F55">
        <w:rPr>
          <w:color w:val="000000"/>
          <w:sz w:val="28"/>
          <w:szCs w:val="28"/>
        </w:rPr>
        <w:t xml:space="preserve">                       </w:t>
      </w:r>
      <w:r w:rsidR="00604080" w:rsidRPr="00F46F55">
        <w:rPr>
          <w:color w:val="000000"/>
          <w:sz w:val="28"/>
          <w:szCs w:val="28"/>
        </w:rPr>
        <w:t>А.Р. Рабина</w:t>
      </w:r>
    </w:p>
    <w:p w:rsidR="003466CB" w:rsidRPr="00F46F55" w:rsidRDefault="003466CB" w:rsidP="00945FF9">
      <w:pPr>
        <w:ind w:firstLine="561"/>
        <w:jc w:val="both"/>
        <w:rPr>
          <w:b/>
          <w:sz w:val="28"/>
          <w:szCs w:val="28"/>
        </w:rPr>
      </w:pPr>
    </w:p>
    <w:p w:rsidR="009C5CBE" w:rsidRPr="00F46F55" w:rsidRDefault="009C5CBE">
      <w:pPr>
        <w:ind w:firstLine="561"/>
        <w:jc w:val="both"/>
        <w:rPr>
          <w:b/>
          <w:sz w:val="28"/>
          <w:szCs w:val="28"/>
        </w:rPr>
      </w:pPr>
    </w:p>
    <w:sectPr w:rsidR="009C5CBE" w:rsidRPr="00F46F55" w:rsidSect="00C26A7B">
      <w:headerReference w:type="even" r:id="rId12"/>
      <w:headerReference w:type="default" r:id="rId13"/>
      <w:pgSz w:w="11906" w:h="16838"/>
      <w:pgMar w:top="28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EE7" w:rsidRDefault="00D81EE7">
      <w:r>
        <w:separator/>
      </w:r>
    </w:p>
  </w:endnote>
  <w:endnote w:type="continuationSeparator" w:id="0">
    <w:p w:rsidR="00D81EE7" w:rsidRDefault="00D81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EE7" w:rsidRDefault="00D81EE7">
      <w:r>
        <w:separator/>
      </w:r>
    </w:p>
  </w:footnote>
  <w:footnote w:type="continuationSeparator" w:id="0">
    <w:p w:rsidR="00D81EE7" w:rsidRDefault="00D81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16" w:rsidRDefault="00272D78" w:rsidP="0096435C">
    <w:pPr>
      <w:pStyle w:val="a8"/>
      <w:framePr w:wrap="around" w:vAnchor="text" w:hAnchor="margin" w:xAlign="center" w:y="1"/>
      <w:rPr>
        <w:rStyle w:val="aa"/>
      </w:rPr>
    </w:pPr>
    <w:r>
      <w:rPr>
        <w:rStyle w:val="aa"/>
      </w:rPr>
      <w:fldChar w:fldCharType="begin"/>
    </w:r>
    <w:r w:rsidR="00F45816">
      <w:rPr>
        <w:rStyle w:val="aa"/>
      </w:rPr>
      <w:instrText xml:space="preserve">PAGE  </w:instrText>
    </w:r>
    <w:r>
      <w:rPr>
        <w:rStyle w:val="aa"/>
      </w:rPr>
      <w:fldChar w:fldCharType="end"/>
    </w:r>
  </w:p>
  <w:p w:rsidR="00F45816" w:rsidRDefault="00F4581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16" w:rsidRDefault="00272D78" w:rsidP="0096435C">
    <w:pPr>
      <w:pStyle w:val="a8"/>
      <w:framePr w:wrap="around" w:vAnchor="text" w:hAnchor="margin" w:xAlign="center" w:y="1"/>
      <w:rPr>
        <w:rStyle w:val="aa"/>
      </w:rPr>
    </w:pPr>
    <w:r>
      <w:rPr>
        <w:rStyle w:val="aa"/>
      </w:rPr>
      <w:fldChar w:fldCharType="begin"/>
    </w:r>
    <w:r w:rsidR="00F45816">
      <w:rPr>
        <w:rStyle w:val="aa"/>
      </w:rPr>
      <w:instrText xml:space="preserve">PAGE  </w:instrText>
    </w:r>
    <w:r>
      <w:rPr>
        <w:rStyle w:val="aa"/>
      </w:rPr>
      <w:fldChar w:fldCharType="separate"/>
    </w:r>
    <w:r w:rsidR="00F46F55">
      <w:rPr>
        <w:rStyle w:val="aa"/>
        <w:noProof/>
      </w:rPr>
      <w:t>10</w:t>
    </w:r>
    <w:r>
      <w:rPr>
        <w:rStyle w:val="aa"/>
      </w:rPr>
      <w:fldChar w:fldCharType="end"/>
    </w:r>
  </w:p>
  <w:p w:rsidR="00F45816" w:rsidRDefault="00F4581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86A"/>
    <w:multiLevelType w:val="hybridMultilevel"/>
    <w:tmpl w:val="B16CF8CA"/>
    <w:lvl w:ilvl="0" w:tplc="03F2A830">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532DBE"/>
    <w:multiLevelType w:val="multilevel"/>
    <w:tmpl w:val="C5AC0D30"/>
    <w:lvl w:ilvl="0">
      <w:start w:val="1"/>
      <w:numFmt w:val="decimal"/>
      <w:lvlText w:val="%1.)"/>
      <w:lvlJc w:val="left"/>
      <w:pPr>
        <w:ind w:left="1440" w:hanging="360"/>
      </w:pPr>
      <w:rPr>
        <w:rFonts w:hint="default"/>
        <w:b/>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DA76C8B"/>
    <w:multiLevelType w:val="multilevel"/>
    <w:tmpl w:val="43F445AE"/>
    <w:lvl w:ilvl="0">
      <w:start w:val="8"/>
      <w:numFmt w:val="decimal"/>
      <w:lvlText w:val="%1)"/>
      <w:lvlJc w:val="left"/>
      <w:pPr>
        <w:tabs>
          <w:tab w:val="num" w:pos="930"/>
        </w:tabs>
        <w:ind w:left="930" w:hanging="39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1710785F"/>
    <w:multiLevelType w:val="hybridMultilevel"/>
    <w:tmpl w:val="CF7EC77E"/>
    <w:lvl w:ilvl="0" w:tplc="79D2C826">
      <w:start w:val="1"/>
      <w:numFmt w:val="decimal"/>
      <w:lvlText w:val="%1)"/>
      <w:lvlJc w:val="left"/>
      <w:pPr>
        <w:tabs>
          <w:tab w:val="num" w:pos="1440"/>
        </w:tabs>
        <w:ind w:left="1440" w:hanging="360"/>
      </w:pPr>
      <w:rPr>
        <w:rFonts w:hint="default"/>
        <w:b/>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AF8428F"/>
    <w:multiLevelType w:val="hybridMultilevel"/>
    <w:tmpl w:val="D39229E0"/>
    <w:lvl w:ilvl="0" w:tplc="40C05CF2">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2A4B44B4"/>
    <w:multiLevelType w:val="hybridMultilevel"/>
    <w:tmpl w:val="78D4C096"/>
    <w:lvl w:ilvl="0" w:tplc="E7A64DC2">
      <w:start w:val="14"/>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B396A42"/>
    <w:multiLevelType w:val="hybridMultilevel"/>
    <w:tmpl w:val="C5AC0D30"/>
    <w:lvl w:ilvl="0" w:tplc="FA4CCDB8">
      <w:start w:val="1"/>
      <w:numFmt w:val="decimal"/>
      <w:lvlText w:val="%1.)"/>
      <w:lvlJc w:val="left"/>
      <w:pPr>
        <w:ind w:left="1440" w:hanging="36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02378C3"/>
    <w:multiLevelType w:val="multilevel"/>
    <w:tmpl w:val="43F445AE"/>
    <w:lvl w:ilvl="0">
      <w:start w:val="8"/>
      <w:numFmt w:val="decimal"/>
      <w:lvlText w:val="%1)"/>
      <w:lvlJc w:val="left"/>
      <w:pPr>
        <w:tabs>
          <w:tab w:val="num" w:pos="930"/>
        </w:tabs>
        <w:ind w:left="930" w:hanging="39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3A870517"/>
    <w:multiLevelType w:val="hybridMultilevel"/>
    <w:tmpl w:val="0CF46716"/>
    <w:lvl w:ilvl="0" w:tplc="E93AE340">
      <w:start w:val="1"/>
      <w:numFmt w:val="decimal"/>
      <w:lvlText w:val="%1."/>
      <w:lvlJc w:val="left"/>
      <w:pPr>
        <w:ind w:left="1729"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43723911"/>
    <w:multiLevelType w:val="hybridMultilevel"/>
    <w:tmpl w:val="513CCEF8"/>
    <w:lvl w:ilvl="0" w:tplc="78889CEA">
      <w:start w:val="1"/>
      <w:numFmt w:val="decimal"/>
      <w:lvlText w:val="%1)"/>
      <w:lvlJc w:val="left"/>
      <w:pPr>
        <w:ind w:left="957" w:hanging="390"/>
      </w:pPr>
      <w:rPr>
        <w:rFonts w:hint="default"/>
        <w:b/>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4C455AB"/>
    <w:multiLevelType w:val="multilevel"/>
    <w:tmpl w:val="FEDCC3F2"/>
    <w:lvl w:ilvl="0">
      <w:start w:val="5"/>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49020A18"/>
    <w:multiLevelType w:val="hybridMultilevel"/>
    <w:tmpl w:val="FEDCC3F2"/>
    <w:lvl w:ilvl="0" w:tplc="2AE610B2">
      <w:start w:val="5"/>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C314B0F"/>
    <w:multiLevelType w:val="hybridMultilevel"/>
    <w:tmpl w:val="5DAE5852"/>
    <w:lvl w:ilvl="0" w:tplc="DEDC2EB2">
      <w:start w:val="1"/>
      <w:numFmt w:val="decimal"/>
      <w:lvlText w:val="%1."/>
      <w:lvlJc w:val="left"/>
      <w:pPr>
        <w:ind w:left="1543" w:hanging="975"/>
      </w:pPr>
      <w:rPr>
        <w:rFonts w:hint="default"/>
      </w:rPr>
    </w:lvl>
    <w:lvl w:ilvl="1" w:tplc="B792D80C">
      <w:start w:val="1"/>
      <w:numFmt w:val="decimal"/>
      <w:lvlText w:val="%2)"/>
      <w:lvlJc w:val="left"/>
      <w:pPr>
        <w:ind w:left="1648" w:hanging="360"/>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09819E4"/>
    <w:multiLevelType w:val="hybridMultilevel"/>
    <w:tmpl w:val="79AC3A4C"/>
    <w:lvl w:ilvl="0" w:tplc="AE520E56">
      <w:start w:val="3"/>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39253CC"/>
    <w:multiLevelType w:val="multilevel"/>
    <w:tmpl w:val="9FB0CD14"/>
    <w:lvl w:ilvl="0">
      <w:start w:val="10"/>
      <w:numFmt w:val="decimal"/>
      <w:lvlText w:val="%1)"/>
      <w:lvlJc w:val="left"/>
      <w:pPr>
        <w:tabs>
          <w:tab w:val="num" w:pos="930"/>
        </w:tabs>
        <w:ind w:left="930" w:hanging="39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55D519F1"/>
    <w:multiLevelType w:val="hybridMultilevel"/>
    <w:tmpl w:val="7F80DAD8"/>
    <w:lvl w:ilvl="0" w:tplc="1B92211C">
      <w:start w:val="3"/>
      <w:numFmt w:val="decimal"/>
      <w:lvlText w:val="%1)"/>
      <w:lvlJc w:val="left"/>
      <w:pPr>
        <w:ind w:left="1035" w:hanging="360"/>
      </w:pPr>
      <w:rPr>
        <w:rFonts w:hint="default"/>
        <w:b/>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6F3224DE"/>
    <w:multiLevelType w:val="hybridMultilevel"/>
    <w:tmpl w:val="4D16D46E"/>
    <w:lvl w:ilvl="0" w:tplc="2C226314">
      <w:start w:val="1"/>
      <w:numFmt w:val="decimal"/>
      <w:lvlText w:val="%1)"/>
      <w:lvlJc w:val="left"/>
      <w:pPr>
        <w:ind w:left="1035" w:hanging="360"/>
      </w:pPr>
      <w:rPr>
        <w:rFonts w:hint="default"/>
        <w:b/>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FB9689D"/>
    <w:multiLevelType w:val="hybridMultilevel"/>
    <w:tmpl w:val="9FB0CD14"/>
    <w:lvl w:ilvl="0" w:tplc="A5E01DE0">
      <w:start w:val="10"/>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71FA47CC"/>
    <w:multiLevelType w:val="hybridMultilevel"/>
    <w:tmpl w:val="43F445AE"/>
    <w:lvl w:ilvl="0" w:tplc="CAD4A58A">
      <w:start w:val="8"/>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79C958F4"/>
    <w:multiLevelType w:val="hybridMultilevel"/>
    <w:tmpl w:val="0AE8E9A0"/>
    <w:lvl w:ilvl="0" w:tplc="CAD6F7A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8"/>
  </w:num>
  <w:num w:numId="3">
    <w:abstractNumId w:val="2"/>
  </w:num>
  <w:num w:numId="4">
    <w:abstractNumId w:val="17"/>
  </w:num>
  <w:num w:numId="5">
    <w:abstractNumId w:val="14"/>
  </w:num>
  <w:num w:numId="6">
    <w:abstractNumId w:val="7"/>
  </w:num>
  <w:num w:numId="7">
    <w:abstractNumId w:val="5"/>
  </w:num>
  <w:num w:numId="8">
    <w:abstractNumId w:val="19"/>
  </w:num>
  <w:num w:numId="9">
    <w:abstractNumId w:val="9"/>
  </w:num>
  <w:num w:numId="10">
    <w:abstractNumId w:val="6"/>
  </w:num>
  <w:num w:numId="11">
    <w:abstractNumId w:val="11"/>
  </w:num>
  <w:num w:numId="12">
    <w:abstractNumId w:val="10"/>
  </w:num>
  <w:num w:numId="13">
    <w:abstractNumId w:val="1"/>
  </w:num>
  <w:num w:numId="14">
    <w:abstractNumId w:val="3"/>
  </w:num>
  <w:num w:numId="15">
    <w:abstractNumId w:val="8"/>
  </w:num>
  <w:num w:numId="16">
    <w:abstractNumId w:val="4"/>
  </w:num>
  <w:num w:numId="17">
    <w:abstractNumId w:val="15"/>
  </w:num>
  <w:num w:numId="18">
    <w:abstractNumId w:val="16"/>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3466CB"/>
    <w:rsid w:val="000023B2"/>
    <w:rsid w:val="00021554"/>
    <w:rsid w:val="00024007"/>
    <w:rsid w:val="00046F07"/>
    <w:rsid w:val="00047992"/>
    <w:rsid w:val="000642C7"/>
    <w:rsid w:val="000825FC"/>
    <w:rsid w:val="00097E9D"/>
    <w:rsid w:val="000A549C"/>
    <w:rsid w:val="000B0DFC"/>
    <w:rsid w:val="000B47B0"/>
    <w:rsid w:val="000B725B"/>
    <w:rsid w:val="000C6929"/>
    <w:rsid w:val="000E2FC9"/>
    <w:rsid w:val="000E739D"/>
    <w:rsid w:val="000F114E"/>
    <w:rsid w:val="000F5CDA"/>
    <w:rsid w:val="00142DE6"/>
    <w:rsid w:val="00155A1B"/>
    <w:rsid w:val="00155D69"/>
    <w:rsid w:val="00192047"/>
    <w:rsid w:val="001B5469"/>
    <w:rsid w:val="001C41D7"/>
    <w:rsid w:val="001C7A2A"/>
    <w:rsid w:val="001D1DB3"/>
    <w:rsid w:val="001D7FFE"/>
    <w:rsid w:val="001F0445"/>
    <w:rsid w:val="001F0677"/>
    <w:rsid w:val="00225D13"/>
    <w:rsid w:val="00244D56"/>
    <w:rsid w:val="002458C1"/>
    <w:rsid w:val="00260F65"/>
    <w:rsid w:val="00272D78"/>
    <w:rsid w:val="0028052A"/>
    <w:rsid w:val="00297B9E"/>
    <w:rsid w:val="002B1875"/>
    <w:rsid w:val="002D544A"/>
    <w:rsid w:val="002E5CC6"/>
    <w:rsid w:val="00315DF0"/>
    <w:rsid w:val="00323F09"/>
    <w:rsid w:val="0032662A"/>
    <w:rsid w:val="0034079C"/>
    <w:rsid w:val="003466CB"/>
    <w:rsid w:val="003549EA"/>
    <w:rsid w:val="00366547"/>
    <w:rsid w:val="003668E8"/>
    <w:rsid w:val="00380A48"/>
    <w:rsid w:val="00390F5A"/>
    <w:rsid w:val="003919B1"/>
    <w:rsid w:val="003A5EE4"/>
    <w:rsid w:val="003B22CE"/>
    <w:rsid w:val="003B50C0"/>
    <w:rsid w:val="003B5367"/>
    <w:rsid w:val="003B5509"/>
    <w:rsid w:val="003B7EB6"/>
    <w:rsid w:val="003C0329"/>
    <w:rsid w:val="003C3D05"/>
    <w:rsid w:val="003D6704"/>
    <w:rsid w:val="003D7899"/>
    <w:rsid w:val="003D7A3D"/>
    <w:rsid w:val="003F5EC9"/>
    <w:rsid w:val="00402464"/>
    <w:rsid w:val="00405C0B"/>
    <w:rsid w:val="00410B01"/>
    <w:rsid w:val="00413DF6"/>
    <w:rsid w:val="0041416F"/>
    <w:rsid w:val="004363D3"/>
    <w:rsid w:val="004544C1"/>
    <w:rsid w:val="004544FF"/>
    <w:rsid w:val="00456BC4"/>
    <w:rsid w:val="00464793"/>
    <w:rsid w:val="00475A44"/>
    <w:rsid w:val="00490D92"/>
    <w:rsid w:val="004923DF"/>
    <w:rsid w:val="004A0786"/>
    <w:rsid w:val="004A105B"/>
    <w:rsid w:val="004A42D2"/>
    <w:rsid w:val="004A6C3F"/>
    <w:rsid w:val="004C6E02"/>
    <w:rsid w:val="004D4410"/>
    <w:rsid w:val="004E0C1D"/>
    <w:rsid w:val="004E4AB2"/>
    <w:rsid w:val="004E4BB2"/>
    <w:rsid w:val="004F1161"/>
    <w:rsid w:val="00515B74"/>
    <w:rsid w:val="005375A2"/>
    <w:rsid w:val="005412B3"/>
    <w:rsid w:val="00547763"/>
    <w:rsid w:val="00555CE5"/>
    <w:rsid w:val="00557AF2"/>
    <w:rsid w:val="005712E5"/>
    <w:rsid w:val="005722F2"/>
    <w:rsid w:val="00577C25"/>
    <w:rsid w:val="005A4C95"/>
    <w:rsid w:val="005B35F0"/>
    <w:rsid w:val="005C036A"/>
    <w:rsid w:val="005C4D91"/>
    <w:rsid w:val="005C63D1"/>
    <w:rsid w:val="005D5FB6"/>
    <w:rsid w:val="005E6EF6"/>
    <w:rsid w:val="005F309D"/>
    <w:rsid w:val="00604080"/>
    <w:rsid w:val="00606738"/>
    <w:rsid w:val="00646148"/>
    <w:rsid w:val="00650277"/>
    <w:rsid w:val="00680D64"/>
    <w:rsid w:val="00680E9C"/>
    <w:rsid w:val="006835E0"/>
    <w:rsid w:val="00690471"/>
    <w:rsid w:val="006A2852"/>
    <w:rsid w:val="006C348A"/>
    <w:rsid w:val="006C7D5E"/>
    <w:rsid w:val="006D1D68"/>
    <w:rsid w:val="006D6C7C"/>
    <w:rsid w:val="006F3AE2"/>
    <w:rsid w:val="00717510"/>
    <w:rsid w:val="0073448E"/>
    <w:rsid w:val="00743F4D"/>
    <w:rsid w:val="00760AF0"/>
    <w:rsid w:val="00760CC7"/>
    <w:rsid w:val="00761D9E"/>
    <w:rsid w:val="00774256"/>
    <w:rsid w:val="007807E0"/>
    <w:rsid w:val="007823D6"/>
    <w:rsid w:val="00785034"/>
    <w:rsid w:val="00790C7A"/>
    <w:rsid w:val="007920BA"/>
    <w:rsid w:val="007929C4"/>
    <w:rsid w:val="007A03BB"/>
    <w:rsid w:val="007C3841"/>
    <w:rsid w:val="007D643D"/>
    <w:rsid w:val="007E3B2A"/>
    <w:rsid w:val="007E4D75"/>
    <w:rsid w:val="007F10B7"/>
    <w:rsid w:val="00822B83"/>
    <w:rsid w:val="0084750E"/>
    <w:rsid w:val="00860DFE"/>
    <w:rsid w:val="00881601"/>
    <w:rsid w:val="008844C7"/>
    <w:rsid w:val="008976F2"/>
    <w:rsid w:val="008B120D"/>
    <w:rsid w:val="008C4D1C"/>
    <w:rsid w:val="008D3172"/>
    <w:rsid w:val="008D4C5E"/>
    <w:rsid w:val="008E3ED5"/>
    <w:rsid w:val="008F0391"/>
    <w:rsid w:val="009213F1"/>
    <w:rsid w:val="0092744F"/>
    <w:rsid w:val="00941856"/>
    <w:rsid w:val="00941B49"/>
    <w:rsid w:val="009445FC"/>
    <w:rsid w:val="00945FF9"/>
    <w:rsid w:val="0095022A"/>
    <w:rsid w:val="00952553"/>
    <w:rsid w:val="0096149C"/>
    <w:rsid w:val="0096435C"/>
    <w:rsid w:val="00965E49"/>
    <w:rsid w:val="009667D7"/>
    <w:rsid w:val="009C4E80"/>
    <w:rsid w:val="009C5CBE"/>
    <w:rsid w:val="009C6931"/>
    <w:rsid w:val="009E710F"/>
    <w:rsid w:val="009F061E"/>
    <w:rsid w:val="009F16C1"/>
    <w:rsid w:val="009F4720"/>
    <w:rsid w:val="00A02DB7"/>
    <w:rsid w:val="00A0491D"/>
    <w:rsid w:val="00A065E9"/>
    <w:rsid w:val="00A139A7"/>
    <w:rsid w:val="00A35589"/>
    <w:rsid w:val="00A36407"/>
    <w:rsid w:val="00A3752E"/>
    <w:rsid w:val="00A40669"/>
    <w:rsid w:val="00A42BCC"/>
    <w:rsid w:val="00A50798"/>
    <w:rsid w:val="00A655B0"/>
    <w:rsid w:val="00A8430A"/>
    <w:rsid w:val="00A84604"/>
    <w:rsid w:val="00A87148"/>
    <w:rsid w:val="00A93F19"/>
    <w:rsid w:val="00AA3709"/>
    <w:rsid w:val="00AA7CB2"/>
    <w:rsid w:val="00AB28D4"/>
    <w:rsid w:val="00AC7D7E"/>
    <w:rsid w:val="00AD6DBB"/>
    <w:rsid w:val="00B12CE2"/>
    <w:rsid w:val="00B137FE"/>
    <w:rsid w:val="00B15C73"/>
    <w:rsid w:val="00B31CE2"/>
    <w:rsid w:val="00B6167F"/>
    <w:rsid w:val="00B77325"/>
    <w:rsid w:val="00BA182E"/>
    <w:rsid w:val="00BA5914"/>
    <w:rsid w:val="00BD006D"/>
    <w:rsid w:val="00BD0E76"/>
    <w:rsid w:val="00C0222A"/>
    <w:rsid w:val="00C05BF5"/>
    <w:rsid w:val="00C13B98"/>
    <w:rsid w:val="00C26A7B"/>
    <w:rsid w:val="00C26CB8"/>
    <w:rsid w:val="00C31394"/>
    <w:rsid w:val="00C43E7D"/>
    <w:rsid w:val="00C44EF7"/>
    <w:rsid w:val="00C4554E"/>
    <w:rsid w:val="00C63FC6"/>
    <w:rsid w:val="00C843F4"/>
    <w:rsid w:val="00C927EC"/>
    <w:rsid w:val="00C92AE3"/>
    <w:rsid w:val="00CC31EF"/>
    <w:rsid w:val="00CE0C53"/>
    <w:rsid w:val="00CE2AA9"/>
    <w:rsid w:val="00CE5641"/>
    <w:rsid w:val="00CE64DE"/>
    <w:rsid w:val="00CE7FF1"/>
    <w:rsid w:val="00CF08F7"/>
    <w:rsid w:val="00CF43CE"/>
    <w:rsid w:val="00D03B65"/>
    <w:rsid w:val="00D055AE"/>
    <w:rsid w:val="00D16EAD"/>
    <w:rsid w:val="00D36301"/>
    <w:rsid w:val="00D63B2D"/>
    <w:rsid w:val="00D74165"/>
    <w:rsid w:val="00D810E7"/>
    <w:rsid w:val="00D81EE7"/>
    <w:rsid w:val="00D87A32"/>
    <w:rsid w:val="00DA0F64"/>
    <w:rsid w:val="00DC6951"/>
    <w:rsid w:val="00DD6127"/>
    <w:rsid w:val="00DE5486"/>
    <w:rsid w:val="00DF355A"/>
    <w:rsid w:val="00E114AA"/>
    <w:rsid w:val="00E17D21"/>
    <w:rsid w:val="00E23271"/>
    <w:rsid w:val="00E25678"/>
    <w:rsid w:val="00E25E8F"/>
    <w:rsid w:val="00E34D9C"/>
    <w:rsid w:val="00E37FC2"/>
    <w:rsid w:val="00E405A7"/>
    <w:rsid w:val="00E53BC5"/>
    <w:rsid w:val="00E571EC"/>
    <w:rsid w:val="00E6223D"/>
    <w:rsid w:val="00E67EDF"/>
    <w:rsid w:val="00E71AC7"/>
    <w:rsid w:val="00E8334B"/>
    <w:rsid w:val="00E8587B"/>
    <w:rsid w:val="00EA1AE1"/>
    <w:rsid w:val="00EA23B9"/>
    <w:rsid w:val="00EA3892"/>
    <w:rsid w:val="00EA3DB1"/>
    <w:rsid w:val="00EA5F5C"/>
    <w:rsid w:val="00EB4126"/>
    <w:rsid w:val="00EB49D1"/>
    <w:rsid w:val="00EC6CBF"/>
    <w:rsid w:val="00EC6EB8"/>
    <w:rsid w:val="00ED0733"/>
    <w:rsid w:val="00ED07E4"/>
    <w:rsid w:val="00EE3F48"/>
    <w:rsid w:val="00EE4ABC"/>
    <w:rsid w:val="00F059D3"/>
    <w:rsid w:val="00F075ED"/>
    <w:rsid w:val="00F1560D"/>
    <w:rsid w:val="00F1704F"/>
    <w:rsid w:val="00F178DB"/>
    <w:rsid w:val="00F33B0D"/>
    <w:rsid w:val="00F408FE"/>
    <w:rsid w:val="00F45816"/>
    <w:rsid w:val="00F46F55"/>
    <w:rsid w:val="00F50B31"/>
    <w:rsid w:val="00F61BFE"/>
    <w:rsid w:val="00F6527C"/>
    <w:rsid w:val="00F76235"/>
    <w:rsid w:val="00F770A5"/>
    <w:rsid w:val="00F849F9"/>
    <w:rsid w:val="00F92ADF"/>
    <w:rsid w:val="00FA76D1"/>
    <w:rsid w:val="00FB21C1"/>
    <w:rsid w:val="00FB727F"/>
    <w:rsid w:val="00FC0981"/>
    <w:rsid w:val="00FC0DA3"/>
    <w:rsid w:val="00FD1A4F"/>
    <w:rsid w:val="00FF02FF"/>
    <w:rsid w:val="00FF3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CB"/>
    <w:rPr>
      <w:sz w:val="24"/>
      <w:szCs w:val="24"/>
    </w:rPr>
  </w:style>
  <w:style w:type="paragraph" w:styleId="1">
    <w:name w:val="heading 1"/>
    <w:basedOn w:val="a"/>
    <w:qFormat/>
    <w:rsid w:val="00C13B9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66CB"/>
    <w:pPr>
      <w:ind w:firstLine="1122"/>
      <w:jc w:val="both"/>
    </w:pPr>
  </w:style>
  <w:style w:type="paragraph" w:customStyle="1" w:styleId="ConsPlusNormal">
    <w:name w:val="ConsPlusNormal"/>
    <w:link w:val="ConsPlusNormal0"/>
    <w:rsid w:val="003466CB"/>
    <w:pPr>
      <w:widowControl w:val="0"/>
      <w:autoSpaceDE w:val="0"/>
      <w:autoSpaceDN w:val="0"/>
      <w:adjustRightInd w:val="0"/>
      <w:ind w:firstLine="720"/>
    </w:pPr>
    <w:rPr>
      <w:rFonts w:ascii="Arial" w:hAnsi="Arial" w:cs="Arial"/>
    </w:rPr>
  </w:style>
  <w:style w:type="paragraph" w:customStyle="1" w:styleId="s1">
    <w:name w:val="s_1"/>
    <w:basedOn w:val="a"/>
    <w:rsid w:val="00EE3F48"/>
    <w:pPr>
      <w:spacing w:before="100" w:beforeAutospacing="1" w:after="100" w:afterAutospacing="1"/>
    </w:pPr>
  </w:style>
  <w:style w:type="character" w:styleId="a4">
    <w:name w:val="Hyperlink"/>
    <w:uiPriority w:val="99"/>
    <w:unhideWhenUsed/>
    <w:rsid w:val="00EE3F48"/>
    <w:rPr>
      <w:color w:val="0000FF"/>
      <w:u w:val="single"/>
    </w:rPr>
  </w:style>
  <w:style w:type="paragraph" w:customStyle="1" w:styleId="s15">
    <w:name w:val="s_15"/>
    <w:basedOn w:val="a"/>
    <w:rsid w:val="00EE3F48"/>
    <w:pPr>
      <w:spacing w:before="100" w:beforeAutospacing="1" w:after="100" w:afterAutospacing="1"/>
    </w:pPr>
  </w:style>
  <w:style w:type="character" w:customStyle="1" w:styleId="s10">
    <w:name w:val="s_10"/>
    <w:rsid w:val="00EE3F48"/>
  </w:style>
  <w:style w:type="paragraph" w:customStyle="1" w:styleId="s22">
    <w:name w:val="s_22"/>
    <w:basedOn w:val="a"/>
    <w:rsid w:val="00EE3F48"/>
    <w:pPr>
      <w:spacing w:before="100" w:beforeAutospacing="1" w:after="100" w:afterAutospacing="1"/>
    </w:pPr>
  </w:style>
  <w:style w:type="character" w:customStyle="1" w:styleId="ConsPlusTitle">
    <w:name w:val="ConsPlusTitle Знак"/>
    <w:link w:val="ConsPlusTitle0"/>
    <w:locked/>
    <w:rsid w:val="0041416F"/>
    <w:rPr>
      <w:rFonts w:ascii="Arial" w:hAnsi="Arial" w:cs="Arial"/>
      <w:b/>
      <w:bCs/>
      <w:lang w:val="ru-RU" w:eastAsia="ru-RU" w:bidi="ar-SA"/>
    </w:rPr>
  </w:style>
  <w:style w:type="paragraph" w:customStyle="1" w:styleId="ConsPlusTitle0">
    <w:name w:val="ConsPlusTitle"/>
    <w:link w:val="ConsPlusTitle"/>
    <w:rsid w:val="0041416F"/>
    <w:pPr>
      <w:widowControl w:val="0"/>
      <w:autoSpaceDE w:val="0"/>
      <w:autoSpaceDN w:val="0"/>
      <w:adjustRightInd w:val="0"/>
    </w:pPr>
    <w:rPr>
      <w:rFonts w:ascii="Arial" w:hAnsi="Arial" w:cs="Arial"/>
      <w:b/>
      <w:bCs/>
    </w:rPr>
  </w:style>
  <w:style w:type="paragraph" w:customStyle="1" w:styleId="text">
    <w:name w:val="text"/>
    <w:basedOn w:val="a"/>
    <w:rsid w:val="0041416F"/>
    <w:pPr>
      <w:ind w:firstLine="567"/>
      <w:jc w:val="both"/>
    </w:pPr>
    <w:rPr>
      <w:rFonts w:ascii="Arial" w:hAnsi="Arial"/>
    </w:rPr>
  </w:style>
  <w:style w:type="paragraph" w:customStyle="1" w:styleId="textcxsplast">
    <w:name w:val="textcxsplast"/>
    <w:basedOn w:val="a"/>
    <w:rsid w:val="0041416F"/>
    <w:pPr>
      <w:spacing w:before="100" w:beforeAutospacing="1" w:after="100" w:afterAutospacing="1"/>
    </w:pPr>
  </w:style>
  <w:style w:type="paragraph" w:styleId="a5">
    <w:name w:val="caption"/>
    <w:basedOn w:val="a"/>
    <w:next w:val="a"/>
    <w:qFormat/>
    <w:rsid w:val="00CE64DE"/>
    <w:pPr>
      <w:tabs>
        <w:tab w:val="left" w:pos="5670"/>
        <w:tab w:val="left" w:pos="6663"/>
        <w:tab w:val="left" w:pos="7513"/>
        <w:tab w:val="left" w:pos="7938"/>
      </w:tabs>
      <w:spacing w:before="120"/>
      <w:jc w:val="center"/>
    </w:pPr>
    <w:rPr>
      <w:b/>
      <w:spacing w:val="8"/>
      <w:sz w:val="36"/>
      <w:szCs w:val="20"/>
    </w:rPr>
  </w:style>
  <w:style w:type="character" w:customStyle="1" w:styleId="blk">
    <w:name w:val="blk"/>
    <w:basedOn w:val="a0"/>
    <w:rsid w:val="00CE64DE"/>
  </w:style>
  <w:style w:type="character" w:customStyle="1" w:styleId="hl">
    <w:name w:val="hl"/>
    <w:basedOn w:val="a0"/>
    <w:rsid w:val="00C13B98"/>
  </w:style>
  <w:style w:type="character" w:customStyle="1" w:styleId="nobr">
    <w:name w:val="nobr"/>
    <w:basedOn w:val="a0"/>
    <w:rsid w:val="00C13B98"/>
  </w:style>
  <w:style w:type="paragraph" w:customStyle="1" w:styleId="p9">
    <w:name w:val="p9"/>
    <w:basedOn w:val="a"/>
    <w:rsid w:val="00E23271"/>
    <w:pPr>
      <w:spacing w:before="100" w:beforeAutospacing="1" w:after="100" w:afterAutospacing="1"/>
    </w:pPr>
  </w:style>
  <w:style w:type="paragraph" w:styleId="a6">
    <w:name w:val="Balloon Text"/>
    <w:basedOn w:val="a"/>
    <w:link w:val="a7"/>
    <w:rsid w:val="00475A44"/>
    <w:rPr>
      <w:rFonts w:ascii="Tahoma" w:hAnsi="Tahoma" w:cs="Tahoma"/>
      <w:sz w:val="16"/>
      <w:szCs w:val="16"/>
    </w:rPr>
  </w:style>
  <w:style w:type="character" w:customStyle="1" w:styleId="a7">
    <w:name w:val="Текст выноски Знак"/>
    <w:link w:val="a6"/>
    <w:rsid w:val="00475A44"/>
    <w:rPr>
      <w:rFonts w:ascii="Tahoma" w:hAnsi="Tahoma" w:cs="Tahoma"/>
      <w:sz w:val="16"/>
      <w:szCs w:val="16"/>
    </w:rPr>
  </w:style>
  <w:style w:type="paragraph" w:customStyle="1" w:styleId="Standard">
    <w:name w:val="Standard"/>
    <w:rsid w:val="00BA182E"/>
    <w:pPr>
      <w:suppressAutoHyphens/>
      <w:autoSpaceDN w:val="0"/>
      <w:textAlignment w:val="baseline"/>
    </w:pPr>
    <w:rPr>
      <w:rFonts w:ascii="Arial" w:eastAsia="SimSun" w:hAnsi="Arial" w:cs="Mangal"/>
      <w:kern w:val="3"/>
      <w:sz w:val="24"/>
      <w:szCs w:val="24"/>
      <w:lang w:eastAsia="zh-CN" w:bidi="hi-IN"/>
    </w:rPr>
  </w:style>
  <w:style w:type="character" w:customStyle="1" w:styleId="ConsPlusNormal0">
    <w:name w:val="ConsPlusNormal Знак"/>
    <w:link w:val="ConsPlusNormal"/>
    <w:locked/>
    <w:rsid w:val="00A36407"/>
    <w:rPr>
      <w:rFonts w:ascii="Arial" w:hAnsi="Arial" w:cs="Arial"/>
      <w:lang w:val="ru-RU" w:eastAsia="ru-RU" w:bidi="ar-SA"/>
    </w:rPr>
  </w:style>
  <w:style w:type="paragraph" w:styleId="a8">
    <w:name w:val="header"/>
    <w:basedOn w:val="a"/>
    <w:link w:val="a9"/>
    <w:uiPriority w:val="99"/>
    <w:rsid w:val="003D6704"/>
    <w:pPr>
      <w:tabs>
        <w:tab w:val="center" w:pos="4677"/>
        <w:tab w:val="right" w:pos="9355"/>
      </w:tabs>
    </w:pPr>
  </w:style>
  <w:style w:type="character" w:styleId="aa">
    <w:name w:val="page number"/>
    <w:basedOn w:val="a0"/>
    <w:rsid w:val="003D6704"/>
  </w:style>
  <w:style w:type="paragraph" w:styleId="ab">
    <w:name w:val="Body Text"/>
    <w:basedOn w:val="a"/>
    <w:link w:val="ac"/>
    <w:rsid w:val="004E4AB2"/>
    <w:pPr>
      <w:spacing w:after="120"/>
    </w:pPr>
  </w:style>
  <w:style w:type="character" w:customStyle="1" w:styleId="ac">
    <w:name w:val="Основной текст Знак"/>
    <w:link w:val="ab"/>
    <w:rsid w:val="004E4AB2"/>
    <w:rPr>
      <w:sz w:val="24"/>
      <w:szCs w:val="24"/>
    </w:rPr>
  </w:style>
  <w:style w:type="paragraph" w:customStyle="1" w:styleId="10">
    <w:name w:val="Абзац списка1"/>
    <w:basedOn w:val="a"/>
    <w:rsid w:val="00C927EC"/>
    <w:pPr>
      <w:suppressAutoHyphens/>
      <w:spacing w:after="200" w:line="276" w:lineRule="auto"/>
      <w:ind w:left="720"/>
    </w:pPr>
    <w:rPr>
      <w:rFonts w:ascii="Calibri" w:hAnsi="Calibri" w:cs="Calibri"/>
      <w:sz w:val="22"/>
      <w:szCs w:val="22"/>
      <w:lang w:eastAsia="ar-SA"/>
    </w:rPr>
  </w:style>
  <w:style w:type="paragraph" w:customStyle="1" w:styleId="ad">
    <w:name w:val="Прижатый влево"/>
    <w:basedOn w:val="a"/>
    <w:next w:val="a"/>
    <w:uiPriority w:val="99"/>
    <w:rsid w:val="00F50B31"/>
    <w:pPr>
      <w:suppressAutoHyphens/>
      <w:autoSpaceDE w:val="0"/>
    </w:pPr>
    <w:rPr>
      <w:rFonts w:ascii="Arial" w:hAnsi="Arial" w:cs="Arial"/>
      <w:lang w:eastAsia="ar-SA"/>
    </w:rPr>
  </w:style>
  <w:style w:type="paragraph" w:customStyle="1" w:styleId="11">
    <w:name w:val="Абзац списка1"/>
    <w:basedOn w:val="a"/>
    <w:rsid w:val="00D74165"/>
    <w:pPr>
      <w:suppressAutoHyphens/>
      <w:spacing w:after="200" w:line="276" w:lineRule="auto"/>
      <w:ind w:left="720"/>
    </w:pPr>
    <w:rPr>
      <w:rFonts w:ascii="Calibri" w:eastAsia="Calibri" w:hAnsi="Calibri" w:cs="Calibri"/>
      <w:sz w:val="22"/>
      <w:szCs w:val="22"/>
      <w:lang w:eastAsia="ar-SA"/>
    </w:rPr>
  </w:style>
  <w:style w:type="paragraph" w:styleId="ae">
    <w:name w:val="List Paragraph"/>
    <w:basedOn w:val="a"/>
    <w:uiPriority w:val="99"/>
    <w:qFormat/>
    <w:rsid w:val="00380A48"/>
    <w:pPr>
      <w:spacing w:after="200" w:line="276" w:lineRule="auto"/>
      <w:ind w:left="720"/>
      <w:contextualSpacing/>
    </w:pPr>
    <w:rPr>
      <w:rFonts w:ascii="Calibri" w:eastAsia="Calibri" w:hAnsi="Calibri"/>
      <w:sz w:val="22"/>
      <w:szCs w:val="22"/>
      <w:lang w:eastAsia="en-US"/>
    </w:rPr>
  </w:style>
  <w:style w:type="paragraph" w:customStyle="1" w:styleId="consnonformat">
    <w:name w:val="consnonformat"/>
    <w:basedOn w:val="a"/>
    <w:rsid w:val="00F075ED"/>
    <w:pPr>
      <w:spacing w:before="100" w:beforeAutospacing="1" w:after="100" w:afterAutospacing="1"/>
    </w:pPr>
  </w:style>
  <w:style w:type="character" w:customStyle="1" w:styleId="2">
    <w:name w:val="Основной текст (2)_"/>
    <w:basedOn w:val="a0"/>
    <w:link w:val="20"/>
    <w:uiPriority w:val="99"/>
    <w:locked/>
    <w:rsid w:val="00225D13"/>
    <w:rPr>
      <w:sz w:val="28"/>
      <w:szCs w:val="28"/>
      <w:shd w:val="clear" w:color="auto" w:fill="FFFFFF"/>
    </w:rPr>
  </w:style>
  <w:style w:type="paragraph" w:customStyle="1" w:styleId="20">
    <w:name w:val="Основной текст (2)"/>
    <w:basedOn w:val="a"/>
    <w:link w:val="2"/>
    <w:uiPriority w:val="99"/>
    <w:rsid w:val="00225D13"/>
    <w:pPr>
      <w:widowControl w:val="0"/>
      <w:shd w:val="clear" w:color="auto" w:fill="FFFFFF"/>
      <w:spacing w:after="300" w:line="326" w:lineRule="exact"/>
    </w:pPr>
    <w:rPr>
      <w:sz w:val="28"/>
      <w:szCs w:val="28"/>
    </w:rPr>
  </w:style>
  <w:style w:type="paragraph" w:styleId="af">
    <w:name w:val="footer"/>
    <w:basedOn w:val="a"/>
    <w:link w:val="af0"/>
    <w:unhideWhenUsed/>
    <w:rsid w:val="00C26A7B"/>
    <w:pPr>
      <w:tabs>
        <w:tab w:val="center" w:pos="4677"/>
        <w:tab w:val="right" w:pos="9355"/>
      </w:tabs>
    </w:pPr>
  </w:style>
  <w:style w:type="character" w:customStyle="1" w:styleId="af0">
    <w:name w:val="Нижний колонтитул Знак"/>
    <w:basedOn w:val="a0"/>
    <w:link w:val="af"/>
    <w:rsid w:val="00C26A7B"/>
    <w:rPr>
      <w:sz w:val="24"/>
      <w:szCs w:val="24"/>
    </w:rPr>
  </w:style>
  <w:style w:type="character" w:customStyle="1" w:styleId="a9">
    <w:name w:val="Верхний колонтитул Знак"/>
    <w:basedOn w:val="a0"/>
    <w:link w:val="a8"/>
    <w:uiPriority w:val="99"/>
    <w:rsid w:val="00C26A7B"/>
    <w:rPr>
      <w:sz w:val="24"/>
      <w:szCs w:val="24"/>
    </w:rPr>
  </w:style>
  <w:style w:type="paragraph" w:customStyle="1" w:styleId="af1">
    <w:name w:val="Заголовок статьи"/>
    <w:basedOn w:val="a"/>
    <w:next w:val="a"/>
    <w:rsid w:val="000A549C"/>
    <w:pPr>
      <w:autoSpaceDE w:val="0"/>
      <w:autoSpaceDN w:val="0"/>
      <w:adjustRightInd w:val="0"/>
      <w:ind w:left="1612" w:hanging="892"/>
      <w:jc w:val="both"/>
    </w:pPr>
    <w:rPr>
      <w:rFonts w:ascii="Arial" w:eastAsia="Calibri" w:hAnsi="Arial" w:cs="Arial"/>
      <w:lang w:eastAsia="en-US"/>
    </w:rPr>
  </w:style>
  <w:style w:type="paragraph" w:styleId="af2">
    <w:name w:val="Normal (Web)"/>
    <w:basedOn w:val="a"/>
    <w:rsid w:val="009C5CBE"/>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282689035">
      <w:bodyDiv w:val="1"/>
      <w:marLeft w:val="0"/>
      <w:marRight w:val="0"/>
      <w:marTop w:val="0"/>
      <w:marBottom w:val="0"/>
      <w:divBdr>
        <w:top w:val="none" w:sz="0" w:space="0" w:color="auto"/>
        <w:left w:val="none" w:sz="0" w:space="0" w:color="auto"/>
        <w:bottom w:val="none" w:sz="0" w:space="0" w:color="auto"/>
        <w:right w:val="none" w:sz="0" w:space="0" w:color="auto"/>
      </w:divBdr>
      <w:divsChild>
        <w:div w:id="532381684">
          <w:marLeft w:val="0"/>
          <w:marRight w:val="0"/>
          <w:marTop w:val="0"/>
          <w:marBottom w:val="0"/>
          <w:divBdr>
            <w:top w:val="none" w:sz="0" w:space="0" w:color="auto"/>
            <w:left w:val="none" w:sz="0" w:space="0" w:color="auto"/>
            <w:bottom w:val="none" w:sz="0" w:space="0" w:color="auto"/>
            <w:right w:val="none" w:sz="0" w:space="0" w:color="auto"/>
          </w:divBdr>
        </w:div>
        <w:div w:id="1955819018">
          <w:marLeft w:val="0"/>
          <w:marRight w:val="0"/>
          <w:marTop w:val="0"/>
          <w:marBottom w:val="0"/>
          <w:divBdr>
            <w:top w:val="none" w:sz="0" w:space="0" w:color="auto"/>
            <w:left w:val="none" w:sz="0" w:space="0" w:color="auto"/>
            <w:bottom w:val="none" w:sz="0" w:space="0" w:color="auto"/>
            <w:right w:val="none" w:sz="0" w:space="0" w:color="auto"/>
          </w:divBdr>
        </w:div>
      </w:divsChild>
    </w:div>
    <w:div w:id="772748207">
      <w:bodyDiv w:val="1"/>
      <w:marLeft w:val="0"/>
      <w:marRight w:val="0"/>
      <w:marTop w:val="0"/>
      <w:marBottom w:val="0"/>
      <w:divBdr>
        <w:top w:val="none" w:sz="0" w:space="0" w:color="auto"/>
        <w:left w:val="none" w:sz="0" w:space="0" w:color="auto"/>
        <w:bottom w:val="none" w:sz="0" w:space="0" w:color="auto"/>
        <w:right w:val="none" w:sz="0" w:space="0" w:color="auto"/>
      </w:divBdr>
      <w:divsChild>
        <w:div w:id="1591499633">
          <w:marLeft w:val="0"/>
          <w:marRight w:val="0"/>
          <w:marTop w:val="0"/>
          <w:marBottom w:val="0"/>
          <w:divBdr>
            <w:top w:val="none" w:sz="0" w:space="0" w:color="auto"/>
            <w:left w:val="none" w:sz="0" w:space="0" w:color="auto"/>
            <w:bottom w:val="none" w:sz="0" w:space="0" w:color="auto"/>
            <w:right w:val="none" w:sz="0" w:space="0" w:color="auto"/>
          </w:divBdr>
          <w:divsChild>
            <w:div w:id="563955576">
              <w:marLeft w:val="0"/>
              <w:marRight w:val="0"/>
              <w:marTop w:val="0"/>
              <w:marBottom w:val="0"/>
              <w:divBdr>
                <w:top w:val="none" w:sz="0" w:space="0" w:color="auto"/>
                <w:left w:val="none" w:sz="0" w:space="0" w:color="auto"/>
                <w:bottom w:val="none" w:sz="0" w:space="0" w:color="auto"/>
                <w:right w:val="none" w:sz="0" w:space="0" w:color="auto"/>
              </w:divBdr>
              <w:divsChild>
                <w:div w:id="1570265762">
                  <w:marLeft w:val="0"/>
                  <w:marRight w:val="0"/>
                  <w:marTop w:val="0"/>
                  <w:marBottom w:val="0"/>
                  <w:divBdr>
                    <w:top w:val="none" w:sz="0" w:space="0" w:color="auto"/>
                    <w:left w:val="none" w:sz="0" w:space="0" w:color="auto"/>
                    <w:bottom w:val="none" w:sz="0" w:space="0" w:color="auto"/>
                    <w:right w:val="none" w:sz="0" w:space="0" w:color="auto"/>
                  </w:divBdr>
                  <w:divsChild>
                    <w:div w:id="106319638">
                      <w:marLeft w:val="0"/>
                      <w:marRight w:val="0"/>
                      <w:marTop w:val="0"/>
                      <w:marBottom w:val="0"/>
                      <w:divBdr>
                        <w:top w:val="none" w:sz="0" w:space="0" w:color="auto"/>
                        <w:left w:val="none" w:sz="0" w:space="0" w:color="auto"/>
                        <w:bottom w:val="none" w:sz="0" w:space="0" w:color="auto"/>
                        <w:right w:val="none" w:sz="0" w:space="0" w:color="auto"/>
                      </w:divBdr>
                      <w:divsChild>
                        <w:div w:id="69695070">
                          <w:marLeft w:val="0"/>
                          <w:marRight w:val="0"/>
                          <w:marTop w:val="0"/>
                          <w:marBottom w:val="0"/>
                          <w:divBdr>
                            <w:top w:val="none" w:sz="0" w:space="0" w:color="auto"/>
                            <w:left w:val="none" w:sz="0" w:space="0" w:color="auto"/>
                            <w:bottom w:val="none" w:sz="0" w:space="0" w:color="auto"/>
                            <w:right w:val="none" w:sz="0" w:space="0" w:color="auto"/>
                          </w:divBdr>
                        </w:div>
                        <w:div w:id="75523376">
                          <w:marLeft w:val="0"/>
                          <w:marRight w:val="0"/>
                          <w:marTop w:val="0"/>
                          <w:marBottom w:val="0"/>
                          <w:divBdr>
                            <w:top w:val="none" w:sz="0" w:space="0" w:color="auto"/>
                            <w:left w:val="none" w:sz="0" w:space="0" w:color="auto"/>
                            <w:bottom w:val="none" w:sz="0" w:space="0" w:color="auto"/>
                            <w:right w:val="none" w:sz="0" w:space="0" w:color="auto"/>
                          </w:divBdr>
                        </w:div>
                        <w:div w:id="87240047">
                          <w:marLeft w:val="0"/>
                          <w:marRight w:val="0"/>
                          <w:marTop w:val="0"/>
                          <w:marBottom w:val="0"/>
                          <w:divBdr>
                            <w:top w:val="none" w:sz="0" w:space="0" w:color="auto"/>
                            <w:left w:val="none" w:sz="0" w:space="0" w:color="auto"/>
                            <w:bottom w:val="none" w:sz="0" w:space="0" w:color="auto"/>
                            <w:right w:val="none" w:sz="0" w:space="0" w:color="auto"/>
                          </w:divBdr>
                          <w:divsChild>
                            <w:div w:id="1089349118">
                              <w:marLeft w:val="0"/>
                              <w:marRight w:val="0"/>
                              <w:marTop w:val="0"/>
                              <w:marBottom w:val="0"/>
                              <w:divBdr>
                                <w:top w:val="none" w:sz="0" w:space="0" w:color="auto"/>
                                <w:left w:val="none" w:sz="0" w:space="0" w:color="auto"/>
                                <w:bottom w:val="none" w:sz="0" w:space="0" w:color="auto"/>
                                <w:right w:val="none" w:sz="0" w:space="0" w:color="auto"/>
                              </w:divBdr>
                            </w:div>
                          </w:divsChild>
                        </w:div>
                        <w:div w:id="227150031">
                          <w:marLeft w:val="0"/>
                          <w:marRight w:val="0"/>
                          <w:marTop w:val="0"/>
                          <w:marBottom w:val="0"/>
                          <w:divBdr>
                            <w:top w:val="none" w:sz="0" w:space="0" w:color="auto"/>
                            <w:left w:val="none" w:sz="0" w:space="0" w:color="auto"/>
                            <w:bottom w:val="none" w:sz="0" w:space="0" w:color="auto"/>
                            <w:right w:val="none" w:sz="0" w:space="0" w:color="auto"/>
                          </w:divBdr>
                        </w:div>
                        <w:div w:id="339434820">
                          <w:marLeft w:val="0"/>
                          <w:marRight w:val="0"/>
                          <w:marTop w:val="0"/>
                          <w:marBottom w:val="0"/>
                          <w:divBdr>
                            <w:top w:val="none" w:sz="0" w:space="0" w:color="auto"/>
                            <w:left w:val="none" w:sz="0" w:space="0" w:color="auto"/>
                            <w:bottom w:val="none" w:sz="0" w:space="0" w:color="auto"/>
                            <w:right w:val="none" w:sz="0" w:space="0" w:color="auto"/>
                          </w:divBdr>
                          <w:divsChild>
                            <w:div w:id="1024668966">
                              <w:marLeft w:val="0"/>
                              <w:marRight w:val="0"/>
                              <w:marTop w:val="0"/>
                              <w:marBottom w:val="0"/>
                              <w:divBdr>
                                <w:top w:val="none" w:sz="0" w:space="0" w:color="auto"/>
                                <w:left w:val="none" w:sz="0" w:space="0" w:color="auto"/>
                                <w:bottom w:val="none" w:sz="0" w:space="0" w:color="auto"/>
                                <w:right w:val="none" w:sz="0" w:space="0" w:color="auto"/>
                              </w:divBdr>
                            </w:div>
                          </w:divsChild>
                        </w:div>
                        <w:div w:id="342321072">
                          <w:marLeft w:val="0"/>
                          <w:marRight w:val="0"/>
                          <w:marTop w:val="0"/>
                          <w:marBottom w:val="0"/>
                          <w:divBdr>
                            <w:top w:val="none" w:sz="0" w:space="0" w:color="auto"/>
                            <w:left w:val="none" w:sz="0" w:space="0" w:color="auto"/>
                            <w:bottom w:val="none" w:sz="0" w:space="0" w:color="auto"/>
                            <w:right w:val="none" w:sz="0" w:space="0" w:color="auto"/>
                          </w:divBdr>
                        </w:div>
                        <w:div w:id="412968361">
                          <w:marLeft w:val="0"/>
                          <w:marRight w:val="0"/>
                          <w:marTop w:val="0"/>
                          <w:marBottom w:val="0"/>
                          <w:divBdr>
                            <w:top w:val="none" w:sz="0" w:space="0" w:color="auto"/>
                            <w:left w:val="none" w:sz="0" w:space="0" w:color="auto"/>
                            <w:bottom w:val="none" w:sz="0" w:space="0" w:color="auto"/>
                            <w:right w:val="none" w:sz="0" w:space="0" w:color="auto"/>
                          </w:divBdr>
                          <w:divsChild>
                            <w:div w:id="1804080060">
                              <w:marLeft w:val="0"/>
                              <w:marRight w:val="0"/>
                              <w:marTop w:val="0"/>
                              <w:marBottom w:val="0"/>
                              <w:divBdr>
                                <w:top w:val="none" w:sz="0" w:space="0" w:color="auto"/>
                                <w:left w:val="none" w:sz="0" w:space="0" w:color="auto"/>
                                <w:bottom w:val="none" w:sz="0" w:space="0" w:color="auto"/>
                                <w:right w:val="none" w:sz="0" w:space="0" w:color="auto"/>
                              </w:divBdr>
                            </w:div>
                          </w:divsChild>
                        </w:div>
                        <w:div w:id="456726249">
                          <w:marLeft w:val="0"/>
                          <w:marRight w:val="0"/>
                          <w:marTop w:val="0"/>
                          <w:marBottom w:val="0"/>
                          <w:divBdr>
                            <w:top w:val="none" w:sz="0" w:space="0" w:color="auto"/>
                            <w:left w:val="none" w:sz="0" w:space="0" w:color="auto"/>
                            <w:bottom w:val="none" w:sz="0" w:space="0" w:color="auto"/>
                            <w:right w:val="none" w:sz="0" w:space="0" w:color="auto"/>
                          </w:divBdr>
                        </w:div>
                        <w:div w:id="519900541">
                          <w:marLeft w:val="0"/>
                          <w:marRight w:val="0"/>
                          <w:marTop w:val="0"/>
                          <w:marBottom w:val="0"/>
                          <w:divBdr>
                            <w:top w:val="none" w:sz="0" w:space="0" w:color="auto"/>
                            <w:left w:val="none" w:sz="0" w:space="0" w:color="auto"/>
                            <w:bottom w:val="none" w:sz="0" w:space="0" w:color="auto"/>
                            <w:right w:val="none" w:sz="0" w:space="0" w:color="auto"/>
                          </w:divBdr>
                        </w:div>
                        <w:div w:id="833422097">
                          <w:marLeft w:val="0"/>
                          <w:marRight w:val="0"/>
                          <w:marTop w:val="0"/>
                          <w:marBottom w:val="0"/>
                          <w:divBdr>
                            <w:top w:val="none" w:sz="0" w:space="0" w:color="auto"/>
                            <w:left w:val="none" w:sz="0" w:space="0" w:color="auto"/>
                            <w:bottom w:val="none" w:sz="0" w:space="0" w:color="auto"/>
                            <w:right w:val="none" w:sz="0" w:space="0" w:color="auto"/>
                          </w:divBdr>
                        </w:div>
                        <w:div w:id="848565492">
                          <w:marLeft w:val="0"/>
                          <w:marRight w:val="0"/>
                          <w:marTop w:val="0"/>
                          <w:marBottom w:val="0"/>
                          <w:divBdr>
                            <w:top w:val="none" w:sz="0" w:space="0" w:color="auto"/>
                            <w:left w:val="none" w:sz="0" w:space="0" w:color="auto"/>
                            <w:bottom w:val="none" w:sz="0" w:space="0" w:color="auto"/>
                            <w:right w:val="none" w:sz="0" w:space="0" w:color="auto"/>
                          </w:divBdr>
                          <w:divsChild>
                            <w:div w:id="939026647">
                              <w:marLeft w:val="0"/>
                              <w:marRight w:val="0"/>
                              <w:marTop w:val="0"/>
                              <w:marBottom w:val="0"/>
                              <w:divBdr>
                                <w:top w:val="none" w:sz="0" w:space="0" w:color="auto"/>
                                <w:left w:val="none" w:sz="0" w:space="0" w:color="auto"/>
                                <w:bottom w:val="none" w:sz="0" w:space="0" w:color="auto"/>
                                <w:right w:val="none" w:sz="0" w:space="0" w:color="auto"/>
                              </w:divBdr>
                            </w:div>
                          </w:divsChild>
                        </w:div>
                        <w:div w:id="848641793">
                          <w:marLeft w:val="0"/>
                          <w:marRight w:val="0"/>
                          <w:marTop w:val="0"/>
                          <w:marBottom w:val="0"/>
                          <w:divBdr>
                            <w:top w:val="none" w:sz="0" w:space="0" w:color="auto"/>
                            <w:left w:val="none" w:sz="0" w:space="0" w:color="auto"/>
                            <w:bottom w:val="none" w:sz="0" w:space="0" w:color="auto"/>
                            <w:right w:val="none" w:sz="0" w:space="0" w:color="auto"/>
                          </w:divBdr>
                        </w:div>
                        <w:div w:id="868645882">
                          <w:marLeft w:val="0"/>
                          <w:marRight w:val="0"/>
                          <w:marTop w:val="0"/>
                          <w:marBottom w:val="0"/>
                          <w:divBdr>
                            <w:top w:val="none" w:sz="0" w:space="0" w:color="auto"/>
                            <w:left w:val="none" w:sz="0" w:space="0" w:color="auto"/>
                            <w:bottom w:val="none" w:sz="0" w:space="0" w:color="auto"/>
                            <w:right w:val="none" w:sz="0" w:space="0" w:color="auto"/>
                          </w:divBdr>
                        </w:div>
                        <w:div w:id="1218476038">
                          <w:marLeft w:val="0"/>
                          <w:marRight w:val="0"/>
                          <w:marTop w:val="0"/>
                          <w:marBottom w:val="0"/>
                          <w:divBdr>
                            <w:top w:val="none" w:sz="0" w:space="0" w:color="auto"/>
                            <w:left w:val="none" w:sz="0" w:space="0" w:color="auto"/>
                            <w:bottom w:val="none" w:sz="0" w:space="0" w:color="auto"/>
                            <w:right w:val="none" w:sz="0" w:space="0" w:color="auto"/>
                          </w:divBdr>
                          <w:divsChild>
                            <w:div w:id="888027615">
                              <w:marLeft w:val="0"/>
                              <w:marRight w:val="0"/>
                              <w:marTop w:val="0"/>
                              <w:marBottom w:val="0"/>
                              <w:divBdr>
                                <w:top w:val="none" w:sz="0" w:space="0" w:color="auto"/>
                                <w:left w:val="none" w:sz="0" w:space="0" w:color="auto"/>
                                <w:bottom w:val="none" w:sz="0" w:space="0" w:color="auto"/>
                                <w:right w:val="none" w:sz="0" w:space="0" w:color="auto"/>
                              </w:divBdr>
                            </w:div>
                          </w:divsChild>
                        </w:div>
                        <w:div w:id="1225947615">
                          <w:marLeft w:val="0"/>
                          <w:marRight w:val="0"/>
                          <w:marTop w:val="0"/>
                          <w:marBottom w:val="0"/>
                          <w:divBdr>
                            <w:top w:val="none" w:sz="0" w:space="0" w:color="auto"/>
                            <w:left w:val="none" w:sz="0" w:space="0" w:color="auto"/>
                            <w:bottom w:val="none" w:sz="0" w:space="0" w:color="auto"/>
                            <w:right w:val="none" w:sz="0" w:space="0" w:color="auto"/>
                          </w:divBdr>
                        </w:div>
                        <w:div w:id="1261720076">
                          <w:marLeft w:val="0"/>
                          <w:marRight w:val="0"/>
                          <w:marTop w:val="0"/>
                          <w:marBottom w:val="0"/>
                          <w:divBdr>
                            <w:top w:val="none" w:sz="0" w:space="0" w:color="auto"/>
                            <w:left w:val="none" w:sz="0" w:space="0" w:color="auto"/>
                            <w:bottom w:val="none" w:sz="0" w:space="0" w:color="auto"/>
                            <w:right w:val="none" w:sz="0" w:space="0" w:color="auto"/>
                          </w:divBdr>
                          <w:divsChild>
                            <w:div w:id="127169693">
                              <w:marLeft w:val="0"/>
                              <w:marRight w:val="0"/>
                              <w:marTop w:val="0"/>
                              <w:marBottom w:val="0"/>
                              <w:divBdr>
                                <w:top w:val="none" w:sz="0" w:space="0" w:color="auto"/>
                                <w:left w:val="none" w:sz="0" w:space="0" w:color="auto"/>
                                <w:bottom w:val="none" w:sz="0" w:space="0" w:color="auto"/>
                                <w:right w:val="none" w:sz="0" w:space="0" w:color="auto"/>
                              </w:divBdr>
                            </w:div>
                          </w:divsChild>
                        </w:div>
                        <w:div w:id="1271082228">
                          <w:marLeft w:val="0"/>
                          <w:marRight w:val="0"/>
                          <w:marTop w:val="0"/>
                          <w:marBottom w:val="0"/>
                          <w:divBdr>
                            <w:top w:val="none" w:sz="0" w:space="0" w:color="auto"/>
                            <w:left w:val="none" w:sz="0" w:space="0" w:color="auto"/>
                            <w:bottom w:val="none" w:sz="0" w:space="0" w:color="auto"/>
                            <w:right w:val="none" w:sz="0" w:space="0" w:color="auto"/>
                          </w:divBdr>
                          <w:divsChild>
                            <w:div w:id="1753626963">
                              <w:marLeft w:val="0"/>
                              <w:marRight w:val="0"/>
                              <w:marTop w:val="0"/>
                              <w:marBottom w:val="0"/>
                              <w:divBdr>
                                <w:top w:val="none" w:sz="0" w:space="0" w:color="auto"/>
                                <w:left w:val="none" w:sz="0" w:space="0" w:color="auto"/>
                                <w:bottom w:val="none" w:sz="0" w:space="0" w:color="auto"/>
                                <w:right w:val="none" w:sz="0" w:space="0" w:color="auto"/>
                              </w:divBdr>
                            </w:div>
                          </w:divsChild>
                        </w:div>
                        <w:div w:id="1477524014">
                          <w:marLeft w:val="0"/>
                          <w:marRight w:val="0"/>
                          <w:marTop w:val="0"/>
                          <w:marBottom w:val="0"/>
                          <w:divBdr>
                            <w:top w:val="none" w:sz="0" w:space="0" w:color="auto"/>
                            <w:left w:val="none" w:sz="0" w:space="0" w:color="auto"/>
                            <w:bottom w:val="none" w:sz="0" w:space="0" w:color="auto"/>
                            <w:right w:val="none" w:sz="0" w:space="0" w:color="auto"/>
                          </w:divBdr>
                        </w:div>
                        <w:div w:id="1632396069">
                          <w:marLeft w:val="0"/>
                          <w:marRight w:val="0"/>
                          <w:marTop w:val="0"/>
                          <w:marBottom w:val="0"/>
                          <w:divBdr>
                            <w:top w:val="none" w:sz="0" w:space="0" w:color="auto"/>
                            <w:left w:val="none" w:sz="0" w:space="0" w:color="auto"/>
                            <w:bottom w:val="none" w:sz="0" w:space="0" w:color="auto"/>
                            <w:right w:val="none" w:sz="0" w:space="0" w:color="auto"/>
                          </w:divBdr>
                          <w:divsChild>
                            <w:div w:id="191965503">
                              <w:marLeft w:val="0"/>
                              <w:marRight w:val="0"/>
                              <w:marTop w:val="0"/>
                              <w:marBottom w:val="0"/>
                              <w:divBdr>
                                <w:top w:val="none" w:sz="0" w:space="0" w:color="auto"/>
                                <w:left w:val="none" w:sz="0" w:space="0" w:color="auto"/>
                                <w:bottom w:val="none" w:sz="0" w:space="0" w:color="auto"/>
                                <w:right w:val="none" w:sz="0" w:space="0" w:color="auto"/>
                              </w:divBdr>
                            </w:div>
                          </w:divsChild>
                        </w:div>
                        <w:div w:id="1816995376">
                          <w:marLeft w:val="0"/>
                          <w:marRight w:val="0"/>
                          <w:marTop w:val="0"/>
                          <w:marBottom w:val="0"/>
                          <w:divBdr>
                            <w:top w:val="none" w:sz="0" w:space="0" w:color="auto"/>
                            <w:left w:val="none" w:sz="0" w:space="0" w:color="auto"/>
                            <w:bottom w:val="none" w:sz="0" w:space="0" w:color="auto"/>
                            <w:right w:val="none" w:sz="0" w:space="0" w:color="auto"/>
                          </w:divBdr>
                        </w:div>
                        <w:div w:id="1999073447">
                          <w:marLeft w:val="0"/>
                          <w:marRight w:val="0"/>
                          <w:marTop w:val="0"/>
                          <w:marBottom w:val="0"/>
                          <w:divBdr>
                            <w:top w:val="none" w:sz="0" w:space="0" w:color="auto"/>
                            <w:left w:val="none" w:sz="0" w:space="0" w:color="auto"/>
                            <w:bottom w:val="none" w:sz="0" w:space="0" w:color="auto"/>
                            <w:right w:val="none" w:sz="0" w:space="0" w:color="auto"/>
                          </w:divBdr>
                        </w:div>
                        <w:div w:id="2018312215">
                          <w:marLeft w:val="0"/>
                          <w:marRight w:val="0"/>
                          <w:marTop w:val="0"/>
                          <w:marBottom w:val="0"/>
                          <w:divBdr>
                            <w:top w:val="none" w:sz="0" w:space="0" w:color="auto"/>
                            <w:left w:val="none" w:sz="0" w:space="0" w:color="auto"/>
                            <w:bottom w:val="none" w:sz="0" w:space="0" w:color="auto"/>
                            <w:right w:val="none" w:sz="0" w:space="0" w:color="auto"/>
                          </w:divBdr>
                        </w:div>
                        <w:div w:id="2121415917">
                          <w:marLeft w:val="0"/>
                          <w:marRight w:val="0"/>
                          <w:marTop w:val="0"/>
                          <w:marBottom w:val="0"/>
                          <w:divBdr>
                            <w:top w:val="none" w:sz="0" w:space="0" w:color="auto"/>
                            <w:left w:val="none" w:sz="0" w:space="0" w:color="auto"/>
                            <w:bottom w:val="none" w:sz="0" w:space="0" w:color="auto"/>
                            <w:right w:val="none" w:sz="0" w:space="0" w:color="auto"/>
                          </w:divBdr>
                          <w:divsChild>
                            <w:div w:id="6621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8675">
                      <w:marLeft w:val="0"/>
                      <w:marRight w:val="0"/>
                      <w:marTop w:val="0"/>
                      <w:marBottom w:val="0"/>
                      <w:divBdr>
                        <w:top w:val="none" w:sz="0" w:space="0" w:color="auto"/>
                        <w:left w:val="none" w:sz="0" w:space="0" w:color="auto"/>
                        <w:bottom w:val="none" w:sz="0" w:space="0" w:color="auto"/>
                        <w:right w:val="none" w:sz="0" w:space="0" w:color="auto"/>
                      </w:divBdr>
                      <w:divsChild>
                        <w:div w:id="507185108">
                          <w:marLeft w:val="0"/>
                          <w:marRight w:val="0"/>
                          <w:marTop w:val="0"/>
                          <w:marBottom w:val="0"/>
                          <w:divBdr>
                            <w:top w:val="none" w:sz="0" w:space="0" w:color="auto"/>
                            <w:left w:val="none" w:sz="0" w:space="0" w:color="auto"/>
                            <w:bottom w:val="none" w:sz="0" w:space="0" w:color="auto"/>
                            <w:right w:val="none" w:sz="0" w:space="0" w:color="auto"/>
                          </w:divBdr>
                        </w:div>
                      </w:divsChild>
                    </w:div>
                    <w:div w:id="1284844032">
                      <w:marLeft w:val="0"/>
                      <w:marRight w:val="0"/>
                      <w:marTop w:val="0"/>
                      <w:marBottom w:val="0"/>
                      <w:divBdr>
                        <w:top w:val="none" w:sz="0" w:space="0" w:color="auto"/>
                        <w:left w:val="none" w:sz="0" w:space="0" w:color="auto"/>
                        <w:bottom w:val="none" w:sz="0" w:space="0" w:color="auto"/>
                        <w:right w:val="none" w:sz="0" w:space="0" w:color="auto"/>
                      </w:divBdr>
                      <w:divsChild>
                        <w:div w:id="112213542">
                          <w:marLeft w:val="0"/>
                          <w:marRight w:val="0"/>
                          <w:marTop w:val="0"/>
                          <w:marBottom w:val="0"/>
                          <w:divBdr>
                            <w:top w:val="none" w:sz="0" w:space="0" w:color="auto"/>
                            <w:left w:val="none" w:sz="0" w:space="0" w:color="auto"/>
                            <w:bottom w:val="none" w:sz="0" w:space="0" w:color="auto"/>
                            <w:right w:val="none" w:sz="0" w:space="0" w:color="auto"/>
                          </w:divBdr>
                          <w:divsChild>
                            <w:div w:id="1641036431">
                              <w:marLeft w:val="0"/>
                              <w:marRight w:val="0"/>
                              <w:marTop w:val="0"/>
                              <w:marBottom w:val="0"/>
                              <w:divBdr>
                                <w:top w:val="none" w:sz="0" w:space="0" w:color="auto"/>
                                <w:left w:val="none" w:sz="0" w:space="0" w:color="auto"/>
                                <w:bottom w:val="none" w:sz="0" w:space="0" w:color="auto"/>
                                <w:right w:val="none" w:sz="0" w:space="0" w:color="auto"/>
                              </w:divBdr>
                            </w:div>
                          </w:divsChild>
                        </w:div>
                        <w:div w:id="505167785">
                          <w:marLeft w:val="0"/>
                          <w:marRight w:val="0"/>
                          <w:marTop w:val="0"/>
                          <w:marBottom w:val="0"/>
                          <w:divBdr>
                            <w:top w:val="none" w:sz="0" w:space="0" w:color="auto"/>
                            <w:left w:val="none" w:sz="0" w:space="0" w:color="auto"/>
                            <w:bottom w:val="none" w:sz="0" w:space="0" w:color="auto"/>
                            <w:right w:val="none" w:sz="0" w:space="0" w:color="auto"/>
                          </w:divBdr>
                        </w:div>
                        <w:div w:id="1831485434">
                          <w:marLeft w:val="0"/>
                          <w:marRight w:val="0"/>
                          <w:marTop w:val="0"/>
                          <w:marBottom w:val="0"/>
                          <w:divBdr>
                            <w:top w:val="none" w:sz="0" w:space="0" w:color="auto"/>
                            <w:left w:val="none" w:sz="0" w:space="0" w:color="auto"/>
                            <w:bottom w:val="none" w:sz="0" w:space="0" w:color="auto"/>
                            <w:right w:val="none" w:sz="0" w:space="0" w:color="auto"/>
                          </w:divBdr>
                        </w:div>
                        <w:div w:id="1925991517">
                          <w:marLeft w:val="0"/>
                          <w:marRight w:val="0"/>
                          <w:marTop w:val="0"/>
                          <w:marBottom w:val="0"/>
                          <w:divBdr>
                            <w:top w:val="none" w:sz="0" w:space="0" w:color="auto"/>
                            <w:left w:val="none" w:sz="0" w:space="0" w:color="auto"/>
                            <w:bottom w:val="none" w:sz="0" w:space="0" w:color="auto"/>
                            <w:right w:val="none" w:sz="0" w:space="0" w:color="auto"/>
                          </w:divBdr>
                          <w:divsChild>
                            <w:div w:id="17745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6101">
                      <w:marLeft w:val="0"/>
                      <w:marRight w:val="0"/>
                      <w:marTop w:val="0"/>
                      <w:marBottom w:val="0"/>
                      <w:divBdr>
                        <w:top w:val="none" w:sz="0" w:space="0" w:color="auto"/>
                        <w:left w:val="none" w:sz="0" w:space="0" w:color="auto"/>
                        <w:bottom w:val="none" w:sz="0" w:space="0" w:color="auto"/>
                        <w:right w:val="none" w:sz="0" w:space="0" w:color="auto"/>
                      </w:divBdr>
                      <w:divsChild>
                        <w:div w:id="33383311">
                          <w:marLeft w:val="0"/>
                          <w:marRight w:val="0"/>
                          <w:marTop w:val="0"/>
                          <w:marBottom w:val="0"/>
                          <w:divBdr>
                            <w:top w:val="none" w:sz="0" w:space="0" w:color="auto"/>
                            <w:left w:val="none" w:sz="0" w:space="0" w:color="auto"/>
                            <w:bottom w:val="none" w:sz="0" w:space="0" w:color="auto"/>
                            <w:right w:val="none" w:sz="0" w:space="0" w:color="auto"/>
                          </w:divBdr>
                        </w:div>
                        <w:div w:id="102772473">
                          <w:marLeft w:val="0"/>
                          <w:marRight w:val="0"/>
                          <w:marTop w:val="0"/>
                          <w:marBottom w:val="0"/>
                          <w:divBdr>
                            <w:top w:val="none" w:sz="0" w:space="0" w:color="auto"/>
                            <w:left w:val="none" w:sz="0" w:space="0" w:color="auto"/>
                            <w:bottom w:val="none" w:sz="0" w:space="0" w:color="auto"/>
                            <w:right w:val="none" w:sz="0" w:space="0" w:color="auto"/>
                          </w:divBdr>
                          <w:divsChild>
                            <w:div w:id="1506169401">
                              <w:marLeft w:val="0"/>
                              <w:marRight w:val="0"/>
                              <w:marTop w:val="0"/>
                              <w:marBottom w:val="0"/>
                              <w:divBdr>
                                <w:top w:val="none" w:sz="0" w:space="0" w:color="auto"/>
                                <w:left w:val="none" w:sz="0" w:space="0" w:color="auto"/>
                                <w:bottom w:val="none" w:sz="0" w:space="0" w:color="auto"/>
                                <w:right w:val="none" w:sz="0" w:space="0" w:color="auto"/>
                              </w:divBdr>
                            </w:div>
                          </w:divsChild>
                        </w:div>
                        <w:div w:id="224220258">
                          <w:marLeft w:val="0"/>
                          <w:marRight w:val="0"/>
                          <w:marTop w:val="0"/>
                          <w:marBottom w:val="0"/>
                          <w:divBdr>
                            <w:top w:val="none" w:sz="0" w:space="0" w:color="auto"/>
                            <w:left w:val="none" w:sz="0" w:space="0" w:color="auto"/>
                            <w:bottom w:val="none" w:sz="0" w:space="0" w:color="auto"/>
                            <w:right w:val="none" w:sz="0" w:space="0" w:color="auto"/>
                          </w:divBdr>
                        </w:div>
                        <w:div w:id="451441015">
                          <w:marLeft w:val="0"/>
                          <w:marRight w:val="0"/>
                          <w:marTop w:val="0"/>
                          <w:marBottom w:val="0"/>
                          <w:divBdr>
                            <w:top w:val="none" w:sz="0" w:space="0" w:color="auto"/>
                            <w:left w:val="none" w:sz="0" w:space="0" w:color="auto"/>
                            <w:bottom w:val="none" w:sz="0" w:space="0" w:color="auto"/>
                            <w:right w:val="none" w:sz="0" w:space="0" w:color="auto"/>
                          </w:divBdr>
                        </w:div>
                        <w:div w:id="726609496">
                          <w:marLeft w:val="0"/>
                          <w:marRight w:val="0"/>
                          <w:marTop w:val="0"/>
                          <w:marBottom w:val="0"/>
                          <w:divBdr>
                            <w:top w:val="none" w:sz="0" w:space="0" w:color="auto"/>
                            <w:left w:val="none" w:sz="0" w:space="0" w:color="auto"/>
                            <w:bottom w:val="none" w:sz="0" w:space="0" w:color="auto"/>
                            <w:right w:val="none" w:sz="0" w:space="0" w:color="auto"/>
                          </w:divBdr>
                        </w:div>
                        <w:div w:id="777408618">
                          <w:marLeft w:val="0"/>
                          <w:marRight w:val="0"/>
                          <w:marTop w:val="0"/>
                          <w:marBottom w:val="0"/>
                          <w:divBdr>
                            <w:top w:val="none" w:sz="0" w:space="0" w:color="auto"/>
                            <w:left w:val="none" w:sz="0" w:space="0" w:color="auto"/>
                            <w:bottom w:val="none" w:sz="0" w:space="0" w:color="auto"/>
                            <w:right w:val="none" w:sz="0" w:space="0" w:color="auto"/>
                          </w:divBdr>
                          <w:divsChild>
                            <w:div w:id="321005448">
                              <w:marLeft w:val="0"/>
                              <w:marRight w:val="0"/>
                              <w:marTop w:val="0"/>
                              <w:marBottom w:val="0"/>
                              <w:divBdr>
                                <w:top w:val="none" w:sz="0" w:space="0" w:color="auto"/>
                                <w:left w:val="none" w:sz="0" w:space="0" w:color="auto"/>
                                <w:bottom w:val="none" w:sz="0" w:space="0" w:color="auto"/>
                                <w:right w:val="none" w:sz="0" w:space="0" w:color="auto"/>
                              </w:divBdr>
                            </w:div>
                          </w:divsChild>
                        </w:div>
                        <w:div w:id="925843131">
                          <w:marLeft w:val="0"/>
                          <w:marRight w:val="0"/>
                          <w:marTop w:val="0"/>
                          <w:marBottom w:val="0"/>
                          <w:divBdr>
                            <w:top w:val="none" w:sz="0" w:space="0" w:color="auto"/>
                            <w:left w:val="none" w:sz="0" w:space="0" w:color="auto"/>
                            <w:bottom w:val="none" w:sz="0" w:space="0" w:color="auto"/>
                            <w:right w:val="none" w:sz="0" w:space="0" w:color="auto"/>
                          </w:divBdr>
                        </w:div>
                        <w:div w:id="1001933405">
                          <w:marLeft w:val="0"/>
                          <w:marRight w:val="0"/>
                          <w:marTop w:val="0"/>
                          <w:marBottom w:val="0"/>
                          <w:divBdr>
                            <w:top w:val="none" w:sz="0" w:space="0" w:color="auto"/>
                            <w:left w:val="none" w:sz="0" w:space="0" w:color="auto"/>
                            <w:bottom w:val="none" w:sz="0" w:space="0" w:color="auto"/>
                            <w:right w:val="none" w:sz="0" w:space="0" w:color="auto"/>
                          </w:divBdr>
                        </w:div>
                        <w:div w:id="1347291718">
                          <w:marLeft w:val="0"/>
                          <w:marRight w:val="0"/>
                          <w:marTop w:val="0"/>
                          <w:marBottom w:val="0"/>
                          <w:divBdr>
                            <w:top w:val="none" w:sz="0" w:space="0" w:color="auto"/>
                            <w:left w:val="none" w:sz="0" w:space="0" w:color="auto"/>
                            <w:bottom w:val="none" w:sz="0" w:space="0" w:color="auto"/>
                            <w:right w:val="none" w:sz="0" w:space="0" w:color="auto"/>
                          </w:divBdr>
                        </w:div>
                        <w:div w:id="1688407740">
                          <w:marLeft w:val="0"/>
                          <w:marRight w:val="0"/>
                          <w:marTop w:val="0"/>
                          <w:marBottom w:val="0"/>
                          <w:divBdr>
                            <w:top w:val="none" w:sz="0" w:space="0" w:color="auto"/>
                            <w:left w:val="none" w:sz="0" w:space="0" w:color="auto"/>
                            <w:bottom w:val="none" w:sz="0" w:space="0" w:color="auto"/>
                            <w:right w:val="none" w:sz="0" w:space="0" w:color="auto"/>
                          </w:divBdr>
                        </w:div>
                        <w:div w:id="1698307708">
                          <w:marLeft w:val="0"/>
                          <w:marRight w:val="0"/>
                          <w:marTop w:val="0"/>
                          <w:marBottom w:val="0"/>
                          <w:divBdr>
                            <w:top w:val="none" w:sz="0" w:space="0" w:color="auto"/>
                            <w:left w:val="none" w:sz="0" w:space="0" w:color="auto"/>
                            <w:bottom w:val="none" w:sz="0" w:space="0" w:color="auto"/>
                            <w:right w:val="none" w:sz="0" w:space="0" w:color="auto"/>
                          </w:divBdr>
                        </w:div>
                        <w:div w:id="1967925080">
                          <w:marLeft w:val="0"/>
                          <w:marRight w:val="0"/>
                          <w:marTop w:val="0"/>
                          <w:marBottom w:val="0"/>
                          <w:divBdr>
                            <w:top w:val="none" w:sz="0" w:space="0" w:color="auto"/>
                            <w:left w:val="none" w:sz="0" w:space="0" w:color="auto"/>
                            <w:bottom w:val="none" w:sz="0" w:space="0" w:color="auto"/>
                            <w:right w:val="none" w:sz="0" w:space="0" w:color="auto"/>
                          </w:divBdr>
                          <w:divsChild>
                            <w:div w:id="1768231947">
                              <w:marLeft w:val="0"/>
                              <w:marRight w:val="0"/>
                              <w:marTop w:val="0"/>
                              <w:marBottom w:val="0"/>
                              <w:divBdr>
                                <w:top w:val="none" w:sz="0" w:space="0" w:color="auto"/>
                                <w:left w:val="none" w:sz="0" w:space="0" w:color="auto"/>
                                <w:bottom w:val="none" w:sz="0" w:space="0" w:color="auto"/>
                                <w:right w:val="none" w:sz="0" w:space="0" w:color="auto"/>
                              </w:divBdr>
                            </w:div>
                          </w:divsChild>
                        </w:div>
                        <w:div w:id="2044397140">
                          <w:marLeft w:val="0"/>
                          <w:marRight w:val="0"/>
                          <w:marTop w:val="0"/>
                          <w:marBottom w:val="0"/>
                          <w:divBdr>
                            <w:top w:val="none" w:sz="0" w:space="0" w:color="auto"/>
                            <w:left w:val="none" w:sz="0" w:space="0" w:color="auto"/>
                            <w:bottom w:val="none" w:sz="0" w:space="0" w:color="auto"/>
                            <w:right w:val="none" w:sz="0" w:space="0" w:color="auto"/>
                          </w:divBdr>
                        </w:div>
                        <w:div w:id="2086562531">
                          <w:marLeft w:val="0"/>
                          <w:marRight w:val="0"/>
                          <w:marTop w:val="0"/>
                          <w:marBottom w:val="0"/>
                          <w:divBdr>
                            <w:top w:val="none" w:sz="0" w:space="0" w:color="auto"/>
                            <w:left w:val="none" w:sz="0" w:space="0" w:color="auto"/>
                            <w:bottom w:val="none" w:sz="0" w:space="0" w:color="auto"/>
                            <w:right w:val="none" w:sz="0" w:space="0" w:color="auto"/>
                          </w:divBdr>
                        </w:div>
                      </w:divsChild>
                    </w:div>
                    <w:div w:id="1389570154">
                      <w:marLeft w:val="0"/>
                      <w:marRight w:val="0"/>
                      <w:marTop w:val="0"/>
                      <w:marBottom w:val="0"/>
                      <w:divBdr>
                        <w:top w:val="none" w:sz="0" w:space="0" w:color="auto"/>
                        <w:left w:val="none" w:sz="0" w:space="0" w:color="auto"/>
                        <w:bottom w:val="none" w:sz="0" w:space="0" w:color="auto"/>
                        <w:right w:val="none" w:sz="0" w:space="0" w:color="auto"/>
                      </w:divBdr>
                      <w:divsChild>
                        <w:div w:id="1439176014">
                          <w:marLeft w:val="0"/>
                          <w:marRight w:val="0"/>
                          <w:marTop w:val="0"/>
                          <w:marBottom w:val="0"/>
                          <w:divBdr>
                            <w:top w:val="none" w:sz="0" w:space="0" w:color="auto"/>
                            <w:left w:val="none" w:sz="0" w:space="0" w:color="auto"/>
                            <w:bottom w:val="none" w:sz="0" w:space="0" w:color="auto"/>
                            <w:right w:val="none" w:sz="0" w:space="0" w:color="auto"/>
                          </w:divBdr>
                        </w:div>
                      </w:divsChild>
                    </w:div>
                    <w:div w:id="1426073765">
                      <w:marLeft w:val="0"/>
                      <w:marRight w:val="0"/>
                      <w:marTop w:val="0"/>
                      <w:marBottom w:val="0"/>
                      <w:divBdr>
                        <w:top w:val="none" w:sz="0" w:space="0" w:color="auto"/>
                        <w:left w:val="none" w:sz="0" w:space="0" w:color="auto"/>
                        <w:bottom w:val="none" w:sz="0" w:space="0" w:color="auto"/>
                        <w:right w:val="none" w:sz="0" w:space="0" w:color="auto"/>
                      </w:divBdr>
                      <w:divsChild>
                        <w:div w:id="1512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48275">
          <w:marLeft w:val="0"/>
          <w:marRight w:val="0"/>
          <w:marTop w:val="0"/>
          <w:marBottom w:val="0"/>
          <w:divBdr>
            <w:top w:val="none" w:sz="0" w:space="0" w:color="auto"/>
            <w:left w:val="none" w:sz="0" w:space="0" w:color="auto"/>
            <w:bottom w:val="none" w:sz="0" w:space="0" w:color="auto"/>
            <w:right w:val="none" w:sz="0" w:space="0" w:color="auto"/>
          </w:divBdr>
          <w:divsChild>
            <w:div w:id="1310285173">
              <w:marLeft w:val="0"/>
              <w:marRight w:val="0"/>
              <w:marTop w:val="0"/>
              <w:marBottom w:val="0"/>
              <w:divBdr>
                <w:top w:val="none" w:sz="0" w:space="0" w:color="auto"/>
                <w:left w:val="none" w:sz="0" w:space="0" w:color="auto"/>
                <w:bottom w:val="none" w:sz="0" w:space="0" w:color="auto"/>
                <w:right w:val="none" w:sz="0" w:space="0" w:color="auto"/>
              </w:divBdr>
              <w:divsChild>
                <w:div w:id="482813173">
                  <w:marLeft w:val="0"/>
                  <w:marRight w:val="0"/>
                  <w:marTop w:val="0"/>
                  <w:marBottom w:val="0"/>
                  <w:divBdr>
                    <w:top w:val="none" w:sz="0" w:space="0" w:color="auto"/>
                    <w:left w:val="none" w:sz="0" w:space="0" w:color="auto"/>
                    <w:bottom w:val="none" w:sz="0" w:space="0" w:color="auto"/>
                    <w:right w:val="none" w:sz="0" w:space="0" w:color="auto"/>
                  </w:divBdr>
                  <w:divsChild>
                    <w:div w:id="442307399">
                      <w:marLeft w:val="0"/>
                      <w:marRight w:val="0"/>
                      <w:marTop w:val="0"/>
                      <w:marBottom w:val="0"/>
                      <w:divBdr>
                        <w:top w:val="none" w:sz="0" w:space="0" w:color="auto"/>
                        <w:left w:val="none" w:sz="0" w:space="0" w:color="auto"/>
                        <w:bottom w:val="none" w:sz="0" w:space="0" w:color="auto"/>
                        <w:right w:val="none" w:sz="0" w:space="0" w:color="auto"/>
                      </w:divBdr>
                    </w:div>
                    <w:div w:id="992219525">
                      <w:marLeft w:val="0"/>
                      <w:marRight w:val="0"/>
                      <w:marTop w:val="0"/>
                      <w:marBottom w:val="0"/>
                      <w:divBdr>
                        <w:top w:val="none" w:sz="0" w:space="0" w:color="auto"/>
                        <w:left w:val="none" w:sz="0" w:space="0" w:color="auto"/>
                        <w:bottom w:val="none" w:sz="0" w:space="0" w:color="auto"/>
                        <w:right w:val="none" w:sz="0" w:space="0" w:color="auto"/>
                      </w:divBdr>
                      <w:divsChild>
                        <w:div w:id="500782474">
                          <w:marLeft w:val="0"/>
                          <w:marRight w:val="0"/>
                          <w:marTop w:val="0"/>
                          <w:marBottom w:val="0"/>
                          <w:divBdr>
                            <w:top w:val="none" w:sz="0" w:space="0" w:color="auto"/>
                            <w:left w:val="none" w:sz="0" w:space="0" w:color="auto"/>
                            <w:bottom w:val="none" w:sz="0" w:space="0" w:color="auto"/>
                            <w:right w:val="none" w:sz="0" w:space="0" w:color="auto"/>
                          </w:divBdr>
                        </w:div>
                      </w:divsChild>
                    </w:div>
                    <w:div w:id="1201209558">
                      <w:marLeft w:val="0"/>
                      <w:marRight w:val="0"/>
                      <w:marTop w:val="0"/>
                      <w:marBottom w:val="0"/>
                      <w:divBdr>
                        <w:top w:val="none" w:sz="0" w:space="0" w:color="auto"/>
                        <w:left w:val="none" w:sz="0" w:space="0" w:color="auto"/>
                        <w:bottom w:val="none" w:sz="0" w:space="0" w:color="auto"/>
                        <w:right w:val="none" w:sz="0" w:space="0" w:color="auto"/>
                      </w:divBdr>
                      <w:divsChild>
                        <w:div w:id="2085487211">
                          <w:marLeft w:val="0"/>
                          <w:marRight w:val="0"/>
                          <w:marTop w:val="0"/>
                          <w:marBottom w:val="0"/>
                          <w:divBdr>
                            <w:top w:val="none" w:sz="0" w:space="0" w:color="auto"/>
                            <w:left w:val="none" w:sz="0" w:space="0" w:color="auto"/>
                            <w:bottom w:val="none" w:sz="0" w:space="0" w:color="auto"/>
                            <w:right w:val="none" w:sz="0" w:space="0" w:color="auto"/>
                          </w:divBdr>
                        </w:div>
                      </w:divsChild>
                    </w:div>
                    <w:div w:id="1408571441">
                      <w:marLeft w:val="0"/>
                      <w:marRight w:val="0"/>
                      <w:marTop w:val="0"/>
                      <w:marBottom w:val="0"/>
                      <w:divBdr>
                        <w:top w:val="none" w:sz="0" w:space="0" w:color="auto"/>
                        <w:left w:val="none" w:sz="0" w:space="0" w:color="auto"/>
                        <w:bottom w:val="none" w:sz="0" w:space="0" w:color="auto"/>
                        <w:right w:val="none" w:sz="0" w:space="0" w:color="auto"/>
                      </w:divBdr>
                      <w:divsChild>
                        <w:div w:id="521360088">
                          <w:marLeft w:val="0"/>
                          <w:marRight w:val="0"/>
                          <w:marTop w:val="0"/>
                          <w:marBottom w:val="0"/>
                          <w:divBdr>
                            <w:top w:val="none" w:sz="0" w:space="0" w:color="auto"/>
                            <w:left w:val="none" w:sz="0" w:space="0" w:color="auto"/>
                            <w:bottom w:val="none" w:sz="0" w:space="0" w:color="auto"/>
                            <w:right w:val="none" w:sz="0" w:space="0" w:color="auto"/>
                          </w:divBdr>
                        </w:div>
                      </w:divsChild>
                    </w:div>
                    <w:div w:id="2016296400">
                      <w:marLeft w:val="0"/>
                      <w:marRight w:val="0"/>
                      <w:marTop w:val="0"/>
                      <w:marBottom w:val="0"/>
                      <w:divBdr>
                        <w:top w:val="none" w:sz="0" w:space="0" w:color="auto"/>
                        <w:left w:val="none" w:sz="0" w:space="0" w:color="auto"/>
                        <w:bottom w:val="none" w:sz="0" w:space="0" w:color="auto"/>
                        <w:right w:val="none" w:sz="0" w:space="0" w:color="auto"/>
                      </w:divBdr>
                      <w:divsChild>
                        <w:div w:id="476386191">
                          <w:marLeft w:val="0"/>
                          <w:marRight w:val="0"/>
                          <w:marTop w:val="0"/>
                          <w:marBottom w:val="0"/>
                          <w:divBdr>
                            <w:top w:val="none" w:sz="0" w:space="0" w:color="auto"/>
                            <w:left w:val="none" w:sz="0" w:space="0" w:color="auto"/>
                            <w:bottom w:val="none" w:sz="0" w:space="0" w:color="auto"/>
                            <w:right w:val="none" w:sz="0" w:space="0" w:color="auto"/>
                          </w:divBdr>
                        </w:div>
                        <w:div w:id="926965507">
                          <w:marLeft w:val="0"/>
                          <w:marRight w:val="0"/>
                          <w:marTop w:val="0"/>
                          <w:marBottom w:val="0"/>
                          <w:divBdr>
                            <w:top w:val="none" w:sz="0" w:space="0" w:color="auto"/>
                            <w:left w:val="none" w:sz="0" w:space="0" w:color="auto"/>
                            <w:bottom w:val="none" w:sz="0" w:space="0" w:color="auto"/>
                            <w:right w:val="none" w:sz="0" w:space="0" w:color="auto"/>
                          </w:divBdr>
                        </w:div>
                        <w:div w:id="1141653865">
                          <w:marLeft w:val="0"/>
                          <w:marRight w:val="0"/>
                          <w:marTop w:val="0"/>
                          <w:marBottom w:val="0"/>
                          <w:divBdr>
                            <w:top w:val="none" w:sz="0" w:space="0" w:color="auto"/>
                            <w:left w:val="none" w:sz="0" w:space="0" w:color="auto"/>
                            <w:bottom w:val="none" w:sz="0" w:space="0" w:color="auto"/>
                            <w:right w:val="none" w:sz="0" w:space="0" w:color="auto"/>
                          </w:divBdr>
                        </w:div>
                        <w:div w:id="1223709857">
                          <w:marLeft w:val="0"/>
                          <w:marRight w:val="0"/>
                          <w:marTop w:val="0"/>
                          <w:marBottom w:val="0"/>
                          <w:divBdr>
                            <w:top w:val="none" w:sz="0" w:space="0" w:color="auto"/>
                            <w:left w:val="none" w:sz="0" w:space="0" w:color="auto"/>
                            <w:bottom w:val="none" w:sz="0" w:space="0" w:color="auto"/>
                            <w:right w:val="none" w:sz="0" w:space="0" w:color="auto"/>
                          </w:divBdr>
                          <w:divsChild>
                            <w:div w:id="988242172">
                              <w:marLeft w:val="0"/>
                              <w:marRight w:val="0"/>
                              <w:marTop w:val="0"/>
                              <w:marBottom w:val="0"/>
                              <w:divBdr>
                                <w:top w:val="none" w:sz="0" w:space="0" w:color="auto"/>
                                <w:left w:val="none" w:sz="0" w:space="0" w:color="auto"/>
                                <w:bottom w:val="none" w:sz="0" w:space="0" w:color="auto"/>
                                <w:right w:val="none" w:sz="0" w:space="0" w:color="auto"/>
                              </w:divBdr>
                            </w:div>
                          </w:divsChild>
                        </w:div>
                        <w:div w:id="1314286806">
                          <w:marLeft w:val="0"/>
                          <w:marRight w:val="0"/>
                          <w:marTop w:val="0"/>
                          <w:marBottom w:val="0"/>
                          <w:divBdr>
                            <w:top w:val="none" w:sz="0" w:space="0" w:color="auto"/>
                            <w:left w:val="none" w:sz="0" w:space="0" w:color="auto"/>
                            <w:bottom w:val="none" w:sz="0" w:space="0" w:color="auto"/>
                            <w:right w:val="none" w:sz="0" w:space="0" w:color="auto"/>
                          </w:divBdr>
                          <w:divsChild>
                            <w:div w:id="1446265199">
                              <w:marLeft w:val="0"/>
                              <w:marRight w:val="0"/>
                              <w:marTop w:val="0"/>
                              <w:marBottom w:val="0"/>
                              <w:divBdr>
                                <w:top w:val="none" w:sz="0" w:space="0" w:color="auto"/>
                                <w:left w:val="none" w:sz="0" w:space="0" w:color="auto"/>
                                <w:bottom w:val="none" w:sz="0" w:space="0" w:color="auto"/>
                                <w:right w:val="none" w:sz="0" w:space="0" w:color="auto"/>
                              </w:divBdr>
                            </w:div>
                          </w:divsChild>
                        </w:div>
                        <w:div w:id="1674994213">
                          <w:marLeft w:val="0"/>
                          <w:marRight w:val="0"/>
                          <w:marTop w:val="0"/>
                          <w:marBottom w:val="0"/>
                          <w:divBdr>
                            <w:top w:val="none" w:sz="0" w:space="0" w:color="auto"/>
                            <w:left w:val="none" w:sz="0" w:space="0" w:color="auto"/>
                            <w:bottom w:val="none" w:sz="0" w:space="0" w:color="auto"/>
                            <w:right w:val="none" w:sz="0" w:space="0" w:color="auto"/>
                          </w:divBdr>
                        </w:div>
                        <w:div w:id="1727140596">
                          <w:marLeft w:val="0"/>
                          <w:marRight w:val="0"/>
                          <w:marTop w:val="0"/>
                          <w:marBottom w:val="0"/>
                          <w:divBdr>
                            <w:top w:val="none" w:sz="0" w:space="0" w:color="auto"/>
                            <w:left w:val="none" w:sz="0" w:space="0" w:color="auto"/>
                            <w:bottom w:val="none" w:sz="0" w:space="0" w:color="auto"/>
                            <w:right w:val="none" w:sz="0" w:space="0" w:color="auto"/>
                          </w:divBdr>
                        </w:div>
                        <w:div w:id="1821925549">
                          <w:marLeft w:val="0"/>
                          <w:marRight w:val="0"/>
                          <w:marTop w:val="0"/>
                          <w:marBottom w:val="0"/>
                          <w:divBdr>
                            <w:top w:val="none" w:sz="0" w:space="0" w:color="auto"/>
                            <w:left w:val="none" w:sz="0" w:space="0" w:color="auto"/>
                            <w:bottom w:val="none" w:sz="0" w:space="0" w:color="auto"/>
                            <w:right w:val="none" w:sz="0" w:space="0" w:color="auto"/>
                          </w:divBdr>
                          <w:divsChild>
                            <w:div w:id="306402633">
                              <w:marLeft w:val="0"/>
                              <w:marRight w:val="0"/>
                              <w:marTop w:val="0"/>
                              <w:marBottom w:val="0"/>
                              <w:divBdr>
                                <w:top w:val="none" w:sz="0" w:space="0" w:color="auto"/>
                                <w:left w:val="none" w:sz="0" w:space="0" w:color="auto"/>
                                <w:bottom w:val="none" w:sz="0" w:space="0" w:color="auto"/>
                                <w:right w:val="none" w:sz="0" w:space="0" w:color="auto"/>
                              </w:divBdr>
                            </w:div>
                          </w:divsChild>
                        </w:div>
                        <w:div w:id="21086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08384">
      <w:bodyDiv w:val="1"/>
      <w:marLeft w:val="0"/>
      <w:marRight w:val="0"/>
      <w:marTop w:val="0"/>
      <w:marBottom w:val="0"/>
      <w:divBdr>
        <w:top w:val="none" w:sz="0" w:space="0" w:color="auto"/>
        <w:left w:val="none" w:sz="0" w:space="0" w:color="auto"/>
        <w:bottom w:val="none" w:sz="0" w:space="0" w:color="auto"/>
        <w:right w:val="none" w:sz="0" w:space="0" w:color="auto"/>
      </w:divBdr>
      <w:divsChild>
        <w:div w:id="164514745">
          <w:marLeft w:val="0"/>
          <w:marRight w:val="0"/>
          <w:marTop w:val="0"/>
          <w:marBottom w:val="0"/>
          <w:divBdr>
            <w:top w:val="none" w:sz="0" w:space="0" w:color="auto"/>
            <w:left w:val="none" w:sz="0" w:space="0" w:color="auto"/>
            <w:bottom w:val="none" w:sz="0" w:space="0" w:color="auto"/>
            <w:right w:val="none" w:sz="0" w:space="0" w:color="auto"/>
          </w:divBdr>
          <w:divsChild>
            <w:div w:id="1003049953">
              <w:marLeft w:val="0"/>
              <w:marRight w:val="0"/>
              <w:marTop w:val="0"/>
              <w:marBottom w:val="0"/>
              <w:divBdr>
                <w:top w:val="none" w:sz="0" w:space="0" w:color="auto"/>
                <w:left w:val="none" w:sz="0" w:space="0" w:color="auto"/>
                <w:bottom w:val="none" w:sz="0" w:space="0" w:color="auto"/>
                <w:right w:val="none" w:sz="0" w:space="0" w:color="auto"/>
              </w:divBdr>
            </w:div>
          </w:divsChild>
        </w:div>
        <w:div w:id="356541165">
          <w:marLeft w:val="0"/>
          <w:marRight w:val="0"/>
          <w:marTop w:val="0"/>
          <w:marBottom w:val="0"/>
          <w:divBdr>
            <w:top w:val="none" w:sz="0" w:space="0" w:color="auto"/>
            <w:left w:val="none" w:sz="0" w:space="0" w:color="auto"/>
            <w:bottom w:val="none" w:sz="0" w:space="0" w:color="auto"/>
            <w:right w:val="none" w:sz="0" w:space="0" w:color="auto"/>
          </w:divBdr>
        </w:div>
        <w:div w:id="454719079">
          <w:marLeft w:val="0"/>
          <w:marRight w:val="0"/>
          <w:marTop w:val="0"/>
          <w:marBottom w:val="0"/>
          <w:divBdr>
            <w:top w:val="none" w:sz="0" w:space="0" w:color="auto"/>
            <w:left w:val="none" w:sz="0" w:space="0" w:color="auto"/>
            <w:bottom w:val="none" w:sz="0" w:space="0" w:color="auto"/>
            <w:right w:val="none" w:sz="0" w:space="0" w:color="auto"/>
          </w:divBdr>
        </w:div>
        <w:div w:id="763036337">
          <w:marLeft w:val="0"/>
          <w:marRight w:val="0"/>
          <w:marTop w:val="0"/>
          <w:marBottom w:val="0"/>
          <w:divBdr>
            <w:top w:val="none" w:sz="0" w:space="0" w:color="auto"/>
            <w:left w:val="none" w:sz="0" w:space="0" w:color="auto"/>
            <w:bottom w:val="none" w:sz="0" w:space="0" w:color="auto"/>
            <w:right w:val="none" w:sz="0" w:space="0" w:color="auto"/>
          </w:divBdr>
          <w:divsChild>
            <w:div w:id="1508709562">
              <w:marLeft w:val="0"/>
              <w:marRight w:val="0"/>
              <w:marTop w:val="0"/>
              <w:marBottom w:val="0"/>
              <w:divBdr>
                <w:top w:val="none" w:sz="0" w:space="0" w:color="auto"/>
                <w:left w:val="none" w:sz="0" w:space="0" w:color="auto"/>
                <w:bottom w:val="none" w:sz="0" w:space="0" w:color="auto"/>
                <w:right w:val="none" w:sz="0" w:space="0" w:color="auto"/>
              </w:divBdr>
            </w:div>
          </w:divsChild>
        </w:div>
        <w:div w:id="977225773">
          <w:marLeft w:val="0"/>
          <w:marRight w:val="0"/>
          <w:marTop w:val="0"/>
          <w:marBottom w:val="0"/>
          <w:divBdr>
            <w:top w:val="none" w:sz="0" w:space="0" w:color="auto"/>
            <w:left w:val="none" w:sz="0" w:space="0" w:color="auto"/>
            <w:bottom w:val="none" w:sz="0" w:space="0" w:color="auto"/>
            <w:right w:val="none" w:sz="0" w:space="0" w:color="auto"/>
          </w:divBdr>
          <w:divsChild>
            <w:div w:id="2115443312">
              <w:marLeft w:val="0"/>
              <w:marRight w:val="0"/>
              <w:marTop w:val="0"/>
              <w:marBottom w:val="0"/>
              <w:divBdr>
                <w:top w:val="none" w:sz="0" w:space="0" w:color="auto"/>
                <w:left w:val="none" w:sz="0" w:space="0" w:color="auto"/>
                <w:bottom w:val="none" w:sz="0" w:space="0" w:color="auto"/>
                <w:right w:val="none" w:sz="0" w:space="0" w:color="auto"/>
              </w:divBdr>
            </w:div>
          </w:divsChild>
        </w:div>
        <w:div w:id="1350831900">
          <w:marLeft w:val="0"/>
          <w:marRight w:val="0"/>
          <w:marTop w:val="0"/>
          <w:marBottom w:val="0"/>
          <w:divBdr>
            <w:top w:val="none" w:sz="0" w:space="0" w:color="auto"/>
            <w:left w:val="none" w:sz="0" w:space="0" w:color="auto"/>
            <w:bottom w:val="none" w:sz="0" w:space="0" w:color="auto"/>
            <w:right w:val="none" w:sz="0" w:space="0" w:color="auto"/>
          </w:divBdr>
        </w:div>
        <w:div w:id="159312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E101683E00AB456D930C7E64C6E63110DFCC9EB400AB39A2EAE3AB130CA3A9889CC3786E1884A155C9BE7DDCDC2A9F1E6C722CCFBD644C24F2B5aDh6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AE72FF759FE94EB9866DBDB758DA2E67DCA236736EC26AE5EDB28FFF13DA6C00BA547F7444A4000E02D83F6873E4ED216B15F8428MCv5H" TargetMode="External"/><Relationship Id="rId4" Type="http://schemas.openxmlformats.org/officeDocument/2006/relationships/settings" Target="settings.xml"/><Relationship Id="rId9" Type="http://schemas.openxmlformats.org/officeDocument/2006/relationships/hyperlink" Target="consultantplus://offline/ref=2BE101683E00AB456D93127372AABB3D17D19592BC04A366F8B5B8F64405A9FECFD39A3D2D128EF5048DEC71D58B65DA4A7F722FD3aBh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30286-F2DD-44F0-B932-09AFC5F2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3916</Words>
  <Characters>22324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6</cp:revision>
  <cp:lastPrinted>2020-10-20T07:06:00Z</cp:lastPrinted>
  <dcterms:created xsi:type="dcterms:W3CDTF">2021-04-20T09:49:00Z</dcterms:created>
  <dcterms:modified xsi:type="dcterms:W3CDTF">2021-04-26T08:49:00Z</dcterms:modified>
</cp:coreProperties>
</file>