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EF" w:rsidRPr="00C75BEF" w:rsidRDefault="00C75BEF" w:rsidP="00C7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ВАРМАЗЕЙСКОГО СЕЛЬСКОГО ПОСЕЛЕНИЯ </w:t>
      </w:r>
    </w:p>
    <w:p w:rsidR="00C75BEF" w:rsidRPr="00C75BEF" w:rsidRDefault="00C75BEF" w:rsidP="00C7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 МУНИЦИПАЛЬНОГО РАЙОНА</w:t>
      </w:r>
    </w:p>
    <w:p w:rsidR="00C75BEF" w:rsidRPr="00C75BEF" w:rsidRDefault="00C75BEF" w:rsidP="00C7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C75BEF" w:rsidRPr="00C75BEF" w:rsidRDefault="00C75BEF" w:rsidP="00C7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BEF" w:rsidRPr="00C75BEF" w:rsidRDefault="00C75BEF" w:rsidP="00C75BEF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tLeast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75BEF" w:rsidRPr="00C75BEF" w:rsidRDefault="00C75BEF" w:rsidP="00C75B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декабря </w:t>
      </w:r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C75BEF" w:rsidRPr="00C75BEF" w:rsidRDefault="00C75BEF" w:rsidP="00C75BEF">
      <w:pPr>
        <w:shd w:val="clear" w:color="auto" w:fill="FFFFFF"/>
        <w:spacing w:before="150" w:after="150" w:line="240" w:lineRule="auto"/>
        <w:ind w:firstLine="80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продлении срока реализации и внесении изменений в муниципальную </w:t>
      </w: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 «Профилактика  нелегальной  миграции на территории </w:t>
      </w:r>
      <w:proofErr w:type="spellStart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  </w:t>
      </w:r>
      <w:proofErr w:type="spellStart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Республики Мордовия на </w:t>
      </w: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– 2025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период до 2027 года.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«О 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114-ФЗ</w:t>
      </w:r>
      <w:proofErr w:type="gram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»О</w:t>
      </w:r>
      <w:proofErr w:type="gram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противодействии экстремистской деятельности»,  Федеральным законом от 25 июля 2002 № 115-ФЗ «О  правовом положении иностранных граждан в Российской Федерации», Жилищного кодекса </w:t>
      </w:r>
      <w:proofErr w:type="gram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</w:t>
      </w:r>
      <w:proofErr w:type="gram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Федерации, в целях противодействия незаконной  миграции на территории 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сельского поселения 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Мордовия,  администрация 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C75BEF" w:rsidRPr="00A60DFC" w:rsidRDefault="00C75BEF" w:rsidP="00C75BEF">
      <w:pPr>
        <w:shd w:val="clear" w:color="auto" w:fill="FFFFFF"/>
        <w:spacing w:before="150" w:after="150" w:line="240" w:lineRule="auto"/>
        <w:ind w:firstLine="800"/>
        <w:jc w:val="both"/>
        <w:outlineLvl w:val="3"/>
        <w:rPr>
          <w:rFonts w:ascii="Arial" w:eastAsia="Calibri" w:hAnsi="Arial" w:cs="Arial"/>
          <w:bCs/>
          <w:kern w:val="1"/>
          <w:sz w:val="28"/>
          <w:szCs w:val="28"/>
          <w:lang w:eastAsia="hi-IN" w:bidi="hi-IN"/>
        </w:rPr>
      </w:pPr>
      <w:r w:rsidRPr="00A60DFC">
        <w:rPr>
          <w:rFonts w:ascii="Times New Roman" w:eastAsia="Calibri" w:hAnsi="Times New Roman" w:cs="Times New Roman"/>
          <w:bCs/>
          <w:kern w:val="1"/>
          <w:sz w:val="28"/>
          <w:szCs w:val="28"/>
          <w:lang w:eastAsia="hi-IN" w:bidi="hi-IN"/>
        </w:rPr>
        <w:t xml:space="preserve">1.Продлить срок реализации муниципальной программы </w:t>
      </w:r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Профилактика  нелегальной  миграции на территории </w:t>
      </w:r>
      <w:proofErr w:type="spellStart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сельского поселения  </w:t>
      </w:r>
      <w:proofErr w:type="spellStart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муниципального района Республики Мордовия на </w:t>
      </w:r>
      <w:r w:rsidRPr="00C7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– 2025 годы» </w:t>
      </w:r>
      <w:proofErr w:type="gram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утвержденную</w:t>
      </w:r>
      <w:proofErr w:type="gramEnd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постановлением администрации </w:t>
      </w:r>
      <w:proofErr w:type="spell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от 2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8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.06.20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22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г №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5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6 до 202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7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года.</w:t>
      </w:r>
    </w:p>
    <w:p w:rsidR="00C75BEF" w:rsidRPr="00A60DFC" w:rsidRDefault="00C75BEF" w:rsidP="00C75B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2. Внести изменения в муниципальную программу  </w:t>
      </w:r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«Профилактика  нелегальной  миграции на территории </w:t>
      </w:r>
      <w:proofErr w:type="spellStart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сельского поселения  </w:t>
      </w:r>
      <w:proofErr w:type="spellStart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муниципального района Республики Мордовия на </w:t>
      </w:r>
      <w:r w:rsidRPr="00C7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– 2025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изложив её в новой редакции. </w:t>
      </w:r>
    </w:p>
    <w:p w:rsidR="00C75BEF" w:rsidRPr="00A60DFC" w:rsidRDefault="00C75BEF" w:rsidP="00C75BEF">
      <w:pPr>
        <w:widowControl w:val="0"/>
        <w:tabs>
          <w:tab w:val="left" w:pos="0"/>
        </w:tabs>
        <w:suppressAutoHyphens/>
        <w:spacing w:after="0" w:line="240" w:lineRule="auto"/>
        <w:ind w:right="-104"/>
        <w:jc w:val="both"/>
        <w:rPr>
          <w:rFonts w:ascii="Arial" w:eastAsia="Calibri" w:hAnsi="Arial" w:cs="Arial"/>
          <w:kern w:val="1"/>
          <w:sz w:val="28"/>
          <w:szCs w:val="28"/>
          <w:lang w:eastAsia="hi-IN" w:bidi="hi-IN"/>
        </w:rPr>
      </w:pP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</w:t>
      </w:r>
      <w:r w:rsidRPr="00A60DFC">
        <w:rPr>
          <w:rFonts w:ascii="Arial" w:eastAsia="Calibri" w:hAnsi="Arial" w:cs="Arial"/>
          <w:kern w:val="1"/>
          <w:sz w:val="28"/>
          <w:szCs w:val="28"/>
          <w:lang w:eastAsia="hi-IN" w:bidi="hi-IN"/>
        </w:rPr>
        <w:t>.</w:t>
      </w:r>
    </w:p>
    <w:p w:rsidR="00C75BEF" w:rsidRPr="00A60DFC" w:rsidRDefault="00C75BEF" w:rsidP="00C75BEF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4. Настоящее постановление вступает в силу со дня его официального опубликования</w:t>
      </w:r>
      <w:proofErr w:type="gramStart"/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C75BEF" w:rsidRPr="00A60DFC" w:rsidRDefault="00C75BEF" w:rsidP="00C75BEF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C75BEF" w:rsidRPr="00A60DFC" w:rsidRDefault="00C75BEF" w:rsidP="00C75BEF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C75BEF" w:rsidRPr="00C75BEF" w:rsidRDefault="00C75BEF" w:rsidP="00C75B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A60DFC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Глава  сельского поселения          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А.Р.Рабина</w:t>
      </w:r>
      <w:proofErr w:type="spellEnd"/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Утверждено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</w:t>
      </w: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</w:t>
      </w:r>
    </w:p>
    <w:p w:rsidR="00C75BEF" w:rsidRPr="00C75BEF" w:rsidRDefault="00C75BEF" w:rsidP="00C75BEF">
      <w:pPr>
        <w:shd w:val="clear" w:color="auto" w:fill="FFFFFF"/>
        <w:tabs>
          <w:tab w:val="left" w:pos="7655"/>
          <w:tab w:val="left" w:pos="8565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</w:t>
      </w: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Муниципальная программа   «Профилактика нелегальной  миграции на территории </w:t>
      </w:r>
      <w:proofErr w:type="spellStart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  </w:t>
      </w:r>
      <w:proofErr w:type="spellStart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Республики Мордовия на </w:t>
      </w: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ru-RU"/>
        </w:rPr>
      </w:pPr>
    </w:p>
    <w:tbl>
      <w:tblPr>
        <w:tblpPr w:leftFromText="180" w:rightFromText="180" w:horzAnchor="margin" w:tblpXSpec="center" w:tblpY="240"/>
        <w:tblW w:w="109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"/>
        <w:gridCol w:w="3423"/>
        <w:gridCol w:w="1362"/>
        <w:gridCol w:w="4996"/>
        <w:gridCol w:w="992"/>
      </w:tblGrid>
      <w:tr w:rsidR="00C75BEF" w:rsidRPr="00C75BEF" w:rsidTr="002838CB">
        <w:trPr>
          <w:gridBefore w:val="1"/>
          <w:gridAfter w:val="1"/>
          <w:wBefore w:w="142" w:type="dxa"/>
          <w:wAfter w:w="992" w:type="dxa"/>
        </w:trPr>
        <w:tc>
          <w:tcPr>
            <w:tcW w:w="3423" w:type="dxa"/>
            <w:shd w:val="clear" w:color="auto" w:fill="FFFFFF"/>
            <w:vAlign w:val="center"/>
          </w:tcPr>
          <w:p w:rsidR="00C75BEF" w:rsidRPr="00C75BEF" w:rsidRDefault="00C75BEF" w:rsidP="00C75BE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C75BEF">
              <w:rPr>
                <w:rFonts w:ascii="Calibri" w:eastAsia="Calibri" w:hAnsi="Calibri" w:cs="Calibri"/>
                <w:b/>
                <w:bCs/>
                <w:lang w:eastAsia="ru-RU"/>
              </w:rPr>
              <w:lastRenderedPageBreak/>
              <w:t xml:space="preserve">   </w:t>
            </w:r>
          </w:p>
        </w:tc>
        <w:tc>
          <w:tcPr>
            <w:tcW w:w="6358" w:type="dxa"/>
            <w:gridSpan w:val="2"/>
            <w:shd w:val="clear" w:color="auto" w:fill="FFFFFF"/>
            <w:vAlign w:val="center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5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Паспорт Программы </w:t>
            </w:r>
          </w:p>
          <w:p w:rsidR="00C75BEF" w:rsidRPr="00C75BEF" w:rsidRDefault="00C75BEF" w:rsidP="00C75BEF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ru-RU"/>
              </w:rPr>
            </w:pPr>
            <w:r w:rsidRPr="00C75BEF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</w:tc>
      </w:tr>
      <w:tr w:rsidR="00C75BEF" w:rsidRPr="00C75BEF" w:rsidTr="002838CB">
        <w:trPr>
          <w:gridAfter w:val="1"/>
          <w:wAfter w:w="992" w:type="dxa"/>
        </w:trPr>
        <w:tc>
          <w:tcPr>
            <w:tcW w:w="3565" w:type="dxa"/>
            <w:gridSpan w:val="2"/>
            <w:shd w:val="clear" w:color="auto" w:fill="FFFFFF"/>
            <w:vAlign w:val="center"/>
          </w:tcPr>
          <w:p w:rsidR="00C75BEF" w:rsidRPr="00C75BEF" w:rsidRDefault="00C75BEF" w:rsidP="00C75BE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ru-RU"/>
              </w:rPr>
            </w:pPr>
            <w:r w:rsidRPr="00C75BEF">
              <w:rPr>
                <w:rFonts w:ascii="Calibri" w:eastAsia="Calibri" w:hAnsi="Calibri" w:cs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6358" w:type="dxa"/>
            <w:gridSpan w:val="2"/>
            <w:shd w:val="clear" w:color="auto" w:fill="FFFFFF"/>
            <w:vAlign w:val="center"/>
          </w:tcPr>
          <w:p w:rsidR="00C75BEF" w:rsidRPr="00C75BEF" w:rsidRDefault="00C75BEF" w:rsidP="00C75BEF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C75BEF">
              <w:rPr>
                <w:rFonts w:ascii="Calibri" w:eastAsia="Calibri" w:hAnsi="Calibri" w:cs="Calibri"/>
                <w:lang w:eastAsia="ru-RU"/>
              </w:rPr>
              <w:t xml:space="preserve">  </w:t>
            </w: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88" w:type="dxa"/>
            <w:gridSpan w:val="2"/>
            <w:vAlign w:val="center"/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«Профилактика нелегальной миграции на территории    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2022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 далее – Программа)</w:t>
            </w:r>
          </w:p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Федеральный закон от 31.05.2002г.№62-ФЗ «О  гражданстве Российской Федерации», Федеральный закон от 18 июля 2006 № 109-ФЗ «О миграционном учете иностранных граждан и лиц без гражданства в Российской Федерации»,  Федеральный закон от 25 июля 2002 № 114-ФЗ</w:t>
            </w:r>
            <w:proofErr w:type="gramStart"/>
            <w:r w:rsidRPr="00C75BE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»О</w:t>
            </w:r>
            <w:proofErr w:type="gramEnd"/>
            <w:r w:rsidRPr="00C75BE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противодействии экстремистской </w:t>
            </w:r>
            <w:proofErr w:type="spellStart"/>
            <w:r w:rsidRPr="00C75BE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деятельности»Федеральный</w:t>
            </w:r>
            <w:proofErr w:type="spellEnd"/>
            <w:r w:rsidRPr="00C75BE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закон от 25 июля 2002 № 115-ФЗ «О  правовом положении иностранных граждан в Российской Федерации», Жилищный кодекс Российской Федерации</w:t>
            </w: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5988" w:type="dxa"/>
            <w:gridSpan w:val="2"/>
            <w:vAlign w:val="center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Основными целями  программы  являются: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эффективного регулирования внешней миграции на территории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соответствия параметров стратегии социально-экономического и демографического развития 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противодействия незаконной миграции.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C75BEF" w:rsidRPr="00C75BEF" w:rsidRDefault="00C75BEF" w:rsidP="00C75BE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формирование полной, достоверной, оперативной и актуальной информации о перемещении иностранных граждан;</w:t>
            </w:r>
          </w:p>
          <w:p w:rsidR="00C75BEF" w:rsidRPr="00C75BEF" w:rsidRDefault="00C75BEF" w:rsidP="00C75BEF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сокращение преступлений, совершенных иногородними и иностранными гражданами.</w:t>
            </w: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</w:t>
            </w:r>
            <w:proofErr w:type="spell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разрешения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,е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.;</w:t>
            </w:r>
          </w:p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Количество семинаров, «круглых столов» и других мероприятий по вопросам </w:t>
            </w:r>
            <w:proofErr w:type="spell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миграции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,е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2022-202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гг.</w:t>
            </w: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  за счет средств местного бюджета, </w:t>
            </w:r>
            <w:proofErr w:type="gram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смет</w:t>
            </w:r>
            <w:proofErr w:type="gram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расходов бюджетополучателей, утверждаемых ежегодно  Советом депутатов 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300 руб.</w:t>
            </w:r>
          </w:p>
          <w:p w:rsidR="00C75BEF" w:rsidRPr="00C75BEF" w:rsidRDefault="00C75BEF" w:rsidP="00C75BEF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300 руб.</w:t>
            </w:r>
          </w:p>
          <w:p w:rsidR="00C75BEF" w:rsidRPr="00C75BEF" w:rsidRDefault="00C75BEF" w:rsidP="00C75BEF">
            <w:pPr>
              <w:spacing w:after="0" w:line="240" w:lineRule="auto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300 руб.</w:t>
            </w:r>
          </w:p>
          <w:p w:rsid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год-  300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год- 300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год-300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</w:t>
            </w:r>
            <w:r w:rsidRPr="00C75BE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Реализация  программы  позволит: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снизить риск возникновения конфликтных ситуаций среди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  в результате нелегальной миграции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5BEF" w:rsidRPr="00C75BEF" w:rsidTr="00283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Система организации управления и контроля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 исполнением программы</w:t>
            </w:r>
          </w:p>
        </w:tc>
        <w:tc>
          <w:tcPr>
            <w:tcW w:w="5988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75BEF" w:rsidRPr="00C75BEF" w:rsidRDefault="00C75BEF" w:rsidP="00C75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</w:t>
      </w:r>
    </w:p>
    <w:p w:rsidR="00C75BEF" w:rsidRPr="00C75BEF" w:rsidRDefault="00C75BEF" w:rsidP="00C75BEF">
      <w:pPr>
        <w:shd w:val="clear" w:color="auto" w:fill="FFFFFF"/>
        <w:tabs>
          <w:tab w:val="left" w:pos="269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75BEF" w:rsidRPr="00C75BEF" w:rsidRDefault="00C75BEF" w:rsidP="00C75BEF">
      <w:pPr>
        <w:shd w:val="clear" w:color="auto" w:fill="FFFFFF"/>
        <w:tabs>
          <w:tab w:val="left" w:pos="269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Характеристика проблемы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2021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этносепаратизма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создает условия для возникновения конфликтов.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мероприятий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Основными целями плана мероприятий являются: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обеспечение эффективного регулирования внешней миграции на территории 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 соответствия параметров стратегии социально-экономического и демографического развития  сельского поселения</w:t>
      </w:r>
      <w:proofErr w:type="gram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противодействия незаконной миграции.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Реализацию мероприятий предполагается осуществить в течение 4-х лет (2022-2025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поставленных целей плана мероприятий предусмотрено: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Для решения задач предусматривается: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провести анализ миграционной правоприменительной практики 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активизировать работу по выявлению и пресечению незаконного проживания иностранных граждан;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осуществить комплекс предупредительных мероприятий по устранению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экономических основ незаконной миграции;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создать </w:t>
      </w:r>
      <w:proofErr w:type="gram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актуальный</w:t>
      </w:r>
      <w:proofErr w:type="gram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банка данных по учету иностранных граждан, временно или постоянно проживающих на территории сельсовета;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эффективную систему учета иностранных граждан и лиц без гражданства;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правовую и социальную адаптацию мигрантов в целях их интеграции в российское общество</w:t>
      </w: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</w:t>
      </w:r>
    </w:p>
    <w:p w:rsidR="00C75BEF" w:rsidRPr="00C75BEF" w:rsidRDefault="00C75BEF" w:rsidP="00C75BEF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Реализация плана позволит: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снизить риск возникновения конфликтных ситуаций среди  населения 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 в результате нелегальной миграции</w:t>
      </w:r>
    </w:p>
    <w:p w:rsidR="00C75BEF" w:rsidRPr="00C75BEF" w:rsidRDefault="00C75BEF" w:rsidP="00C75BEF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мероприятий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мероприятия включают: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</w:t>
      </w: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</w:t>
      </w:r>
    </w:p>
    <w:p w:rsidR="00C75BEF" w:rsidRPr="00C75BEF" w:rsidRDefault="00C75BEF" w:rsidP="00C75BEF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Срок реализации плана мероприятий – с 2022 по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</w:t>
      </w: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75BEF" w:rsidRPr="00C75BEF" w:rsidRDefault="00C75BEF" w:rsidP="00C75BEF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Описание последствий</w:t>
      </w:r>
    </w:p>
    <w:p w:rsidR="00C75BEF" w:rsidRPr="00C75BEF" w:rsidRDefault="00C75BEF" w:rsidP="00C75BEF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Республики Мордовия и правоохранительных органов по сохранению стабильной, прогнозируемой и управляемой миграционной ситуации в  сельском поселении, а также формированию у жителей терпимого отношения к мигрантам.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решения острых социальных проблем.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75BEF" w:rsidRPr="00C75BEF" w:rsidSect="00D661F6">
          <w:headerReference w:type="default" r:id="rId6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сельского поселения </w:t>
      </w: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</w:p>
    <w:p w:rsidR="00C75BEF" w:rsidRPr="00C75BEF" w:rsidRDefault="00C75BEF" w:rsidP="00C75BEF">
      <w:pPr>
        <w:tabs>
          <w:tab w:val="left" w:pos="12191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78</w:t>
      </w:r>
    </w:p>
    <w:p w:rsidR="00C75BEF" w:rsidRPr="00C75BEF" w:rsidRDefault="00C75BEF" w:rsidP="00C75BEF">
      <w:pPr>
        <w:tabs>
          <w:tab w:val="left" w:pos="12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5BE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C75BEF" w:rsidRPr="00C75BEF" w:rsidRDefault="00C75BEF" w:rsidP="00C7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2888"/>
        <w:gridCol w:w="38"/>
        <w:gridCol w:w="1352"/>
        <w:gridCol w:w="1244"/>
        <w:gridCol w:w="1034"/>
        <w:gridCol w:w="19"/>
        <w:gridCol w:w="961"/>
        <w:gridCol w:w="21"/>
        <w:gridCol w:w="971"/>
        <w:gridCol w:w="21"/>
        <w:gridCol w:w="851"/>
        <w:gridCol w:w="24"/>
        <w:gridCol w:w="949"/>
        <w:gridCol w:w="54"/>
        <w:gridCol w:w="3675"/>
      </w:tblGrid>
      <w:tr w:rsidR="00C75BEF" w:rsidRPr="00C75BEF" w:rsidTr="002838CB">
        <w:trPr>
          <w:cantSplit/>
          <w:trHeight w:val="300"/>
        </w:trPr>
        <w:tc>
          <w:tcPr>
            <w:tcW w:w="607" w:type="dxa"/>
            <w:vMerge w:val="restart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26" w:type="dxa"/>
            <w:gridSpan w:val="2"/>
            <w:vMerge w:val="restart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352" w:type="dxa"/>
            <w:vMerge w:val="restart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4" w:type="dxa"/>
            <w:vMerge w:val="restart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финансирования (</w:t>
            </w:r>
            <w:proofErr w:type="spellStart"/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C75BEF" w:rsidRPr="00C75BEF" w:rsidTr="002838CB">
        <w:trPr>
          <w:cantSplit/>
          <w:trHeight w:val="1134"/>
        </w:trPr>
        <w:tc>
          <w:tcPr>
            <w:tcW w:w="607" w:type="dxa"/>
            <w:vMerge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75BEF" w:rsidRPr="00C75BEF" w:rsidRDefault="00C75BEF" w:rsidP="00C75B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75BEF" w:rsidRPr="00C75BEF" w:rsidRDefault="00C75BEF" w:rsidP="00C75B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BEF" w:rsidRPr="00C75BEF" w:rsidRDefault="00C75BEF" w:rsidP="00C75B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  <w:r w:rsidR="000519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-2025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75BEF" w:rsidRPr="00C75BEF" w:rsidRDefault="00C75BEF" w:rsidP="00C75B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0519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6-2027</w:t>
            </w:r>
            <w:r w:rsidRPr="00C75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5BEF" w:rsidRPr="00C75BEF" w:rsidRDefault="00C75BEF" w:rsidP="00C75BE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в  </w:t>
            </w:r>
            <w:proofErr w:type="spell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Вармазейском</w:t>
            </w:r>
            <w:proofErr w:type="spell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сельском поселении   и подготовка   предложений по ее стабилизации</w:t>
            </w:r>
          </w:p>
        </w:tc>
        <w:tc>
          <w:tcPr>
            <w:tcW w:w="1352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  <w:gridSpan w:val="2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</w:t>
            </w: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деятельности на территории </w:t>
            </w:r>
            <w:proofErr w:type="spell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352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2400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6" w:type="dxa"/>
            <w:gridSpan w:val="2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352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2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миграционной правоприменительной практики в </w:t>
            </w:r>
            <w:proofErr w:type="spell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Вармазейском</w:t>
            </w:r>
            <w:proofErr w:type="spell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сельском поселении   на основе изучения (мониторинга) применения федеральных законов и других нормативно правовых актов, регулирующих отношения в сфере </w:t>
            </w: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миграции</w:t>
            </w:r>
          </w:p>
        </w:tc>
        <w:tc>
          <w:tcPr>
            <w:tcW w:w="1352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6" w:type="dxa"/>
            <w:gridSpan w:val="2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 </w:t>
            </w:r>
            <w:proofErr w:type="spell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 </w:t>
            </w:r>
          </w:p>
        </w:tc>
        <w:tc>
          <w:tcPr>
            <w:tcW w:w="1352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  <w:gridSpan w:val="2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 </w:t>
            </w:r>
            <w:proofErr w:type="spell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сельского поселения </w:t>
            </w:r>
          </w:p>
        </w:tc>
        <w:tc>
          <w:tcPr>
            <w:tcW w:w="1352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  <w:gridSpan w:val="2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</w:p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 проблемах регулирования </w:t>
            </w: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социально-трудовых отношений с иностранными работниками;</w:t>
            </w:r>
          </w:p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352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Без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proofErr w:type="gram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Новокачаевский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  <w:proofErr w:type="gram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 </w:t>
            </w:r>
          </w:p>
        </w:tc>
        <w:tc>
          <w:tcPr>
            <w:tcW w:w="1390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незаконной миграции;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8" w:type="dxa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пустующих строений, реконструируемых</w:t>
            </w:r>
          </w:p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жилых домов, принятие мер 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390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390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/0,3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/0,3</w:t>
            </w:r>
          </w:p>
        </w:tc>
        <w:tc>
          <w:tcPr>
            <w:tcW w:w="3675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vAlign w:val="center"/>
          </w:tcPr>
          <w:p w:rsidR="00C75BEF" w:rsidRPr="00C75BEF" w:rsidRDefault="00C75BEF" w:rsidP="00C75BEF">
            <w:pPr>
              <w:spacing w:after="150" w:line="240" w:lineRule="auto"/>
              <w:ind w:right="3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информационных стендов антитеррористической направленности, а также проведение </w:t>
            </w: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390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244" w:type="dxa"/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2022-202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Республики Мордовия</w:t>
            </w:r>
            <w:proofErr w:type="gram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Новокачаевский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МБУК  «Районный Дом культуры </w:t>
            </w:r>
            <w:proofErr w:type="spell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proofErr w:type="gramStart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согласованию);</w:t>
            </w:r>
          </w:p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5BEF" w:rsidRPr="00C75BEF" w:rsidTr="002838CB">
        <w:trPr>
          <w:trHeight w:val="525"/>
        </w:trPr>
        <w:tc>
          <w:tcPr>
            <w:tcW w:w="607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8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90" w:type="dxa"/>
            <w:gridSpan w:val="2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</w:tcPr>
          <w:p w:rsidR="00C75BEF" w:rsidRPr="00C75BEF" w:rsidRDefault="00C75BEF" w:rsidP="00051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519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ind w:left="-61"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BEF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="00051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/0,3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5BEF" w:rsidRPr="00C75BEF" w:rsidRDefault="00C75BEF" w:rsidP="00C7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="00051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/0,3</w:t>
            </w:r>
          </w:p>
        </w:tc>
        <w:tc>
          <w:tcPr>
            <w:tcW w:w="3675" w:type="dxa"/>
          </w:tcPr>
          <w:p w:rsidR="00C75BEF" w:rsidRPr="00C75BEF" w:rsidRDefault="00C75BEF" w:rsidP="00C75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75BEF" w:rsidRPr="00C75BEF" w:rsidRDefault="00C75BEF" w:rsidP="00C7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75BEF" w:rsidRPr="00C75BEF" w:rsidSect="00B63AF6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</w:p>
    <w:p w:rsidR="00C75BEF" w:rsidRPr="00C75BEF" w:rsidRDefault="00C75BEF" w:rsidP="00C75BEF">
      <w:pPr>
        <w:shd w:val="clear" w:color="auto" w:fill="FFFFFF"/>
        <w:tabs>
          <w:tab w:val="left" w:pos="1278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 ______-__</w:t>
      </w:r>
      <w:proofErr w:type="gram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</w:p>
    <w:p w:rsidR="00C75BEF" w:rsidRPr="00C75BEF" w:rsidRDefault="00C75BEF" w:rsidP="00C75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индикаторы и показатели</w:t>
      </w:r>
      <w:r w:rsidRPr="00C7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реализации </w:t>
      </w: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Муниципальной  программы  </w:t>
      </w:r>
    </w:p>
    <w:p w:rsidR="00C75BEF" w:rsidRPr="00C75BEF" w:rsidRDefault="00C75BEF" w:rsidP="00C75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714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20"/>
        <w:gridCol w:w="840"/>
        <w:gridCol w:w="851"/>
        <w:gridCol w:w="992"/>
        <w:gridCol w:w="850"/>
        <w:gridCol w:w="993"/>
        <w:gridCol w:w="708"/>
        <w:gridCol w:w="2000"/>
      </w:tblGrid>
      <w:tr w:rsidR="00051990" w:rsidRPr="00C75BEF" w:rsidTr="0005199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индикаторов и показателей реализации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990" w:rsidRPr="00C75BEF" w:rsidRDefault="00051990" w:rsidP="0005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051990" w:rsidRPr="00C75BEF" w:rsidTr="0005199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990" w:rsidRPr="00C75BEF" w:rsidTr="0005199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</w:t>
            </w:r>
            <w:proofErr w:type="gramEnd"/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990" w:rsidRPr="00C75BEF" w:rsidRDefault="00051990" w:rsidP="0005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51990" w:rsidRPr="00C75BEF" w:rsidTr="0005199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семинаров, «круглых столов» и других мероприятий по вопросам миграции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90" w:rsidRPr="00C75BEF" w:rsidRDefault="00051990" w:rsidP="00C7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90" w:rsidRPr="00C75BEF" w:rsidRDefault="00051990" w:rsidP="0005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C75BEF" w:rsidRPr="00C75BEF" w:rsidRDefault="00C75BEF" w:rsidP="00C75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3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Мордовия</w:t>
      </w:r>
    </w:p>
    <w:p w:rsidR="00C75BEF" w:rsidRPr="00C75BEF" w:rsidRDefault="00C75BEF" w:rsidP="00C75BEF">
      <w:pPr>
        <w:shd w:val="clear" w:color="auto" w:fill="FFFFFF"/>
        <w:tabs>
          <w:tab w:val="left" w:pos="125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От _________ </w:t>
      </w:r>
      <w:proofErr w:type="gramStart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C75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</w:p>
    <w:p w:rsidR="00C75BEF" w:rsidRPr="00C75BEF" w:rsidRDefault="00C75BEF" w:rsidP="00C75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C75BEF" w:rsidRPr="00C75BEF" w:rsidRDefault="00C75BEF" w:rsidP="00C75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комиссии по профилактике незаконной миграции на территории </w:t>
      </w:r>
      <w:proofErr w:type="spellStart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  <w:proofErr w:type="spellStart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C75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Председатель комиссии:</w:t>
      </w: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 - Рабина Антонина </w:t>
      </w:r>
      <w:proofErr w:type="spellStart"/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Риммовна</w:t>
      </w:r>
      <w:proofErr w:type="spellEnd"/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 – глава  </w:t>
      </w:r>
      <w:proofErr w:type="spellStart"/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поселения;            </w:t>
      </w:r>
    </w:p>
    <w:p w:rsidR="00051990" w:rsidRPr="00C75BEF" w:rsidRDefault="00C75BEF" w:rsidP="0005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                                                               </w:t>
      </w: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bookmarkStart w:id="0" w:name="_GoBack"/>
      <w:bookmarkEnd w:id="0"/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Секретарь комиссии:</w:t>
      </w:r>
    </w:p>
    <w:p w:rsidR="00C75BEF" w:rsidRPr="00C75BEF" w:rsidRDefault="00C75BEF" w:rsidP="00C75BE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</w:rPr>
        <w:t>         - Большакова Лидия Валерьевн</w:t>
      </w:r>
      <w:proofErr w:type="gramStart"/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</w:rPr>
        <w:t>а-</w:t>
      </w:r>
      <w:proofErr w:type="gramEnd"/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Pr="00C75BEF">
        <w:rPr>
          <w:rFonts w:ascii="Times New Roman" w:eastAsia="Times New Roman" w:hAnsi="Times New Roman" w:cs="Times New Roman"/>
          <w:sz w:val="28"/>
          <w:szCs w:val="28"/>
        </w:rPr>
        <w:t xml:space="preserve">депутат Совета депутатов  </w:t>
      </w:r>
      <w:proofErr w:type="spellStart"/>
      <w:r w:rsidRPr="00C75BEF">
        <w:rPr>
          <w:rFonts w:ascii="Times New Roman" w:eastAsia="Times New Roman" w:hAnsi="Times New Roman" w:cs="Times New Roman"/>
          <w:sz w:val="28"/>
          <w:szCs w:val="28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(по согласованию)</w:t>
      </w: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</w:rPr>
        <w:t>;</w:t>
      </w: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                                                      </w:t>
      </w: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Члены комиссии:</w:t>
      </w: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Козлова Любовь Николаевна –</w:t>
      </w:r>
      <w:r w:rsidRPr="00C75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структурным подразделением Дома культуры </w:t>
      </w:r>
      <w:proofErr w:type="spellStart"/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МБУК «Районный дом культуры» (по согласованию)</w:t>
      </w:r>
      <w:r w:rsidRPr="00C75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Косолапова Елена Кузьминична - </w:t>
      </w:r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заведующая структурным  подразделением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Новокачаевским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сельским клубом </w:t>
      </w:r>
      <w:proofErr w:type="spellStart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Вармазейского</w:t>
      </w:r>
      <w:proofErr w:type="spellEnd"/>
      <w:r w:rsidRPr="00C75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 </w:t>
      </w:r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«Районный дом культуры» (по согласованию)</w:t>
      </w:r>
      <w:proofErr w:type="gramStart"/>
      <w:r w:rsidRPr="00C7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5BEF" w:rsidRPr="00C75BEF" w:rsidRDefault="00C75BEF" w:rsidP="00C75BEF">
      <w:pPr>
        <w:spacing w:after="0" w:line="240" w:lineRule="auto"/>
        <w:rPr>
          <w:rFonts w:ascii="Calibri" w:eastAsia="Times New Roman" w:hAnsi="Calibri" w:cs="Times New Roman"/>
          <w:color w:val="1E1E1E"/>
          <w:sz w:val="28"/>
          <w:szCs w:val="28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 </w:t>
      </w:r>
    </w:p>
    <w:p w:rsidR="00C75BEF" w:rsidRPr="00C75BEF" w:rsidRDefault="00C75BEF" w:rsidP="00C75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75BE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           </w:t>
      </w: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EF" w:rsidRPr="00C75BEF" w:rsidRDefault="00C75BEF" w:rsidP="00C7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7E" w:rsidRDefault="00F9597E"/>
    <w:sectPr w:rsidR="00F9597E" w:rsidSect="00B63AF6">
      <w:pgSz w:w="11906" w:h="16838"/>
      <w:pgMar w:top="1134" w:right="1134" w:bottom="1134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8B" w:rsidRPr="004B2305" w:rsidRDefault="00B966CC">
    <w:pPr>
      <w:pStyle w:val="a3"/>
      <w:jc w:val="center"/>
      <w:rPr>
        <w:sz w:val="24"/>
        <w:szCs w:val="24"/>
      </w:rPr>
    </w:pPr>
    <w:r w:rsidRPr="004B2305">
      <w:rPr>
        <w:sz w:val="24"/>
        <w:szCs w:val="24"/>
      </w:rPr>
      <w:fldChar w:fldCharType="begin"/>
    </w:r>
    <w:r w:rsidRPr="004B2305">
      <w:rPr>
        <w:sz w:val="24"/>
        <w:szCs w:val="24"/>
      </w:rPr>
      <w:instrText>PAGE   \* MERGEFORMAT</w:instrText>
    </w:r>
    <w:r w:rsidRPr="004B2305">
      <w:rPr>
        <w:sz w:val="24"/>
        <w:szCs w:val="24"/>
      </w:rPr>
      <w:fldChar w:fldCharType="separate"/>
    </w:r>
    <w:r w:rsidR="00051990">
      <w:rPr>
        <w:noProof/>
        <w:sz w:val="24"/>
        <w:szCs w:val="24"/>
      </w:rPr>
      <w:t>2</w:t>
    </w:r>
    <w:r w:rsidRPr="004B2305">
      <w:rPr>
        <w:sz w:val="24"/>
        <w:szCs w:val="24"/>
      </w:rPr>
      <w:fldChar w:fldCharType="end"/>
    </w:r>
  </w:p>
  <w:p w:rsidR="0078088B" w:rsidRDefault="00B966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C7D"/>
    <w:multiLevelType w:val="multilevel"/>
    <w:tmpl w:val="43104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10194"/>
    <w:multiLevelType w:val="multilevel"/>
    <w:tmpl w:val="519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444551"/>
    <w:multiLevelType w:val="multilevel"/>
    <w:tmpl w:val="05328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2566E"/>
    <w:multiLevelType w:val="multilevel"/>
    <w:tmpl w:val="F190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BE"/>
    <w:rsid w:val="00051990"/>
    <w:rsid w:val="009044BE"/>
    <w:rsid w:val="00B966CC"/>
    <w:rsid w:val="00C75BEF"/>
    <w:rsid w:val="00F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BE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5B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BE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5B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2025-01-13T08:42:00Z</cp:lastPrinted>
  <dcterms:created xsi:type="dcterms:W3CDTF">2025-01-13T08:27:00Z</dcterms:created>
  <dcterms:modified xsi:type="dcterms:W3CDTF">2025-01-13T08:50:00Z</dcterms:modified>
</cp:coreProperties>
</file>