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6E" w:rsidRPr="00691B6E" w:rsidRDefault="00691B6E" w:rsidP="0069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91B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АДМИНИСТРАЦИЯ ВАРМАЗЕЙСКОГО СЕЛЬСКОГО ПОСЕЛЕНИЯ БОЛЬШЕИГНАТОВСКОГО МУНИЦИПАЛЬНОГО РАЙОНА</w:t>
      </w:r>
    </w:p>
    <w:p w:rsidR="00691B6E" w:rsidRPr="00691B6E" w:rsidRDefault="00691B6E" w:rsidP="0069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91B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РЕСПУБЛИКИ МОРДОВИЯ</w:t>
      </w: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1B6E" w:rsidRPr="00691B6E" w:rsidRDefault="00691B6E" w:rsidP="00691B6E">
      <w:pPr>
        <w:tabs>
          <w:tab w:val="left" w:pos="1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1B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23FE3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6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                                                                  №</w:t>
      </w:r>
      <w:r w:rsidR="00423F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1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691B6E" w:rsidRPr="00691B6E" w:rsidRDefault="00691B6E" w:rsidP="00691B6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</w:t>
      </w:r>
      <w:r w:rsidRPr="0069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9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</w:p>
    <w:p w:rsidR="00691B6E" w:rsidRPr="00691B6E" w:rsidRDefault="00691B6E" w:rsidP="0069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63" w:rsidRPr="00691B6E" w:rsidRDefault="00691B6E" w:rsidP="00691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>Об организации  воинского  учета</w:t>
      </w:r>
    </w:p>
    <w:p w:rsidR="00691B6E" w:rsidRDefault="00F449AF" w:rsidP="0069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1B6E" w:rsidRPr="00691B6E">
        <w:rPr>
          <w:rFonts w:ascii="Times New Roman" w:hAnsi="Times New Roman" w:cs="Times New Roman"/>
          <w:sz w:val="28"/>
          <w:szCs w:val="28"/>
        </w:rPr>
        <w:t>раждан, пребывающих в запасе</w:t>
      </w:r>
    </w:p>
    <w:p w:rsidR="00691B6E" w:rsidRDefault="00691B6E" w:rsidP="00691B6E">
      <w:pPr>
        <w:rPr>
          <w:rFonts w:ascii="Times New Roman" w:hAnsi="Times New Roman" w:cs="Times New Roman"/>
          <w:sz w:val="28"/>
          <w:szCs w:val="28"/>
        </w:rPr>
      </w:pPr>
    </w:p>
    <w:p w:rsidR="00691B6E" w:rsidRDefault="00691B6E" w:rsidP="00691B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Российской Федерации от 31 мая 1996 года «Об обороне» от 28 марта 1998 года «О воинской обязанности и военной  службе», от 26 февраля 1997 года «О мобилизационной  подготовке и мобилизации в Российской Федерации» и постановлений Правительство Российской Федерации от 27.11.2006г. №719  «Положение о </w:t>
      </w:r>
      <w:r w:rsidR="00F062CF">
        <w:rPr>
          <w:rFonts w:ascii="Times New Roman" w:hAnsi="Times New Roman" w:cs="Times New Roman"/>
          <w:sz w:val="28"/>
          <w:szCs w:val="28"/>
        </w:rPr>
        <w:t>воинском учете» и от 26.02.1998г. №258 «Основные положения по бронированию граждан Российской Федерации,  пребывающих в запасе Вооруженных Сил Российской Федерации, федеральных органов исполнительной власти,  имеющий  запас, и работающих в органах государственной власти</w:t>
      </w:r>
      <w:proofErr w:type="gramStart"/>
      <w:r w:rsidR="00F062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2CF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и </w:t>
      </w:r>
      <w:proofErr w:type="gramStart"/>
      <w:r w:rsidR="00F062C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F062CF">
        <w:rPr>
          <w:rFonts w:ascii="Times New Roman" w:hAnsi="Times New Roman" w:cs="Times New Roman"/>
          <w:sz w:val="28"/>
          <w:szCs w:val="28"/>
        </w:rPr>
        <w:t>»</w:t>
      </w:r>
      <w:r w:rsidR="00F449AF">
        <w:rPr>
          <w:rFonts w:ascii="Times New Roman" w:hAnsi="Times New Roman" w:cs="Times New Roman"/>
          <w:sz w:val="28"/>
          <w:szCs w:val="28"/>
        </w:rPr>
        <w:t>.</w:t>
      </w:r>
    </w:p>
    <w:p w:rsidR="00F449AF" w:rsidRDefault="00F449AF" w:rsidP="00691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 </w:t>
      </w:r>
      <w:r w:rsidRPr="00F449A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449AF" w:rsidRPr="00F449AF" w:rsidRDefault="00F449AF" w:rsidP="00691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 xml:space="preserve">Обязанности по ведению воинского учета граждан, пребывающих в запасе, возложить на  </w:t>
      </w:r>
      <w:proofErr w:type="spellStart"/>
      <w:r w:rsidR="00423FE3">
        <w:rPr>
          <w:rFonts w:ascii="Times New Roman" w:hAnsi="Times New Roman" w:cs="Times New Roman"/>
          <w:sz w:val="28"/>
          <w:szCs w:val="28"/>
        </w:rPr>
        <w:t>Французову</w:t>
      </w:r>
      <w:proofErr w:type="spellEnd"/>
      <w:r w:rsidR="00423FE3">
        <w:rPr>
          <w:rFonts w:ascii="Times New Roman" w:hAnsi="Times New Roman" w:cs="Times New Roman"/>
          <w:sz w:val="28"/>
          <w:szCs w:val="28"/>
        </w:rPr>
        <w:t xml:space="preserve"> Светлану </w:t>
      </w:r>
      <w:r w:rsidRPr="00F449AF">
        <w:rPr>
          <w:rFonts w:ascii="Times New Roman" w:hAnsi="Times New Roman" w:cs="Times New Roman"/>
          <w:sz w:val="28"/>
          <w:szCs w:val="28"/>
        </w:rPr>
        <w:t xml:space="preserve"> Николаевну (по совместительству).</w:t>
      </w:r>
    </w:p>
    <w:p w:rsidR="00F449AF" w:rsidRPr="00F449AF" w:rsidRDefault="00F449AF" w:rsidP="00691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449A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49A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23FE3">
        <w:rPr>
          <w:rFonts w:ascii="Times New Roman" w:hAnsi="Times New Roman" w:cs="Times New Roman"/>
          <w:sz w:val="28"/>
          <w:szCs w:val="28"/>
        </w:rPr>
        <w:t>20.09.2023</w:t>
      </w:r>
      <w:r w:rsidRPr="00F449AF">
        <w:rPr>
          <w:rFonts w:ascii="Times New Roman" w:hAnsi="Times New Roman" w:cs="Times New Roman"/>
          <w:sz w:val="28"/>
          <w:szCs w:val="28"/>
        </w:rPr>
        <w:t xml:space="preserve"> г.№</w:t>
      </w:r>
      <w:r w:rsidR="00423FE3">
        <w:rPr>
          <w:rFonts w:ascii="Times New Roman" w:hAnsi="Times New Roman" w:cs="Times New Roman"/>
          <w:sz w:val="28"/>
          <w:szCs w:val="28"/>
        </w:rPr>
        <w:t>65</w:t>
      </w:r>
      <w:r w:rsidRPr="00F449AF">
        <w:rPr>
          <w:rFonts w:ascii="Times New Roman" w:hAnsi="Times New Roman" w:cs="Times New Roman"/>
          <w:sz w:val="28"/>
          <w:szCs w:val="28"/>
        </w:rPr>
        <w:t xml:space="preserve"> «Об организации Воинского учета граждан, пребывающих в запасе».</w:t>
      </w:r>
    </w:p>
    <w:p w:rsidR="00F449AF" w:rsidRDefault="00F449AF" w:rsidP="00691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>Настоящее  постановление вступает в законную силу со дня  его опубликования</w:t>
      </w:r>
      <w:r w:rsidR="000D0F9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proofErr w:type="gramStart"/>
      <w:r w:rsidR="000D0F98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0D0F98">
        <w:rPr>
          <w:rFonts w:ascii="Times New Roman" w:hAnsi="Times New Roman" w:cs="Times New Roman"/>
          <w:sz w:val="28"/>
          <w:szCs w:val="28"/>
        </w:rPr>
        <w:t xml:space="preserve"> возникшие с 01.01.2025 года.</w:t>
      </w:r>
      <w:bookmarkStart w:id="0" w:name="_GoBack"/>
      <w:bookmarkEnd w:id="0"/>
      <w:r w:rsidRPr="00F449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49AF" w:rsidRDefault="00F449AF" w:rsidP="00F449AF"/>
    <w:p w:rsidR="00F449AF" w:rsidRPr="00F449AF" w:rsidRDefault="00F449AF" w:rsidP="00F449AF">
      <w:p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А.Р. Рабина</w:t>
      </w:r>
    </w:p>
    <w:sectPr w:rsidR="00F449AF" w:rsidRPr="00F4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3AC5"/>
    <w:multiLevelType w:val="hybridMultilevel"/>
    <w:tmpl w:val="B11C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03"/>
    <w:rsid w:val="000D0F98"/>
    <w:rsid w:val="001A0263"/>
    <w:rsid w:val="00423FE3"/>
    <w:rsid w:val="00436E03"/>
    <w:rsid w:val="00632FEC"/>
    <w:rsid w:val="006779C6"/>
    <w:rsid w:val="00691B6E"/>
    <w:rsid w:val="00F062CF"/>
    <w:rsid w:val="00F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2025-01-10T13:05:00Z</cp:lastPrinted>
  <dcterms:created xsi:type="dcterms:W3CDTF">2023-10-16T09:14:00Z</dcterms:created>
  <dcterms:modified xsi:type="dcterms:W3CDTF">2025-01-10T13:07:00Z</dcterms:modified>
</cp:coreProperties>
</file>