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6E" w:rsidRPr="00691B6E" w:rsidRDefault="00691B6E" w:rsidP="00691B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691B6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АДМИНИСТРАЦИЯ ВАРМАЗЕЙСКОГО СЕЛЬСКОГО ПОСЕЛЕНИЯ БОЛЬШЕИГНАТОВСКОГО МУНИЦИПАЛЬНОГО РАЙОНА</w:t>
      </w:r>
    </w:p>
    <w:p w:rsidR="00691B6E" w:rsidRPr="00691B6E" w:rsidRDefault="00691B6E" w:rsidP="00691B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691B6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РЕСПУБЛИКИ МОРДОВИЯ</w:t>
      </w:r>
    </w:p>
    <w:p w:rsidR="00691B6E" w:rsidRPr="00691B6E" w:rsidRDefault="00691B6E" w:rsidP="00691B6E">
      <w:pPr>
        <w:tabs>
          <w:tab w:val="left" w:pos="1000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91B6E" w:rsidRPr="00691B6E" w:rsidRDefault="00691B6E" w:rsidP="00691B6E">
      <w:pPr>
        <w:tabs>
          <w:tab w:val="left" w:pos="1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91B6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691B6E" w:rsidRPr="00691B6E" w:rsidRDefault="00691B6E" w:rsidP="00691B6E">
      <w:pPr>
        <w:tabs>
          <w:tab w:val="left" w:pos="1000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91B6E" w:rsidRPr="00691B6E" w:rsidRDefault="00691B6E" w:rsidP="00691B6E">
      <w:pPr>
        <w:tabs>
          <w:tab w:val="left" w:pos="1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сентября</w:t>
      </w:r>
      <w:r w:rsidRPr="0069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года.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69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1B6E" w:rsidRPr="00691B6E" w:rsidRDefault="00691B6E" w:rsidP="00691B6E">
      <w:pPr>
        <w:tabs>
          <w:tab w:val="left" w:pos="100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1B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</w:p>
    <w:p w:rsidR="00691B6E" w:rsidRPr="00691B6E" w:rsidRDefault="00691B6E" w:rsidP="00691B6E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</w:t>
      </w:r>
      <w:r w:rsidRPr="0069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691B6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Вармазейка</w:t>
      </w:r>
      <w:proofErr w:type="spellEnd"/>
    </w:p>
    <w:p w:rsidR="00691B6E" w:rsidRPr="00691B6E" w:rsidRDefault="00691B6E" w:rsidP="00691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263" w:rsidRPr="00691B6E" w:rsidRDefault="00691B6E" w:rsidP="00691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1B6E">
        <w:rPr>
          <w:rFonts w:ascii="Times New Roman" w:hAnsi="Times New Roman" w:cs="Times New Roman"/>
          <w:sz w:val="28"/>
          <w:szCs w:val="28"/>
        </w:rPr>
        <w:t>Об организации  воинского  учета</w:t>
      </w:r>
    </w:p>
    <w:p w:rsidR="00691B6E" w:rsidRDefault="00F449AF" w:rsidP="00691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91B6E" w:rsidRPr="00691B6E">
        <w:rPr>
          <w:rFonts w:ascii="Times New Roman" w:hAnsi="Times New Roman" w:cs="Times New Roman"/>
          <w:sz w:val="28"/>
          <w:szCs w:val="28"/>
        </w:rPr>
        <w:t>раждан, пребывающих в запасе</w:t>
      </w:r>
    </w:p>
    <w:p w:rsidR="00691B6E" w:rsidRDefault="00691B6E" w:rsidP="00691B6E">
      <w:pPr>
        <w:rPr>
          <w:rFonts w:ascii="Times New Roman" w:hAnsi="Times New Roman" w:cs="Times New Roman"/>
          <w:sz w:val="28"/>
          <w:szCs w:val="28"/>
        </w:rPr>
      </w:pPr>
    </w:p>
    <w:p w:rsidR="00691B6E" w:rsidRDefault="00691B6E" w:rsidP="00691B6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федеральных законов Российской Федерации от 31 мая 1996 года «Об обороне» от 28 марта 1998 года «О воинской обязанности и военной  службе», от 26 февраля 1997 года «О мобилизационной  подготовке и мобилизации в Российской Федерации» и постановлений Правительство Российской Федерации от 27.11.2006г. №719  «Положение о </w:t>
      </w:r>
      <w:r w:rsidR="00F062CF">
        <w:rPr>
          <w:rFonts w:ascii="Times New Roman" w:hAnsi="Times New Roman" w:cs="Times New Roman"/>
          <w:sz w:val="28"/>
          <w:szCs w:val="28"/>
        </w:rPr>
        <w:t>воинском учете» и от 26.02.1998г. №258 «Основные положения по бронированию граждан Российской Федерации,  пребывающих в запасе Вооруженных Сил Российской Федерации, федеральных органов исполнительной власти,  имеющий  запас, и работающих в органах государственной власти</w:t>
      </w:r>
      <w:proofErr w:type="gramStart"/>
      <w:r w:rsidR="00F062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062CF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 и организациях»</w:t>
      </w:r>
      <w:r w:rsidR="00F449AF">
        <w:rPr>
          <w:rFonts w:ascii="Times New Roman" w:hAnsi="Times New Roman" w:cs="Times New Roman"/>
          <w:sz w:val="28"/>
          <w:szCs w:val="28"/>
        </w:rPr>
        <w:t>.</w:t>
      </w:r>
    </w:p>
    <w:p w:rsidR="00F449AF" w:rsidRDefault="00F449AF" w:rsidP="00691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   </w:t>
      </w:r>
      <w:r w:rsidRPr="00F449A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449AF" w:rsidRPr="00F449AF" w:rsidRDefault="00F449AF" w:rsidP="00691B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49AF">
        <w:rPr>
          <w:rFonts w:ascii="Times New Roman" w:hAnsi="Times New Roman" w:cs="Times New Roman"/>
          <w:sz w:val="28"/>
          <w:szCs w:val="28"/>
        </w:rPr>
        <w:t xml:space="preserve">Обязанности по ведению воинского учета граждан, пребывающих в запасе, возложить на  </w:t>
      </w:r>
      <w:proofErr w:type="spellStart"/>
      <w:r w:rsidRPr="00F449AF">
        <w:rPr>
          <w:rFonts w:ascii="Times New Roman" w:hAnsi="Times New Roman" w:cs="Times New Roman"/>
          <w:sz w:val="28"/>
          <w:szCs w:val="28"/>
        </w:rPr>
        <w:t>Виняйкину</w:t>
      </w:r>
      <w:proofErr w:type="spellEnd"/>
      <w:r w:rsidRPr="00F449AF">
        <w:rPr>
          <w:rFonts w:ascii="Times New Roman" w:hAnsi="Times New Roman" w:cs="Times New Roman"/>
          <w:sz w:val="28"/>
          <w:szCs w:val="28"/>
        </w:rPr>
        <w:t xml:space="preserve"> Галину Николаевну (по совместительству).</w:t>
      </w:r>
    </w:p>
    <w:p w:rsidR="00F449AF" w:rsidRPr="00F449AF" w:rsidRDefault="00F449AF" w:rsidP="00691B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49AF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F449AF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F449AF">
        <w:rPr>
          <w:rFonts w:ascii="Times New Roman" w:hAnsi="Times New Roman" w:cs="Times New Roman"/>
          <w:sz w:val="28"/>
          <w:szCs w:val="28"/>
        </w:rPr>
        <w:t xml:space="preserve"> сельского поселения от 02.2018 г.№59А «Об организации Воинского учета граждан, пребывающих в запасе».</w:t>
      </w:r>
    </w:p>
    <w:p w:rsidR="00F449AF" w:rsidRDefault="00F449AF" w:rsidP="00691B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49AF">
        <w:rPr>
          <w:rFonts w:ascii="Times New Roman" w:hAnsi="Times New Roman" w:cs="Times New Roman"/>
          <w:sz w:val="28"/>
          <w:szCs w:val="28"/>
        </w:rPr>
        <w:t xml:space="preserve">Настоящее  постановление вступает в законную силу со дня  его опубликования.   </w:t>
      </w:r>
      <w:bookmarkStart w:id="0" w:name="_GoBack"/>
      <w:bookmarkEnd w:id="0"/>
    </w:p>
    <w:p w:rsidR="00F449AF" w:rsidRDefault="00F449AF" w:rsidP="00F449AF"/>
    <w:p w:rsidR="00F449AF" w:rsidRPr="00F449AF" w:rsidRDefault="00F449AF" w:rsidP="00F449AF">
      <w:pPr>
        <w:rPr>
          <w:rFonts w:ascii="Times New Roman" w:hAnsi="Times New Roman" w:cs="Times New Roman"/>
          <w:sz w:val="28"/>
          <w:szCs w:val="28"/>
        </w:rPr>
      </w:pPr>
      <w:r w:rsidRPr="00F449AF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 А.Р. Рабина</w:t>
      </w:r>
    </w:p>
    <w:sectPr w:rsidR="00F449AF" w:rsidRPr="00F44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33AC5"/>
    <w:multiLevelType w:val="hybridMultilevel"/>
    <w:tmpl w:val="B11C3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E03"/>
    <w:rsid w:val="001A0263"/>
    <w:rsid w:val="00436E03"/>
    <w:rsid w:val="006779C6"/>
    <w:rsid w:val="00691B6E"/>
    <w:rsid w:val="00F062CF"/>
    <w:rsid w:val="00F4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2023-10-16T09:47:00Z</cp:lastPrinted>
  <dcterms:created xsi:type="dcterms:W3CDTF">2023-10-16T09:14:00Z</dcterms:created>
  <dcterms:modified xsi:type="dcterms:W3CDTF">2023-10-16T09:47:00Z</dcterms:modified>
</cp:coreProperties>
</file>